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8536" w14:textId="77777777" w:rsidR="00F56A94" w:rsidRPr="006879C7" w:rsidRDefault="00F56A94" w:rsidP="00F56A94">
      <w:pPr>
        <w:spacing w:after="120" w:line="240" w:lineRule="auto"/>
      </w:pPr>
      <w:r w:rsidRPr="0052647D">
        <w:rPr>
          <w:b/>
        </w:rPr>
        <w:t>TEAL Oral assessment criteria</w:t>
      </w:r>
      <w:r w:rsidRPr="0052647D">
        <w:rPr>
          <w:b/>
        </w:rPr>
        <w:tab/>
      </w:r>
      <w:r w:rsidRPr="0052647D">
        <w:rPr>
          <w:b/>
        </w:rPr>
        <w:tab/>
        <w:t>Task 10: Interpreting a graph</w:t>
      </w:r>
      <w:r w:rsidRPr="0052647D">
        <w:rPr>
          <w:b/>
        </w:rPr>
        <w:tab/>
      </w:r>
      <w:r w:rsidR="00014FF9">
        <w:rPr>
          <w:b/>
        </w:rPr>
        <w:tab/>
      </w:r>
      <w:r w:rsidRPr="0052647D">
        <w:rPr>
          <w:b/>
        </w:rPr>
        <w:t>Student:</w:t>
      </w:r>
      <w:r w:rsidRPr="006879C7">
        <w:t xml:space="preserve"> </w:t>
      </w:r>
      <w:r w:rsidRPr="006879C7">
        <w:rPr>
          <w:u w:val="single"/>
        </w:rPr>
        <w:tab/>
      </w:r>
      <w:r w:rsidRPr="006879C7">
        <w:rPr>
          <w:u w:val="single"/>
        </w:rPr>
        <w:tab/>
      </w:r>
      <w:r w:rsidRPr="006879C7">
        <w:rPr>
          <w:u w:val="single"/>
        </w:rPr>
        <w:tab/>
      </w:r>
      <w:r w:rsidRPr="006879C7">
        <w:rPr>
          <w:u w:val="single"/>
        </w:rPr>
        <w:tab/>
      </w:r>
      <w:r w:rsidR="00014FF9">
        <w:rPr>
          <w:u w:val="single"/>
        </w:rPr>
        <w:t>______</w:t>
      </w:r>
      <w:r w:rsidR="00014FF9">
        <w:rPr>
          <w:u w:val="single"/>
        </w:rPr>
        <w:tab/>
      </w:r>
      <w:r w:rsidRPr="006879C7">
        <w:tab/>
      </w:r>
      <w:r w:rsidRPr="0052647D">
        <w:rPr>
          <w:b/>
        </w:rPr>
        <w:t>Date:</w:t>
      </w:r>
      <w:r w:rsidRPr="006879C7">
        <w:t xml:space="preserve"> </w:t>
      </w:r>
      <w:r w:rsidRPr="006879C7">
        <w:rPr>
          <w:u w:val="single"/>
        </w:rPr>
        <w:tab/>
      </w:r>
      <w:r w:rsidRPr="006879C7">
        <w:rPr>
          <w:u w:val="single"/>
        </w:rPr>
        <w:tab/>
      </w:r>
      <w:r w:rsidRPr="006879C7">
        <w:rPr>
          <w:u w:val="single"/>
        </w:rPr>
        <w:tab/>
      </w:r>
    </w:p>
    <w:tbl>
      <w:tblPr>
        <w:tblStyle w:val="TableGrid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7"/>
        <w:gridCol w:w="1523"/>
        <w:gridCol w:w="1524"/>
        <w:gridCol w:w="1489"/>
        <w:gridCol w:w="1559"/>
        <w:gridCol w:w="1985"/>
        <w:gridCol w:w="519"/>
        <w:gridCol w:w="520"/>
        <w:gridCol w:w="520"/>
      </w:tblGrid>
      <w:tr w:rsidR="00F56A94" w:rsidRPr="006879C7" w14:paraId="0CF0D231" w14:textId="77777777" w:rsidTr="00014FF9">
        <w:trPr>
          <w:cantSplit/>
          <w:trHeight w:val="146"/>
        </w:trPr>
        <w:tc>
          <w:tcPr>
            <w:tcW w:w="425" w:type="dxa"/>
            <w:vMerge w:val="restart"/>
            <w:shd w:val="clear" w:color="auto" w:fill="FFFF00"/>
          </w:tcPr>
          <w:p w14:paraId="0FE22F47" w14:textId="77777777" w:rsidR="00F56A94" w:rsidRPr="006879C7" w:rsidRDefault="00F56A94" w:rsidP="00835ABC">
            <w:pPr>
              <w:rPr>
                <w:rFonts w:cs="Times New Roman"/>
                <w:b/>
                <w:sz w:val="14"/>
                <w:szCs w:val="14"/>
                <w:lang w:val="en-AU"/>
              </w:rPr>
            </w:pPr>
          </w:p>
        </w:tc>
        <w:tc>
          <w:tcPr>
            <w:tcW w:w="2694" w:type="dxa"/>
            <w:vMerge w:val="restart"/>
            <w:shd w:val="clear" w:color="auto" w:fill="FFFF00"/>
            <w:vAlign w:val="center"/>
          </w:tcPr>
          <w:p w14:paraId="733C7548" w14:textId="77777777" w:rsidR="00F56A94" w:rsidRPr="006879C7" w:rsidRDefault="00F56A94" w:rsidP="00835ABC">
            <w:pPr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 w:rsidRPr="006879C7">
              <w:rPr>
                <w:rFonts w:cs="Times New Roman"/>
                <w:b/>
                <w:sz w:val="18"/>
                <w:szCs w:val="18"/>
                <w:lang w:val="en-AU"/>
              </w:rPr>
              <w:t>Communication</w:t>
            </w: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14:paraId="716C37BA" w14:textId="77777777" w:rsidR="00F56A94" w:rsidRPr="006879C7" w:rsidRDefault="00F56A94" w:rsidP="00835ABC">
            <w:pPr>
              <w:jc w:val="center"/>
              <w:rPr>
                <w:rFonts w:cs="Times New Roman"/>
                <w:sz w:val="16"/>
                <w:szCs w:val="16"/>
                <w:lang w:val="en-AU"/>
              </w:rPr>
            </w:pPr>
            <w:r w:rsidRPr="006879C7">
              <w:rPr>
                <w:rFonts w:cs="Times New Roman"/>
                <w:b/>
                <w:sz w:val="17"/>
                <w:szCs w:val="17"/>
                <w:lang w:val="en-AU"/>
              </w:rPr>
              <w:t xml:space="preserve">Cultural conventions </w:t>
            </w:r>
          </w:p>
        </w:tc>
        <w:tc>
          <w:tcPr>
            <w:tcW w:w="6095" w:type="dxa"/>
            <w:gridSpan w:val="4"/>
            <w:shd w:val="clear" w:color="auto" w:fill="FFFF00"/>
            <w:vAlign w:val="center"/>
          </w:tcPr>
          <w:p w14:paraId="5FA2BC0D" w14:textId="77777777" w:rsidR="00F56A94" w:rsidRPr="006879C7" w:rsidRDefault="00F56A94" w:rsidP="00835ABC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  <w:lang w:val="en-AU"/>
              </w:rPr>
            </w:pPr>
            <w:r w:rsidRPr="006879C7">
              <w:rPr>
                <w:rFonts w:cs="Times New Roman"/>
                <w:b/>
                <w:sz w:val="18"/>
                <w:szCs w:val="18"/>
                <w:lang w:val="en-AU"/>
              </w:rPr>
              <w:t>Linguistic structures and features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011524B4" w14:textId="77777777" w:rsidR="00F56A94" w:rsidRPr="006879C7" w:rsidRDefault="00F56A94" w:rsidP="00835ABC">
            <w:pPr>
              <w:ind w:left="-108"/>
              <w:jc w:val="center"/>
              <w:rPr>
                <w:rFonts w:cs="Times New Roman"/>
                <w:b/>
                <w:sz w:val="18"/>
                <w:szCs w:val="18"/>
                <w:lang w:val="en-AU"/>
              </w:rPr>
            </w:pPr>
            <w:r w:rsidRPr="006879C7">
              <w:rPr>
                <w:rFonts w:cs="Times New Roman"/>
                <w:b/>
                <w:sz w:val="18"/>
                <w:szCs w:val="18"/>
                <w:lang w:val="en-AU"/>
              </w:rPr>
              <w:t>Strategies</w:t>
            </w:r>
          </w:p>
        </w:tc>
        <w:tc>
          <w:tcPr>
            <w:tcW w:w="1559" w:type="dxa"/>
            <w:gridSpan w:val="3"/>
            <w:vMerge w:val="restart"/>
            <w:shd w:val="clear" w:color="auto" w:fill="FFFF00"/>
          </w:tcPr>
          <w:p w14:paraId="232DC909" w14:textId="34AF2ADC" w:rsidR="00F56A94" w:rsidRPr="006879C7" w:rsidRDefault="00924279" w:rsidP="00585BE1">
            <w:pPr>
              <w:ind w:left="-72" w:right="-108"/>
              <w:rPr>
                <w:b/>
                <w:bCs/>
                <w:i/>
                <w:iCs/>
                <w:sz w:val="15"/>
                <w:szCs w:val="15"/>
                <w:lang w:val="en-AU"/>
              </w:rPr>
            </w:pPr>
            <w:r>
              <w:rPr>
                <w:b/>
                <w:bCs/>
                <w:i/>
                <w:iCs/>
                <w:sz w:val="15"/>
                <w:szCs w:val="15"/>
                <w:lang w:val="en-AU"/>
              </w:rPr>
              <w:t xml:space="preserve">EAL curriculum </w:t>
            </w:r>
            <w:r w:rsidR="00585BE1">
              <w:rPr>
                <w:b/>
                <w:bCs/>
                <w:i/>
                <w:iCs/>
                <w:sz w:val="15"/>
                <w:szCs w:val="15"/>
                <w:lang w:val="en-AU"/>
              </w:rPr>
              <w:t>levels</w:t>
            </w:r>
          </w:p>
          <w:p w14:paraId="2E86283A" w14:textId="77777777" w:rsidR="002F6FA4" w:rsidRPr="006879C7" w:rsidRDefault="002F6FA4" w:rsidP="00835ABC">
            <w:pPr>
              <w:ind w:right="-108"/>
              <w:rPr>
                <w:b/>
                <w:bCs/>
                <w:i/>
                <w:iCs/>
                <w:sz w:val="4"/>
                <w:szCs w:val="4"/>
                <w:lang w:val="en-AU"/>
              </w:rPr>
            </w:pPr>
          </w:p>
          <w:p w14:paraId="6BC202C3" w14:textId="1AF15E8A" w:rsidR="00F56A94" w:rsidRPr="006879C7" w:rsidRDefault="00585BE1" w:rsidP="002F6FA4">
            <w:pPr>
              <w:tabs>
                <w:tab w:val="left" w:pos="459"/>
                <w:tab w:val="left" w:pos="884"/>
              </w:tabs>
              <w:ind w:left="-108"/>
              <w:rPr>
                <w:rFonts w:cs="Times New Roman"/>
                <w:b/>
                <w:sz w:val="18"/>
                <w:szCs w:val="18"/>
                <w:lang w:val="en-A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 xml:space="preserve"> </w:t>
            </w:r>
            <w:r w:rsidR="00C739CE" w:rsidRPr="006879C7">
              <w:rPr>
                <w:b/>
                <w:bCs/>
                <w:i/>
                <w:iCs/>
                <w:sz w:val="14"/>
                <w:szCs w:val="14"/>
                <w:lang w:val="en-AU"/>
              </w:rPr>
              <w:t>B1</w:t>
            </w:r>
            <w:r w:rsidR="002F6FA4" w:rsidRPr="006879C7">
              <w:rPr>
                <w:b/>
                <w:bCs/>
                <w:i/>
                <w:iCs/>
                <w:sz w:val="14"/>
                <w:szCs w:val="14"/>
                <w:lang w:val="en-AU"/>
              </w:rPr>
              <w:t>/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 w:rsidR="00F56A94" w:rsidRPr="006879C7">
              <w:rPr>
                <w:b/>
                <w:bCs/>
                <w:i/>
                <w:iCs/>
                <w:sz w:val="14"/>
                <w:szCs w:val="14"/>
                <w:lang w:val="en-AU"/>
              </w:rPr>
              <w:t>1</w:t>
            </w:r>
            <w:r w:rsidR="00F56A94" w:rsidRPr="006879C7">
              <w:rPr>
                <w:b/>
                <w:bCs/>
                <w:i/>
                <w:iCs/>
                <w:sz w:val="14"/>
                <w:szCs w:val="14"/>
                <w:lang w:val="en-AU"/>
              </w:rPr>
              <w:tab/>
              <w:t>B2/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 w:rsidR="002F6FA4" w:rsidRPr="006879C7">
              <w:rPr>
                <w:b/>
                <w:bCs/>
                <w:i/>
                <w:iCs/>
                <w:sz w:val="14"/>
                <w:szCs w:val="14"/>
                <w:lang w:val="en-AU"/>
              </w:rPr>
              <w:t>2    B3/</w:t>
            </w:r>
            <w:r>
              <w:rPr>
                <w:b/>
                <w:bCs/>
                <w:i/>
                <w:iCs/>
                <w:sz w:val="14"/>
                <w:szCs w:val="14"/>
                <w:lang w:val="en-AU"/>
              </w:rPr>
              <w:t>C</w:t>
            </w:r>
            <w:r w:rsidR="002F6FA4" w:rsidRPr="006879C7">
              <w:rPr>
                <w:b/>
                <w:bCs/>
                <w:i/>
                <w:iCs/>
                <w:sz w:val="14"/>
                <w:szCs w:val="14"/>
                <w:lang w:val="en-AU"/>
              </w:rPr>
              <w:t>3</w:t>
            </w:r>
          </w:p>
        </w:tc>
      </w:tr>
      <w:tr w:rsidR="00F56A94" w:rsidRPr="006879C7" w14:paraId="64ABE01B" w14:textId="77777777" w:rsidTr="00014FF9">
        <w:trPr>
          <w:cantSplit/>
          <w:trHeight w:val="206"/>
        </w:trPr>
        <w:tc>
          <w:tcPr>
            <w:tcW w:w="425" w:type="dxa"/>
            <w:vMerge/>
            <w:shd w:val="clear" w:color="auto" w:fill="FFFF00"/>
          </w:tcPr>
          <w:p w14:paraId="0DBC477E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14:paraId="0B0F6E44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14:paraId="6A05D0BC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23" w:type="dxa"/>
            <w:shd w:val="clear" w:color="auto" w:fill="FFFF00"/>
          </w:tcPr>
          <w:p w14:paraId="7C25B8AD" w14:textId="77777777" w:rsidR="00F56A94" w:rsidRPr="006879C7" w:rsidRDefault="00F56A94" w:rsidP="00835ABC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6879C7">
              <w:rPr>
                <w:rFonts w:cs="Times New Roman"/>
                <w:b/>
                <w:sz w:val="16"/>
                <w:szCs w:val="16"/>
                <w:lang w:val="en-AU"/>
              </w:rPr>
              <w:t>Text structure</w:t>
            </w:r>
          </w:p>
        </w:tc>
        <w:tc>
          <w:tcPr>
            <w:tcW w:w="1524" w:type="dxa"/>
            <w:shd w:val="clear" w:color="auto" w:fill="FFFF00"/>
          </w:tcPr>
          <w:p w14:paraId="4E2AB2C4" w14:textId="77777777" w:rsidR="00F56A94" w:rsidRPr="006879C7" w:rsidRDefault="00F56A94" w:rsidP="00835ABC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879C7">
              <w:rPr>
                <w:rFonts w:cs="Times New Roman"/>
                <w:b/>
                <w:sz w:val="14"/>
                <w:szCs w:val="14"/>
                <w:lang w:val="en-AU"/>
              </w:rPr>
              <w:t>Grammatical features</w:t>
            </w:r>
          </w:p>
        </w:tc>
        <w:tc>
          <w:tcPr>
            <w:tcW w:w="1489" w:type="dxa"/>
            <w:shd w:val="clear" w:color="auto" w:fill="FFFF00"/>
          </w:tcPr>
          <w:p w14:paraId="5718F506" w14:textId="77777777" w:rsidR="00F56A94" w:rsidRPr="006879C7" w:rsidRDefault="00F56A94" w:rsidP="00835ABC">
            <w:pPr>
              <w:spacing w:before="40" w:after="40"/>
              <w:rPr>
                <w:rFonts w:cs="Times New Roman"/>
                <w:b/>
                <w:sz w:val="16"/>
                <w:szCs w:val="16"/>
                <w:lang w:val="en-AU"/>
              </w:rPr>
            </w:pPr>
            <w:r w:rsidRPr="006879C7">
              <w:rPr>
                <w:rFonts w:cs="Times New Roman"/>
                <w:b/>
                <w:sz w:val="16"/>
                <w:szCs w:val="16"/>
                <w:lang w:val="en-AU"/>
              </w:rPr>
              <w:t>Vocabulary</w:t>
            </w:r>
          </w:p>
        </w:tc>
        <w:tc>
          <w:tcPr>
            <w:tcW w:w="1559" w:type="dxa"/>
            <w:shd w:val="clear" w:color="auto" w:fill="FFFF00"/>
          </w:tcPr>
          <w:p w14:paraId="737CCFA0" w14:textId="77777777" w:rsidR="00F56A94" w:rsidRPr="006879C7" w:rsidRDefault="00F56A94" w:rsidP="00835ABC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 w:rsidRPr="006879C7">
              <w:rPr>
                <w:rFonts w:cs="Times New Roman"/>
                <w:b/>
                <w:sz w:val="16"/>
                <w:szCs w:val="16"/>
                <w:lang w:val="en-AU"/>
              </w:rPr>
              <w:t>Phonology</w:t>
            </w:r>
          </w:p>
        </w:tc>
        <w:tc>
          <w:tcPr>
            <w:tcW w:w="1985" w:type="dxa"/>
            <w:vMerge/>
            <w:shd w:val="clear" w:color="auto" w:fill="FFFF00"/>
          </w:tcPr>
          <w:p w14:paraId="16363546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00"/>
          </w:tcPr>
          <w:p w14:paraId="38A6738E" w14:textId="77777777" w:rsidR="00F56A94" w:rsidRPr="006879C7" w:rsidRDefault="00F56A94" w:rsidP="00835ABC">
            <w:pPr>
              <w:ind w:right="-108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val="en-AU"/>
              </w:rPr>
            </w:pPr>
          </w:p>
        </w:tc>
      </w:tr>
      <w:tr w:rsidR="00F56A94" w:rsidRPr="006879C7" w14:paraId="09D862E0" w14:textId="77777777" w:rsidTr="00014FF9">
        <w:trPr>
          <w:cantSplit/>
          <w:trHeight w:val="1593"/>
        </w:trPr>
        <w:tc>
          <w:tcPr>
            <w:tcW w:w="425" w:type="dxa"/>
            <w:vAlign w:val="center"/>
          </w:tcPr>
          <w:p w14:paraId="30C15DA0" w14:textId="77777777" w:rsidR="00F56A94" w:rsidRPr="006879C7" w:rsidRDefault="009659F9" w:rsidP="00835ABC">
            <w:pPr>
              <w:rPr>
                <w:b/>
                <w:sz w:val="18"/>
                <w:szCs w:val="18"/>
                <w:lang w:val="en-AU"/>
              </w:rPr>
            </w:pPr>
            <w:r w:rsidRPr="006879C7">
              <w:rPr>
                <w:b/>
                <w:sz w:val="18"/>
                <w:szCs w:val="18"/>
                <w:lang w:val="en-AU"/>
              </w:rPr>
              <w:t>4</w:t>
            </w:r>
          </w:p>
        </w:tc>
        <w:tc>
          <w:tcPr>
            <w:tcW w:w="2694" w:type="dxa"/>
          </w:tcPr>
          <w:p w14:paraId="05319999" w14:textId="77777777" w:rsidR="00F56A94" w:rsidRPr="006879C7" w:rsidRDefault="007352A0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Describes more</w:t>
            </w:r>
            <w:r w:rsidR="00F56A94" w:rsidRPr="006879C7">
              <w:rPr>
                <w:lang w:val="en-AU"/>
              </w:rPr>
              <w:t xml:space="preserve"> complex </w:t>
            </w:r>
            <w:r w:rsidRPr="006879C7">
              <w:rPr>
                <w:lang w:val="en-AU"/>
              </w:rPr>
              <w:t>interpretations of what the graph shows</w:t>
            </w:r>
          </w:p>
          <w:p w14:paraId="5ADE2738" w14:textId="77777777" w:rsidR="00F56A94" w:rsidRPr="006879C7" w:rsidRDefault="00A3316D" w:rsidP="00835ABC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Shows understanding of</w:t>
            </w:r>
            <w:r w:rsidR="00F56A94" w:rsidRPr="006879C7">
              <w:rPr>
                <w:lang w:val="en-AU"/>
              </w:rPr>
              <w:t xml:space="preserve"> </w:t>
            </w:r>
            <w:r w:rsidR="00C82D9D" w:rsidRPr="006879C7">
              <w:rPr>
                <w:lang w:val="en-AU"/>
              </w:rPr>
              <w:t xml:space="preserve">more </w:t>
            </w:r>
            <w:r w:rsidR="00F56A94" w:rsidRPr="006879C7">
              <w:rPr>
                <w:lang w:val="en-AU"/>
              </w:rPr>
              <w:t xml:space="preserve">complex questions about </w:t>
            </w:r>
            <w:r w:rsidR="00C82D9D" w:rsidRPr="006879C7">
              <w:rPr>
                <w:lang w:val="en-AU"/>
              </w:rPr>
              <w:t>the relationships shown on the graph</w:t>
            </w:r>
          </w:p>
          <w:p w14:paraId="179388BB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Talks to clarify thinking and ideas</w:t>
            </w:r>
          </w:p>
          <w:p w14:paraId="11F12B4E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Fluent when talking about new or more complex ideas</w:t>
            </w:r>
          </w:p>
        </w:tc>
        <w:tc>
          <w:tcPr>
            <w:tcW w:w="2977" w:type="dxa"/>
          </w:tcPr>
          <w:p w14:paraId="6C16F9BE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Manages interaction using appropriate interruptions/turn taking</w:t>
            </w:r>
          </w:p>
          <w:p w14:paraId="4877E6E2" w14:textId="77777777" w:rsidR="00F56A94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Competently uses social formulas to work collaboratively</w:t>
            </w:r>
          </w:p>
          <w:p w14:paraId="3AE1457E" w14:textId="77777777" w:rsidR="00783C78" w:rsidRPr="006879C7" w:rsidRDefault="000713CE" w:rsidP="000713CE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Range of techniques to signal turn-taking, pauses, intonation, questions</w:t>
            </w:r>
          </w:p>
          <w:p w14:paraId="6F33C0FF" w14:textId="77777777" w:rsidR="000713CE" w:rsidRDefault="000713CE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‘Conversational’ fillers to interact – </w:t>
            </w:r>
            <w:r w:rsidRPr="006879C7">
              <w:rPr>
                <w:i/>
                <w:lang w:val="en-AU"/>
              </w:rPr>
              <w:t>Well…, um, like</w:t>
            </w:r>
            <w:r w:rsidRPr="006879C7">
              <w:rPr>
                <w:lang w:val="en-AU"/>
              </w:rPr>
              <w:t xml:space="preserve"> </w:t>
            </w:r>
          </w:p>
          <w:p w14:paraId="2F7FE8C1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Justifies, negotiates, predicts, instructs and suggests</w:t>
            </w:r>
          </w:p>
          <w:p w14:paraId="5911002A" w14:textId="77777777" w:rsidR="00F56A94" w:rsidRPr="006879C7" w:rsidRDefault="00F56A94" w:rsidP="00385403">
            <w:pPr>
              <w:pStyle w:val="Bullets"/>
              <w:ind w:right="-108"/>
              <w:rPr>
                <w:lang w:val="en-AU"/>
              </w:rPr>
            </w:pPr>
            <w:r w:rsidRPr="006879C7">
              <w:rPr>
                <w:lang w:val="en-AU"/>
              </w:rPr>
              <w:t>Appropriately expresses and understands agreement, disagreement, humour</w:t>
            </w:r>
          </w:p>
        </w:tc>
        <w:tc>
          <w:tcPr>
            <w:tcW w:w="1523" w:type="dxa"/>
          </w:tcPr>
          <w:p w14:paraId="7C40331B" w14:textId="77777777" w:rsidR="00F56A94" w:rsidRPr="006879C7" w:rsidRDefault="000713CE" w:rsidP="00835ABC">
            <w:pPr>
              <w:pStyle w:val="Bullets"/>
              <w:ind w:right="-3"/>
              <w:rPr>
                <w:lang w:val="en-AU"/>
              </w:rPr>
            </w:pPr>
            <w:r>
              <w:rPr>
                <w:lang w:val="en-AU"/>
              </w:rPr>
              <w:t>Commentary and questions about what the graph shows</w:t>
            </w:r>
            <w:r w:rsidR="00200224">
              <w:rPr>
                <w:lang w:val="en-AU"/>
              </w:rPr>
              <w:t xml:space="preserve"> </w:t>
            </w:r>
          </w:p>
          <w:p w14:paraId="45F58992" w14:textId="77777777" w:rsidR="00F56A94" w:rsidRPr="006879C7" w:rsidRDefault="00F56A94" w:rsidP="00A3316D">
            <w:pPr>
              <w:pStyle w:val="Bullets"/>
              <w:numPr>
                <w:ilvl w:val="0"/>
                <w:numId w:val="0"/>
              </w:numPr>
              <w:ind w:left="34" w:right="-73"/>
              <w:rPr>
                <w:lang w:val="en-AU"/>
              </w:rPr>
            </w:pPr>
          </w:p>
        </w:tc>
        <w:tc>
          <w:tcPr>
            <w:tcW w:w="1524" w:type="dxa"/>
          </w:tcPr>
          <w:p w14:paraId="77AB7C21" w14:textId="77777777" w:rsidR="00F56A94" w:rsidRPr="006879C7" w:rsidRDefault="00A3316D" w:rsidP="00835ABC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Modals – </w:t>
            </w:r>
            <w:r w:rsidR="00F56A94" w:rsidRPr="006879C7">
              <w:rPr>
                <w:i/>
                <w:lang w:val="en-AU"/>
              </w:rPr>
              <w:t xml:space="preserve">maybe if </w:t>
            </w:r>
          </w:p>
          <w:p w14:paraId="08C5F2E1" w14:textId="77777777" w:rsidR="00A3316D" w:rsidRDefault="00FC3FEE" w:rsidP="00385403">
            <w:pPr>
              <w:pStyle w:val="Bullets"/>
              <w:ind w:right="-38"/>
              <w:rPr>
                <w:lang w:val="en-AU"/>
              </w:rPr>
            </w:pPr>
            <w:r>
              <w:rPr>
                <w:lang w:val="en-AU"/>
              </w:rPr>
              <w:t xml:space="preserve">A range of </w:t>
            </w:r>
            <w:r w:rsidR="00385403">
              <w:rPr>
                <w:lang w:val="en-AU"/>
              </w:rPr>
              <w:t xml:space="preserve">more </w:t>
            </w:r>
            <w:r w:rsidR="00A3316D">
              <w:rPr>
                <w:lang w:val="en-AU"/>
              </w:rPr>
              <w:t xml:space="preserve">varied and </w:t>
            </w:r>
            <w:r w:rsidR="00385403">
              <w:rPr>
                <w:lang w:val="en-AU"/>
              </w:rPr>
              <w:t xml:space="preserve">complex </w:t>
            </w:r>
            <w:r>
              <w:rPr>
                <w:lang w:val="en-AU"/>
              </w:rPr>
              <w:t>questions types</w:t>
            </w:r>
            <w:r w:rsidR="00A3316D">
              <w:rPr>
                <w:lang w:val="en-AU"/>
              </w:rPr>
              <w:t xml:space="preserve"> – </w:t>
            </w:r>
            <w:r w:rsidR="00A3316D" w:rsidRPr="00A3316D">
              <w:rPr>
                <w:i/>
                <w:lang w:val="en-AU"/>
              </w:rPr>
              <w:t>How long would …</w:t>
            </w:r>
            <w:r w:rsidR="00A3316D">
              <w:rPr>
                <w:lang w:val="en-AU"/>
              </w:rPr>
              <w:t xml:space="preserve"> </w:t>
            </w:r>
          </w:p>
          <w:p w14:paraId="2D036301" w14:textId="77777777" w:rsidR="00FC3FEE" w:rsidRPr="006879C7" w:rsidRDefault="00FC3FEE" w:rsidP="00FF3E40">
            <w:pPr>
              <w:pStyle w:val="Bullets"/>
              <w:numPr>
                <w:ilvl w:val="0"/>
                <w:numId w:val="0"/>
              </w:numPr>
              <w:ind w:left="34" w:right="-38"/>
              <w:rPr>
                <w:lang w:val="en-AU"/>
              </w:rPr>
            </w:pPr>
          </w:p>
        </w:tc>
        <w:tc>
          <w:tcPr>
            <w:tcW w:w="1489" w:type="dxa"/>
          </w:tcPr>
          <w:p w14:paraId="75F9D8DA" w14:textId="77777777" w:rsidR="00F56A94" w:rsidRPr="00200224" w:rsidRDefault="00385403" w:rsidP="00385403">
            <w:pPr>
              <w:pStyle w:val="Bullets"/>
              <w:ind w:right="-108"/>
              <w:rPr>
                <w:lang w:val="en-AU"/>
              </w:rPr>
            </w:pPr>
            <w:r>
              <w:rPr>
                <w:lang w:val="en-AU"/>
              </w:rPr>
              <w:t xml:space="preserve">More complex comparative language –  </w:t>
            </w:r>
            <w:r w:rsidRPr="00385403">
              <w:rPr>
                <w:i/>
                <w:lang w:val="en-AU"/>
              </w:rPr>
              <w:t>better than, not as much as</w:t>
            </w:r>
          </w:p>
          <w:p w14:paraId="0D012BF1" w14:textId="77777777" w:rsidR="00200224" w:rsidRPr="006879C7" w:rsidRDefault="00200224" w:rsidP="00A3316D">
            <w:pPr>
              <w:pStyle w:val="Bullets"/>
              <w:numPr>
                <w:ilvl w:val="0"/>
                <w:numId w:val="0"/>
              </w:numPr>
              <w:ind w:left="34" w:right="-108"/>
              <w:rPr>
                <w:lang w:val="en-AU"/>
              </w:rPr>
            </w:pPr>
          </w:p>
        </w:tc>
        <w:tc>
          <w:tcPr>
            <w:tcW w:w="1559" w:type="dxa"/>
          </w:tcPr>
          <w:p w14:paraId="00FF8310" w14:textId="77777777" w:rsidR="00F56A94" w:rsidRPr="006879C7" w:rsidRDefault="00F56A94" w:rsidP="00835ABC">
            <w:pPr>
              <w:pStyle w:val="Bullets"/>
              <w:ind w:right="-108"/>
              <w:rPr>
                <w:lang w:val="en-AU"/>
              </w:rPr>
            </w:pPr>
            <w:r w:rsidRPr="006879C7">
              <w:rPr>
                <w:lang w:val="en-AU"/>
              </w:rPr>
              <w:t xml:space="preserve">Overall confident pronunciation, some individual </w:t>
            </w:r>
            <w:r w:rsidRPr="006879C7">
              <w:rPr>
                <w:szCs w:val="15"/>
                <w:lang w:val="en-AU" w:eastAsia="en-US"/>
              </w:rPr>
              <w:t>issues, word endings or problematic sounds</w:t>
            </w:r>
            <w:r w:rsidRPr="006879C7">
              <w:rPr>
                <w:i/>
                <w:szCs w:val="15"/>
                <w:lang w:val="en-AU" w:eastAsia="en-US"/>
              </w:rPr>
              <w:t xml:space="preserve"> – dey </w:t>
            </w:r>
            <w:r w:rsidRPr="006879C7">
              <w:rPr>
                <w:szCs w:val="15"/>
                <w:lang w:val="en-AU" w:eastAsia="en-US"/>
              </w:rPr>
              <w:t>for</w:t>
            </w:r>
            <w:r w:rsidRPr="006879C7">
              <w:rPr>
                <w:i/>
                <w:szCs w:val="15"/>
                <w:lang w:val="en-AU" w:eastAsia="en-US"/>
              </w:rPr>
              <w:t xml:space="preserve"> they</w:t>
            </w:r>
          </w:p>
          <w:p w14:paraId="6553AD5D" w14:textId="77777777" w:rsidR="00F56A94" w:rsidRPr="006879C7" w:rsidRDefault="00F56A94" w:rsidP="00835ABC">
            <w:pPr>
              <w:pStyle w:val="Bullets"/>
              <w:ind w:right="-108"/>
              <w:rPr>
                <w:lang w:val="en-AU"/>
              </w:rPr>
            </w:pPr>
            <w:r w:rsidRPr="006879C7">
              <w:rPr>
                <w:szCs w:val="15"/>
                <w:lang w:val="en-AU" w:eastAsia="en-US"/>
              </w:rPr>
              <w:t>Successful use of stress and intonation to carry additional meaning, signal agreement encouragement</w:t>
            </w:r>
          </w:p>
        </w:tc>
        <w:tc>
          <w:tcPr>
            <w:tcW w:w="1985" w:type="dxa"/>
          </w:tcPr>
          <w:p w14:paraId="562EBD99" w14:textId="77777777" w:rsidR="00F56A94" w:rsidRPr="006879C7" w:rsidRDefault="00171D8F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Copy</w:t>
            </w:r>
            <w:r w:rsidR="00F56A94" w:rsidRPr="006879C7">
              <w:rPr>
                <w:lang w:val="en-AU"/>
              </w:rPr>
              <w:t xml:space="preserve"> more precise language from teacher or partner</w:t>
            </w:r>
          </w:p>
          <w:p w14:paraId="5A2C82B4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Argue</w:t>
            </w:r>
            <w:r w:rsidR="00200224"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for own ideas</w:t>
            </w:r>
          </w:p>
          <w:p w14:paraId="789F1159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Self-correct and reformulate</w:t>
            </w:r>
          </w:p>
          <w:p w14:paraId="09697AFF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Ask</w:t>
            </w:r>
            <w:r w:rsidR="00200224"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questions to clarify</w:t>
            </w:r>
          </w:p>
          <w:p w14:paraId="2EA03F43" w14:textId="77777777" w:rsidR="00F56A94" w:rsidRPr="006879C7" w:rsidRDefault="00F56A94" w:rsidP="00835ABC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19" w:type="dxa"/>
          </w:tcPr>
          <w:p w14:paraId="54A7B0C6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4035880D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60B138AE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F56A94" w:rsidRPr="006879C7" w14:paraId="37358416" w14:textId="77777777" w:rsidTr="00014FF9">
        <w:trPr>
          <w:cantSplit/>
          <w:trHeight w:val="2253"/>
        </w:trPr>
        <w:tc>
          <w:tcPr>
            <w:tcW w:w="425" w:type="dxa"/>
            <w:vAlign w:val="center"/>
          </w:tcPr>
          <w:p w14:paraId="4D55E1EC" w14:textId="77777777" w:rsidR="00F56A94" w:rsidRPr="006879C7" w:rsidRDefault="009659F9" w:rsidP="00835ABC">
            <w:pPr>
              <w:rPr>
                <w:b/>
                <w:sz w:val="18"/>
                <w:szCs w:val="18"/>
              </w:rPr>
            </w:pPr>
            <w:r w:rsidRPr="006879C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72C8FD90" w14:textId="77777777" w:rsidR="00171D8F" w:rsidRPr="006879C7" w:rsidRDefault="000713CE" w:rsidP="00835ABC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171D8F" w:rsidRPr="006879C7">
              <w:rPr>
                <w:lang w:val="en-AU"/>
              </w:rPr>
              <w:t>um</w:t>
            </w:r>
            <w:r>
              <w:rPr>
                <w:lang w:val="en-AU"/>
              </w:rPr>
              <w:t>s</w:t>
            </w:r>
            <w:r w:rsidR="00171D8F" w:rsidRPr="006879C7">
              <w:rPr>
                <w:lang w:val="en-AU"/>
              </w:rPr>
              <w:t xml:space="preserve"> up what the graph is showing, without relying </w:t>
            </w:r>
            <w:r w:rsidRPr="006879C7">
              <w:rPr>
                <w:lang w:val="en-AU"/>
              </w:rPr>
              <w:t>on</w:t>
            </w:r>
            <w:r>
              <w:rPr>
                <w:lang w:val="en-AU"/>
              </w:rPr>
              <w:t xml:space="preserve"> written </w:t>
            </w:r>
            <w:r w:rsidR="00171D8F" w:rsidRPr="006879C7">
              <w:rPr>
                <w:lang w:val="en-AU"/>
              </w:rPr>
              <w:t>information on the graph itself</w:t>
            </w:r>
          </w:p>
          <w:p w14:paraId="23B46D8F" w14:textId="77777777" w:rsidR="00C82D9D" w:rsidRPr="006879C7" w:rsidRDefault="00F56A94" w:rsidP="00C82D9D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Communication focuses more on concrete, here and now aspects of the task</w:t>
            </w:r>
            <w:r w:rsidR="006879C7" w:rsidRPr="006879C7">
              <w:rPr>
                <w:lang w:val="en-AU"/>
              </w:rPr>
              <w:t xml:space="preserve">, </w:t>
            </w:r>
            <w:r w:rsidR="00C82D9D" w:rsidRPr="006879C7">
              <w:rPr>
                <w:lang w:val="en-AU"/>
              </w:rPr>
              <w:t>answer</w:t>
            </w:r>
            <w:r w:rsidR="006879C7">
              <w:rPr>
                <w:lang w:val="en-AU"/>
              </w:rPr>
              <w:t>s</w:t>
            </w:r>
            <w:r w:rsidR="00C82D9D" w:rsidRPr="006879C7">
              <w:rPr>
                <w:lang w:val="en-AU"/>
              </w:rPr>
              <w:t xml:space="preserve"> simple why and how questions </w:t>
            </w:r>
          </w:p>
          <w:p w14:paraId="5BDBBE52" w14:textId="77777777" w:rsidR="007352A0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As</w:t>
            </w:r>
            <w:r w:rsidR="007352A0" w:rsidRPr="006879C7">
              <w:rPr>
                <w:lang w:val="en-AU"/>
              </w:rPr>
              <w:t xml:space="preserve">ks </w:t>
            </w:r>
            <w:r w:rsidR="00171D8F" w:rsidRPr="006879C7">
              <w:rPr>
                <w:lang w:val="en-AU"/>
              </w:rPr>
              <w:t xml:space="preserve">comprehensible </w:t>
            </w:r>
            <w:r w:rsidR="007352A0" w:rsidRPr="006879C7">
              <w:rPr>
                <w:lang w:val="en-AU"/>
              </w:rPr>
              <w:t>questions of the teacher</w:t>
            </w:r>
          </w:p>
          <w:p w14:paraId="1821328C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Understands more complex instructions and questions</w:t>
            </w:r>
          </w:p>
          <w:p w14:paraId="4C9CE7C5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Fluent when talking about well-known ideas and expressing simple new ideas</w:t>
            </w:r>
            <w:r w:rsidRPr="006879C7">
              <w:rPr>
                <w:lang w:val="en-AU"/>
              </w:rPr>
              <w:tab/>
            </w:r>
          </w:p>
        </w:tc>
        <w:tc>
          <w:tcPr>
            <w:tcW w:w="2977" w:type="dxa"/>
          </w:tcPr>
          <w:p w14:paraId="3A745246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Generally successfully argue for or justify their opinion</w:t>
            </w:r>
          </w:p>
          <w:p w14:paraId="1B851BE0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Compares, explains, clarifies, identifies and describes</w:t>
            </w:r>
          </w:p>
          <w:p w14:paraId="5C8B2F0C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Describe some cause and effect relationships </w:t>
            </w:r>
          </w:p>
          <w:p w14:paraId="6298D4EC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Uses appropriate social/polite formulas</w:t>
            </w:r>
          </w:p>
          <w:p w14:paraId="1C2D3B5A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Monitors others’ response to what they are saying, and modifies to improve communication</w:t>
            </w:r>
          </w:p>
          <w:p w14:paraId="0E4AA877" w14:textId="77777777" w:rsidR="00200224" w:rsidRDefault="00200224" w:rsidP="00200224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Dialogue moves beyond the immediate context into student’s extended experience</w:t>
            </w:r>
            <w:r w:rsidRPr="00200224">
              <w:rPr>
                <w:lang w:val="en-AU"/>
              </w:rPr>
              <w:t xml:space="preserve"> </w:t>
            </w:r>
          </w:p>
          <w:p w14:paraId="612D9C9E" w14:textId="77777777" w:rsidR="00F56A94" w:rsidRPr="006879C7" w:rsidRDefault="00F56A94" w:rsidP="00835ABC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2DDE4CDD" w14:textId="77777777" w:rsidR="00385403" w:rsidRPr="00200224" w:rsidRDefault="00F56A94" w:rsidP="00200224">
            <w:pPr>
              <w:pStyle w:val="Bullets"/>
              <w:rPr>
                <w:lang w:val="en-AU"/>
              </w:rPr>
            </w:pPr>
            <w:r w:rsidRPr="00200224">
              <w:rPr>
                <w:lang w:val="en-AU"/>
              </w:rPr>
              <w:t xml:space="preserve">Longer </w:t>
            </w:r>
            <w:r w:rsidR="000713CE" w:rsidRPr="00200224">
              <w:rPr>
                <w:lang w:val="en-AU"/>
              </w:rPr>
              <w:t>answers or questions,</w:t>
            </w:r>
            <w:r w:rsidRPr="00200224">
              <w:rPr>
                <w:lang w:val="en-AU"/>
              </w:rPr>
              <w:t xml:space="preserve"> several extended phrases and sentences </w:t>
            </w:r>
            <w:r w:rsidR="00200224" w:rsidRPr="00200224">
              <w:rPr>
                <w:lang w:val="en-AU"/>
              </w:rPr>
              <w:t xml:space="preserve"> – </w:t>
            </w:r>
            <w:r w:rsidR="00200224" w:rsidRPr="00200224">
              <w:rPr>
                <w:i/>
                <w:lang w:val="en-AU"/>
              </w:rPr>
              <w:t>It shows how many people like the different colours</w:t>
            </w:r>
          </w:p>
          <w:p w14:paraId="4437909A" w14:textId="77777777" w:rsidR="00200224" w:rsidRPr="00200224" w:rsidRDefault="00A3316D" w:rsidP="00200224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Longer more interactive turns</w:t>
            </w:r>
          </w:p>
          <w:p w14:paraId="22B34761" w14:textId="77777777" w:rsidR="00F56A94" w:rsidRPr="006879C7" w:rsidRDefault="00F56A94" w:rsidP="00200224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4" w:type="dxa"/>
          </w:tcPr>
          <w:p w14:paraId="52C60923" w14:textId="77777777" w:rsidR="00F56A94" w:rsidRPr="006879C7" w:rsidRDefault="00F56A94" w:rsidP="00835ABC">
            <w:pPr>
              <w:pStyle w:val="Bullets"/>
              <w:ind w:right="-38"/>
              <w:rPr>
                <w:lang w:val="en-AU"/>
              </w:rPr>
            </w:pPr>
            <w:r w:rsidRPr="006879C7">
              <w:rPr>
                <w:lang w:val="en-AU"/>
              </w:rPr>
              <w:t>Pronouns to refer to vocabulary</w:t>
            </w:r>
            <w:r w:rsidRPr="006879C7">
              <w:rPr>
                <w:i/>
                <w:lang w:val="en-AU"/>
              </w:rPr>
              <w:t xml:space="preserve"> </w:t>
            </w:r>
            <w:r w:rsidR="00C82D9D" w:rsidRPr="006879C7">
              <w:rPr>
                <w:i/>
                <w:lang w:val="en-AU"/>
              </w:rPr>
              <w:t>– this line, that blue</w:t>
            </w:r>
            <w:r w:rsidR="00FC3FEE">
              <w:rPr>
                <w:i/>
                <w:lang w:val="en-AU"/>
              </w:rPr>
              <w:t xml:space="preserve"> one</w:t>
            </w:r>
          </w:p>
          <w:p w14:paraId="125966B3" w14:textId="77777777" w:rsidR="00F56A94" w:rsidRPr="00FC3FEE" w:rsidRDefault="00F56A94" w:rsidP="00835ABC">
            <w:pPr>
              <w:pStyle w:val="Bullets"/>
              <w:rPr>
                <w:i/>
                <w:lang w:val="en-AU"/>
              </w:rPr>
            </w:pPr>
            <w:r w:rsidRPr="006879C7">
              <w:rPr>
                <w:lang w:val="en-AU"/>
              </w:rPr>
              <w:t xml:space="preserve">Some basic modals and conditionals – </w:t>
            </w:r>
            <w:r w:rsidR="00FC3FEE">
              <w:rPr>
                <w:i/>
                <w:lang w:val="en-AU"/>
              </w:rPr>
              <w:t>it</w:t>
            </w:r>
            <w:r w:rsidRPr="00FC3FEE">
              <w:rPr>
                <w:i/>
                <w:lang w:val="en-AU"/>
              </w:rPr>
              <w:t xml:space="preserve"> could</w:t>
            </w:r>
            <w:r w:rsidR="00FC3FEE">
              <w:rPr>
                <w:i/>
                <w:lang w:val="en-AU"/>
              </w:rPr>
              <w:t xml:space="preserve">, might mean </w:t>
            </w:r>
          </w:p>
          <w:p w14:paraId="0AC5927C" w14:textId="77777777" w:rsidR="00F56A94" w:rsidRPr="006879C7" w:rsidRDefault="00F56A94" w:rsidP="00C82D9D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Some preposition confusion – </w:t>
            </w:r>
            <w:r w:rsidRPr="00FC3FEE">
              <w:rPr>
                <w:i/>
                <w:lang w:val="en-AU"/>
              </w:rPr>
              <w:t xml:space="preserve">in the </w:t>
            </w:r>
            <w:r w:rsidR="00C82D9D" w:rsidRPr="00FC3FEE">
              <w:rPr>
                <w:i/>
                <w:lang w:val="en-AU"/>
              </w:rPr>
              <w:t>graph</w:t>
            </w:r>
          </w:p>
        </w:tc>
        <w:tc>
          <w:tcPr>
            <w:tcW w:w="1489" w:type="dxa"/>
          </w:tcPr>
          <w:p w14:paraId="58914E07" w14:textId="77777777" w:rsidR="00F56A94" w:rsidRDefault="0012358D" w:rsidP="00835ABC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More precise mathematical language – axis, </w:t>
            </w:r>
          </w:p>
          <w:p w14:paraId="596B381C" w14:textId="77777777" w:rsidR="0012358D" w:rsidRPr="006879C7" w:rsidRDefault="0012358D" w:rsidP="00835ABC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More complex topic language, rainfall, population</w:t>
            </w:r>
          </w:p>
        </w:tc>
        <w:tc>
          <w:tcPr>
            <w:tcW w:w="1559" w:type="dxa"/>
          </w:tcPr>
          <w:p w14:paraId="015474A6" w14:textId="77777777" w:rsidR="00F56A94" w:rsidRPr="006879C7" w:rsidRDefault="00F56A94" w:rsidP="00F56A94">
            <w:pPr>
              <w:pStyle w:val="Bullets"/>
              <w:rPr>
                <w:szCs w:val="15"/>
                <w:lang w:val="en-AU" w:eastAsia="en-US"/>
              </w:rPr>
            </w:pPr>
            <w:r w:rsidRPr="006879C7">
              <w:rPr>
                <w:szCs w:val="15"/>
                <w:lang w:val="en-AU" w:eastAsia="en-US"/>
              </w:rPr>
              <w:t>Sounds clear most of the time despite some errors with less well known words</w:t>
            </w:r>
          </w:p>
          <w:p w14:paraId="200BBC0E" w14:textId="77777777" w:rsidR="00F56A94" w:rsidRPr="006879C7" w:rsidRDefault="00F56A94" w:rsidP="00F56A94">
            <w:pPr>
              <w:pStyle w:val="Bullets"/>
              <w:ind w:right="-108"/>
              <w:rPr>
                <w:szCs w:val="15"/>
                <w:lang w:val="en-AU" w:eastAsia="en-US"/>
              </w:rPr>
            </w:pPr>
            <w:r w:rsidRPr="006879C7">
              <w:rPr>
                <w:szCs w:val="15"/>
                <w:lang w:val="en-AU" w:eastAsia="en-US"/>
              </w:rPr>
              <w:t xml:space="preserve">Less obvious influence of first language on intonation, stress and rhythm </w:t>
            </w:r>
          </w:p>
          <w:p w14:paraId="7D3A1DF4" w14:textId="77777777" w:rsidR="00F56A94" w:rsidRPr="006879C7" w:rsidRDefault="00F56A94" w:rsidP="00835ABC">
            <w:pPr>
              <w:pStyle w:val="Bullets"/>
              <w:ind w:right="-108"/>
              <w:rPr>
                <w:lang w:val="en-AU"/>
              </w:rPr>
            </w:pPr>
            <w:r w:rsidRPr="006879C7">
              <w:rPr>
                <w:szCs w:val="15"/>
                <w:lang w:val="en-AU" w:eastAsia="en-US"/>
              </w:rPr>
              <w:t xml:space="preserve">Stress and intonation to reinforce ideas or direct – </w:t>
            </w:r>
            <w:r w:rsidRPr="006879C7">
              <w:rPr>
                <w:i/>
                <w:szCs w:val="15"/>
                <w:lang w:val="en-AU" w:eastAsia="en-US"/>
              </w:rPr>
              <w:t xml:space="preserve">no not </w:t>
            </w:r>
            <w:r w:rsidRPr="00FC3FEE">
              <w:rPr>
                <w:b/>
                <w:i/>
                <w:szCs w:val="15"/>
                <w:lang w:val="en-AU" w:eastAsia="en-US"/>
              </w:rPr>
              <w:t>there</w:t>
            </w:r>
            <w:r w:rsidRPr="006879C7">
              <w:rPr>
                <w:i/>
                <w:szCs w:val="15"/>
                <w:lang w:val="en-AU" w:eastAsia="en-US"/>
              </w:rPr>
              <w:t xml:space="preserve">, </w:t>
            </w:r>
          </w:p>
        </w:tc>
        <w:tc>
          <w:tcPr>
            <w:tcW w:w="1985" w:type="dxa"/>
          </w:tcPr>
          <w:p w14:paraId="399C202D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Stress and intonation to reinforce ideas or to direct</w:t>
            </w:r>
          </w:p>
          <w:p w14:paraId="358B2A40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Use</w:t>
            </w:r>
            <w:r w:rsidR="00200224"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circumlo</w:t>
            </w:r>
            <w:r w:rsidR="00171D8F" w:rsidRPr="006879C7">
              <w:rPr>
                <w:lang w:val="en-AU"/>
              </w:rPr>
              <w:t>cution when lacking vocabulary</w:t>
            </w:r>
          </w:p>
          <w:p w14:paraId="36E0B32A" w14:textId="77777777" w:rsidR="00F56A94" w:rsidRPr="006879C7" w:rsidRDefault="00F56A94" w:rsidP="00835ABC">
            <w:pPr>
              <w:pStyle w:val="Bullets"/>
              <w:rPr>
                <w:i/>
                <w:lang w:val="en-AU"/>
              </w:rPr>
            </w:pPr>
            <w:r w:rsidRPr="006879C7">
              <w:rPr>
                <w:lang w:val="en-AU"/>
              </w:rPr>
              <w:t>Use</w:t>
            </w:r>
            <w:r w:rsidR="00200224"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common social and classroom formulas to facilitate the interaction, and to gain attention </w:t>
            </w:r>
          </w:p>
          <w:p w14:paraId="65462AE5" w14:textId="77777777" w:rsidR="00200224" w:rsidRDefault="00F56A94" w:rsidP="00200224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Ask</w:t>
            </w:r>
            <w:r w:rsidR="00200224"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for clarification at appropriate moments – </w:t>
            </w:r>
            <w:r w:rsidRPr="006879C7">
              <w:rPr>
                <w:i/>
                <w:lang w:val="en-AU"/>
              </w:rPr>
              <w:t>you mean this?</w:t>
            </w:r>
            <w:r w:rsidR="00200224" w:rsidRPr="006879C7">
              <w:rPr>
                <w:lang w:val="en-AU"/>
              </w:rPr>
              <w:t xml:space="preserve"> </w:t>
            </w:r>
          </w:p>
          <w:p w14:paraId="4FE88ED3" w14:textId="77777777" w:rsidR="00200224" w:rsidRPr="006879C7" w:rsidRDefault="00200224" w:rsidP="00200224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Ask</w:t>
            </w:r>
            <w:r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for a correct term</w:t>
            </w:r>
          </w:p>
          <w:p w14:paraId="27BC0341" w14:textId="77777777" w:rsidR="00F56A94" w:rsidRPr="006879C7" w:rsidRDefault="00F56A94" w:rsidP="00200224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19" w:type="dxa"/>
            <w:shd w:val="clear" w:color="auto" w:fill="auto"/>
          </w:tcPr>
          <w:p w14:paraId="72D59CD7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07EEE835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17365D" w:themeFill="text2" w:themeFillShade="BF"/>
          </w:tcPr>
          <w:p w14:paraId="734EF5B8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  <w:tr w:rsidR="00F56A94" w:rsidRPr="006879C7" w14:paraId="4B6CB4A1" w14:textId="77777777" w:rsidTr="00014FF9">
        <w:trPr>
          <w:cantSplit/>
          <w:trHeight w:val="2253"/>
        </w:trPr>
        <w:tc>
          <w:tcPr>
            <w:tcW w:w="425" w:type="dxa"/>
            <w:vAlign w:val="center"/>
          </w:tcPr>
          <w:p w14:paraId="1B191DBB" w14:textId="77777777" w:rsidR="00F56A94" w:rsidRPr="006879C7" w:rsidRDefault="009659F9" w:rsidP="00835ABC">
            <w:pPr>
              <w:rPr>
                <w:b/>
                <w:sz w:val="18"/>
                <w:szCs w:val="18"/>
                <w:lang w:val="en-AU"/>
              </w:rPr>
            </w:pPr>
            <w:r w:rsidRPr="006879C7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694" w:type="dxa"/>
          </w:tcPr>
          <w:p w14:paraId="2D964B54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Talks about </w:t>
            </w:r>
            <w:r w:rsidR="00C82D9D" w:rsidRPr="006879C7">
              <w:rPr>
                <w:lang w:val="en-AU"/>
              </w:rPr>
              <w:t xml:space="preserve">basic </w:t>
            </w:r>
            <w:r w:rsidRPr="006879C7">
              <w:rPr>
                <w:lang w:val="en-AU"/>
              </w:rPr>
              <w:t>features</w:t>
            </w:r>
            <w:r w:rsidR="007352A0" w:rsidRPr="006879C7">
              <w:rPr>
                <w:lang w:val="en-AU"/>
              </w:rPr>
              <w:t xml:space="preserve"> of the graph</w:t>
            </w:r>
          </w:p>
          <w:p w14:paraId="79D4986C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Takes part more actively in the conversation, but generally limited to answering questions</w:t>
            </w:r>
          </w:p>
          <w:p w14:paraId="6BE86F4D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Understands relatively complex questions when in clear context, but limited capacity to question or describe</w:t>
            </w:r>
          </w:p>
          <w:p w14:paraId="4F02D7C8" w14:textId="77777777" w:rsidR="00171D8F" w:rsidRPr="006879C7" w:rsidRDefault="00171D8F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Can ask simple questions, but not necessarily in conventional ways</w:t>
            </w:r>
          </w:p>
          <w:p w14:paraId="3B1CE268" w14:textId="77777777" w:rsidR="00F56A94" w:rsidRPr="006879C7" w:rsidRDefault="00F56A94" w:rsidP="00835ABC">
            <w:pPr>
              <w:pStyle w:val="Bullets"/>
              <w:rPr>
                <w:sz w:val="16"/>
                <w:lang w:val="en-AU"/>
              </w:rPr>
            </w:pPr>
            <w:r w:rsidRPr="006879C7">
              <w:rPr>
                <w:lang w:val="en-AU"/>
              </w:rPr>
              <w:t>Fluent in using well known and formulaic language</w:t>
            </w:r>
          </w:p>
        </w:tc>
        <w:tc>
          <w:tcPr>
            <w:tcW w:w="2977" w:type="dxa"/>
          </w:tcPr>
          <w:p w14:paraId="5E2685F3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Routine turn taking, common formulaic expressions to participate in the interaction</w:t>
            </w:r>
          </w:p>
          <w:p w14:paraId="06ED90C6" w14:textId="77777777" w:rsidR="007352A0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Attempts explaining, justifying, suggesting</w:t>
            </w:r>
          </w:p>
          <w:p w14:paraId="62D7B912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Some social formulas, please, thank you</w:t>
            </w:r>
          </w:p>
          <w:p w14:paraId="08E3C9C6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Generally allows the discourse to be managed by the teacher </w:t>
            </w:r>
          </w:p>
          <w:p w14:paraId="25C0696D" w14:textId="77777777" w:rsidR="00F56A94" w:rsidRPr="006879C7" w:rsidRDefault="00F56A94" w:rsidP="00835ABC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619952C9" w14:textId="77777777" w:rsidR="00385403" w:rsidRPr="00385403" w:rsidRDefault="00F56A94" w:rsidP="00385403">
            <w:pPr>
              <w:pStyle w:val="Bullets"/>
              <w:rPr>
                <w:i/>
                <w:lang w:val="en-AU"/>
              </w:rPr>
            </w:pPr>
            <w:r w:rsidRPr="006879C7">
              <w:rPr>
                <w:lang w:val="en-AU"/>
              </w:rPr>
              <w:t>Conversation character</w:t>
            </w:r>
            <w:r w:rsidR="00385403">
              <w:rPr>
                <w:lang w:val="en-AU"/>
              </w:rPr>
              <w:t>ised by short interactive turns, scaffolded by conversational partner</w:t>
            </w:r>
          </w:p>
          <w:p w14:paraId="5209E134" w14:textId="77777777" w:rsidR="00385403" w:rsidRPr="006879C7" w:rsidRDefault="00385403" w:rsidP="00385403">
            <w:pPr>
              <w:pStyle w:val="Bullets"/>
              <w:rPr>
                <w:i/>
                <w:lang w:val="en-AU"/>
              </w:rPr>
            </w:pPr>
            <w:r w:rsidRPr="006879C7">
              <w:rPr>
                <w:lang w:val="en-AU"/>
              </w:rPr>
              <w:t>Formulaic phrases –</w:t>
            </w:r>
            <w:r w:rsidRPr="006879C7">
              <w:rPr>
                <w:i/>
                <w:lang w:val="en-AU"/>
              </w:rPr>
              <w:t xml:space="preserve"> very good, like that</w:t>
            </w:r>
          </w:p>
          <w:p w14:paraId="60116F37" w14:textId="77777777" w:rsidR="00F56A94" w:rsidRPr="00FC3FEE" w:rsidRDefault="00F56A94" w:rsidP="00835ABC">
            <w:pPr>
              <w:pStyle w:val="Bullets"/>
              <w:rPr>
                <w:sz w:val="16"/>
                <w:lang w:val="en-AU"/>
              </w:rPr>
            </w:pPr>
            <w:r w:rsidRPr="006879C7">
              <w:rPr>
                <w:lang w:val="en-AU"/>
              </w:rPr>
              <w:t xml:space="preserve">Simple words and phrases to interact – </w:t>
            </w:r>
            <w:r w:rsidRPr="006879C7">
              <w:rPr>
                <w:i/>
                <w:lang w:val="en-AU"/>
              </w:rPr>
              <w:t>no put here, like this, yes like this</w:t>
            </w:r>
          </w:p>
          <w:p w14:paraId="17E47D54" w14:textId="77777777" w:rsidR="00FC3FEE" w:rsidRPr="006879C7" w:rsidRDefault="00FC3FEE" w:rsidP="00A3316D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>A</w:t>
            </w:r>
            <w:r w:rsidRPr="006879C7">
              <w:rPr>
                <w:lang w:val="en-AU"/>
              </w:rPr>
              <w:t>nswer</w:t>
            </w:r>
            <w:r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</w:t>
            </w:r>
            <w:r w:rsidRPr="00FC3FEE">
              <w:rPr>
                <w:i/>
                <w:lang w:val="en-AU"/>
              </w:rPr>
              <w:t>what</w:t>
            </w:r>
            <w:r w:rsidRPr="006879C7">
              <w:rPr>
                <w:lang w:val="en-AU"/>
              </w:rPr>
              <w:t xml:space="preserve"> and </w:t>
            </w:r>
            <w:r w:rsidRPr="00FC3FEE">
              <w:rPr>
                <w:i/>
                <w:lang w:val="en-AU"/>
              </w:rPr>
              <w:t>which</w:t>
            </w:r>
            <w:r w:rsidRPr="006879C7">
              <w:rPr>
                <w:lang w:val="en-AU"/>
              </w:rPr>
              <w:t xml:space="preserve"> questions</w:t>
            </w:r>
          </w:p>
        </w:tc>
        <w:tc>
          <w:tcPr>
            <w:tcW w:w="1524" w:type="dxa"/>
          </w:tcPr>
          <w:p w14:paraId="33A8CC05" w14:textId="77777777" w:rsidR="00F56A94" w:rsidRPr="00A3316D" w:rsidRDefault="00F56A94" w:rsidP="00835ABC">
            <w:pPr>
              <w:pStyle w:val="Bullets"/>
              <w:rPr>
                <w:i/>
                <w:sz w:val="16"/>
                <w:lang w:val="en-AU"/>
              </w:rPr>
            </w:pPr>
            <w:r w:rsidRPr="006879C7">
              <w:rPr>
                <w:lang w:val="en-AU"/>
              </w:rPr>
              <w:t xml:space="preserve">Use of </w:t>
            </w:r>
            <w:r w:rsidRPr="006879C7">
              <w:rPr>
                <w:i/>
                <w:lang w:val="en-AU"/>
              </w:rPr>
              <w:t xml:space="preserve">because </w:t>
            </w:r>
            <w:r w:rsidRPr="006879C7">
              <w:rPr>
                <w:lang w:val="en-AU"/>
              </w:rPr>
              <w:t xml:space="preserve">to explain cause and effect </w:t>
            </w:r>
            <w:r w:rsidR="000713CE">
              <w:rPr>
                <w:lang w:val="en-AU"/>
              </w:rPr>
              <w:t>–</w:t>
            </w:r>
            <w:r w:rsidR="000713CE" w:rsidRPr="000713CE">
              <w:rPr>
                <w:i/>
                <w:lang w:val="en-AU"/>
              </w:rPr>
              <w:t xml:space="preserve"> because more people like soccer</w:t>
            </w:r>
          </w:p>
          <w:p w14:paraId="6DA7A0BF" w14:textId="77777777" w:rsidR="00A3316D" w:rsidRPr="00A3316D" w:rsidRDefault="00A3316D" w:rsidP="00835ABC">
            <w:pPr>
              <w:pStyle w:val="Bullets"/>
              <w:rPr>
                <w:i/>
                <w:szCs w:val="15"/>
                <w:lang w:val="en-AU"/>
              </w:rPr>
            </w:pPr>
            <w:r w:rsidRPr="00A3316D">
              <w:rPr>
                <w:szCs w:val="15"/>
                <w:lang w:val="en-AU"/>
              </w:rPr>
              <w:t>Questions echo modelled</w:t>
            </w:r>
            <w:r>
              <w:rPr>
                <w:szCs w:val="15"/>
                <w:lang w:val="en-AU"/>
              </w:rPr>
              <w:t xml:space="preserve"> </w:t>
            </w:r>
            <w:r w:rsidR="00711905">
              <w:rPr>
                <w:szCs w:val="15"/>
                <w:lang w:val="en-AU"/>
              </w:rPr>
              <w:t>structures</w:t>
            </w:r>
          </w:p>
          <w:p w14:paraId="52CEC3C9" w14:textId="77777777" w:rsidR="006A2AF9" w:rsidRPr="006879C7" w:rsidRDefault="006A2AF9" w:rsidP="00711905">
            <w:pPr>
              <w:pStyle w:val="Bullets"/>
              <w:numPr>
                <w:ilvl w:val="0"/>
                <w:numId w:val="0"/>
              </w:numPr>
              <w:ind w:left="34"/>
              <w:rPr>
                <w:sz w:val="16"/>
                <w:lang w:val="en-AU"/>
              </w:rPr>
            </w:pPr>
          </w:p>
        </w:tc>
        <w:tc>
          <w:tcPr>
            <w:tcW w:w="1489" w:type="dxa"/>
          </w:tcPr>
          <w:p w14:paraId="6139CE5C" w14:textId="77777777" w:rsidR="00F56A94" w:rsidRPr="00385403" w:rsidRDefault="00385403" w:rsidP="0075078B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Basic f</w:t>
            </w:r>
            <w:r w:rsidR="000713CE">
              <w:rPr>
                <w:lang w:val="en-AU"/>
              </w:rPr>
              <w:t xml:space="preserve">eatures of the graph – </w:t>
            </w:r>
            <w:r w:rsidR="000713CE" w:rsidRPr="000713CE">
              <w:rPr>
                <w:i/>
                <w:lang w:val="en-AU"/>
              </w:rPr>
              <w:t>pictures, black line</w:t>
            </w:r>
            <w:r w:rsidR="000713CE" w:rsidRPr="000713CE">
              <w:rPr>
                <w:lang w:val="en-AU"/>
              </w:rPr>
              <w:t xml:space="preserve">, </w:t>
            </w:r>
            <w:r w:rsidR="000713CE" w:rsidRPr="000713CE">
              <w:rPr>
                <w:i/>
                <w:lang w:val="en-AU"/>
              </w:rPr>
              <w:t>going higher</w:t>
            </w:r>
            <w:r>
              <w:rPr>
                <w:i/>
                <w:lang w:val="en-AU"/>
              </w:rPr>
              <w:t>, more</w:t>
            </w:r>
          </w:p>
          <w:p w14:paraId="01AE7F2F" w14:textId="77777777" w:rsidR="00385403" w:rsidRPr="006879C7" w:rsidRDefault="00200224" w:rsidP="0075078B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Uses everyday language – </w:t>
            </w:r>
            <w:r w:rsidRPr="00200224">
              <w:rPr>
                <w:i/>
                <w:lang w:val="en-AU"/>
              </w:rPr>
              <w:t xml:space="preserve">it goes up, </w:t>
            </w:r>
          </w:p>
        </w:tc>
        <w:tc>
          <w:tcPr>
            <w:tcW w:w="1559" w:type="dxa"/>
          </w:tcPr>
          <w:p w14:paraId="1E51E6CC" w14:textId="77777777" w:rsidR="00F56A94" w:rsidRPr="006879C7" w:rsidRDefault="00F56A94" w:rsidP="00F56A94">
            <w:pPr>
              <w:pStyle w:val="Bullets"/>
              <w:rPr>
                <w:szCs w:val="15"/>
                <w:lang w:val="en-AU" w:eastAsia="en-US"/>
              </w:rPr>
            </w:pPr>
            <w:r w:rsidRPr="006879C7">
              <w:rPr>
                <w:szCs w:val="15"/>
                <w:lang w:val="en-AU" w:eastAsia="en-US"/>
              </w:rPr>
              <w:t>Mostly intelligible pronunciation, particularly with well-known words, phrases</w:t>
            </w:r>
          </w:p>
          <w:p w14:paraId="470FE6D8" w14:textId="77777777" w:rsidR="00F56A94" w:rsidRPr="006879C7" w:rsidRDefault="00F56A94" w:rsidP="00F56A94">
            <w:pPr>
              <w:pStyle w:val="Bullets"/>
              <w:rPr>
                <w:szCs w:val="15"/>
                <w:lang w:val="en-AU" w:eastAsia="en-US"/>
              </w:rPr>
            </w:pPr>
            <w:r w:rsidRPr="006879C7">
              <w:rPr>
                <w:szCs w:val="15"/>
                <w:lang w:val="en-AU" w:eastAsia="en-US"/>
              </w:rPr>
              <w:t>Some sounds and words difficult to identify</w:t>
            </w:r>
          </w:p>
          <w:p w14:paraId="4817C8EE" w14:textId="77777777" w:rsidR="00F56A94" w:rsidRPr="006879C7" w:rsidRDefault="00F56A94" w:rsidP="00835ABC">
            <w:pPr>
              <w:pStyle w:val="Bullets"/>
              <w:rPr>
                <w:sz w:val="16"/>
                <w:lang w:val="en-AU"/>
              </w:rPr>
            </w:pPr>
            <w:r w:rsidRPr="006879C7">
              <w:rPr>
                <w:szCs w:val="15"/>
                <w:lang w:val="en-AU" w:eastAsia="en-US"/>
              </w:rPr>
              <w:t xml:space="preserve">Significant first language influence on stress, rhythm and phonology </w:t>
            </w:r>
          </w:p>
        </w:tc>
        <w:tc>
          <w:tcPr>
            <w:tcW w:w="1985" w:type="dxa"/>
          </w:tcPr>
          <w:p w14:paraId="538431D8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Imitate</w:t>
            </w:r>
            <w:r w:rsidR="00200224"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or use key words or phrases from other speaker – </w:t>
            </w:r>
            <w:r w:rsidR="005117D5" w:rsidRPr="006879C7">
              <w:rPr>
                <w:i/>
                <w:lang w:val="en-AU"/>
              </w:rPr>
              <w:t xml:space="preserve">The most popular hobby in </w:t>
            </w:r>
            <w:r w:rsidRPr="006879C7">
              <w:rPr>
                <w:i/>
                <w:lang w:val="en-AU"/>
              </w:rPr>
              <w:t xml:space="preserve">… </w:t>
            </w:r>
          </w:p>
          <w:p w14:paraId="11790E14" w14:textId="77777777" w:rsidR="00F56A94" w:rsidRPr="006879C7" w:rsidRDefault="00F56A94" w:rsidP="00835ABC">
            <w:pPr>
              <w:pStyle w:val="Bullets"/>
              <w:rPr>
                <w:i/>
                <w:lang w:val="en-AU"/>
              </w:rPr>
            </w:pPr>
            <w:r w:rsidRPr="006879C7">
              <w:rPr>
                <w:lang w:val="en-AU"/>
              </w:rPr>
              <w:t>Borrow</w:t>
            </w:r>
            <w:r w:rsidR="00200224"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key words – </w:t>
            </w:r>
            <w:r w:rsidRPr="006879C7">
              <w:rPr>
                <w:i/>
                <w:lang w:val="en-AU"/>
              </w:rPr>
              <w:t xml:space="preserve">yes </w:t>
            </w:r>
            <w:r w:rsidR="005117D5" w:rsidRPr="006879C7">
              <w:rPr>
                <w:i/>
                <w:lang w:val="en-AU"/>
              </w:rPr>
              <w:t>soccer</w:t>
            </w:r>
          </w:p>
          <w:p w14:paraId="6C1DCA3D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Gestures to communicate more complex feelings or ideas</w:t>
            </w:r>
          </w:p>
          <w:p w14:paraId="4DE4701C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Check</w:t>
            </w:r>
            <w:r w:rsidR="00200224"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ideas with teacher, ask for assistance –</w:t>
            </w:r>
            <w:r w:rsidR="00835ABC" w:rsidRPr="006879C7">
              <w:rPr>
                <w:i/>
                <w:lang w:val="en-AU"/>
              </w:rPr>
              <w:t xml:space="preserve"> what this</w:t>
            </w:r>
            <w:r w:rsidRPr="006879C7">
              <w:rPr>
                <w:i/>
                <w:lang w:val="en-AU"/>
              </w:rPr>
              <w:t>?</w:t>
            </w:r>
          </w:p>
          <w:p w14:paraId="4FADB604" w14:textId="77777777" w:rsidR="00F56A94" w:rsidRPr="006879C7" w:rsidRDefault="00F56A94" w:rsidP="00835ABC">
            <w:pPr>
              <w:pStyle w:val="Bullets"/>
              <w:rPr>
                <w:sz w:val="16"/>
                <w:lang w:val="en-AU"/>
              </w:rPr>
            </w:pPr>
            <w:r w:rsidRPr="006879C7">
              <w:rPr>
                <w:lang w:val="en-AU"/>
              </w:rPr>
              <w:t>Improve</w:t>
            </w:r>
            <w:r w:rsidR="00200224"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pronunciation after listening to another speaker</w:t>
            </w:r>
          </w:p>
        </w:tc>
        <w:tc>
          <w:tcPr>
            <w:tcW w:w="519" w:type="dxa"/>
            <w:shd w:val="clear" w:color="auto" w:fill="8DB3E2" w:themeFill="text2" w:themeFillTint="66"/>
          </w:tcPr>
          <w:p w14:paraId="562C9B1B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548DD4" w:themeFill="text2" w:themeFillTint="99"/>
          </w:tcPr>
          <w:p w14:paraId="08474AFB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2142F70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F56A94" w:rsidRPr="006879C7" w14:paraId="05E1B427" w14:textId="77777777" w:rsidTr="00014FF9">
        <w:trPr>
          <w:cantSplit/>
          <w:trHeight w:val="1800"/>
        </w:trPr>
        <w:tc>
          <w:tcPr>
            <w:tcW w:w="425" w:type="dxa"/>
            <w:vAlign w:val="center"/>
          </w:tcPr>
          <w:p w14:paraId="245A4F45" w14:textId="77777777" w:rsidR="00F56A94" w:rsidRPr="006879C7" w:rsidRDefault="00F56A94" w:rsidP="00835ABC">
            <w:pPr>
              <w:rPr>
                <w:b/>
                <w:sz w:val="18"/>
                <w:szCs w:val="18"/>
                <w:lang w:val="en-AU"/>
              </w:rPr>
            </w:pPr>
            <w:r w:rsidRPr="006879C7">
              <w:rPr>
                <w:b/>
                <w:sz w:val="18"/>
                <w:szCs w:val="18"/>
                <w:lang w:val="en-AU"/>
              </w:rPr>
              <w:t>1</w:t>
            </w:r>
          </w:p>
        </w:tc>
        <w:tc>
          <w:tcPr>
            <w:tcW w:w="2694" w:type="dxa"/>
          </w:tcPr>
          <w:p w14:paraId="379FC82F" w14:textId="77777777" w:rsidR="006A2AF9" w:rsidRPr="006879C7" w:rsidRDefault="006A2AF9" w:rsidP="006A2AF9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Understands what a simple graph is </w:t>
            </w:r>
            <w:r w:rsidR="008B2115" w:rsidRPr="006879C7">
              <w:rPr>
                <w:lang w:val="en-AU"/>
              </w:rPr>
              <w:t xml:space="preserve">and </w:t>
            </w:r>
            <w:r w:rsidRPr="006879C7">
              <w:rPr>
                <w:lang w:val="en-AU"/>
              </w:rPr>
              <w:t>what it can show</w:t>
            </w:r>
          </w:p>
          <w:p w14:paraId="07CF7CCF" w14:textId="77777777" w:rsidR="006A2AF9" w:rsidRPr="006879C7" w:rsidRDefault="006A2AF9" w:rsidP="006A2AF9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Can name what the two ax</w:t>
            </w:r>
            <w:r w:rsidR="00F741A1">
              <w:rPr>
                <w:lang w:val="en-AU"/>
              </w:rPr>
              <w:t>e</w:t>
            </w:r>
            <w:r w:rsidRPr="006879C7">
              <w:rPr>
                <w:lang w:val="en-AU"/>
              </w:rPr>
              <w:t>s represent</w:t>
            </w:r>
          </w:p>
          <w:p w14:paraId="3DF3BA7C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Relies on teacher/partner to guide the interaction, suggest, give direction</w:t>
            </w:r>
          </w:p>
          <w:p w14:paraId="4A46041C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Takes part in, but doesn’t direct the conversation </w:t>
            </w:r>
          </w:p>
          <w:p w14:paraId="7B187093" w14:textId="77777777" w:rsidR="00F56A94" w:rsidRPr="006879C7" w:rsidRDefault="00F56A94" w:rsidP="006879C7">
            <w:pPr>
              <w:pStyle w:val="Bullets"/>
              <w:rPr>
                <w:sz w:val="16"/>
                <w:lang w:val="en-AU"/>
              </w:rPr>
            </w:pPr>
            <w:r w:rsidRPr="006879C7">
              <w:rPr>
                <w:lang w:val="en-AU"/>
              </w:rPr>
              <w:t xml:space="preserve">Limited ability to ask </w:t>
            </w:r>
            <w:r w:rsidR="006A2AF9" w:rsidRPr="006879C7">
              <w:rPr>
                <w:lang w:val="en-AU"/>
              </w:rPr>
              <w:t>questions beyond simple formulas</w:t>
            </w:r>
          </w:p>
        </w:tc>
        <w:tc>
          <w:tcPr>
            <w:tcW w:w="2977" w:type="dxa"/>
          </w:tcPr>
          <w:p w14:paraId="73A39F66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May agree with partner or teacher, even when they don’t understand</w:t>
            </w:r>
          </w:p>
          <w:p w14:paraId="672710C0" w14:textId="77777777" w:rsidR="00FC3FEE" w:rsidRDefault="00F56A94" w:rsidP="00835ABC">
            <w:pPr>
              <w:pStyle w:val="Bullets"/>
              <w:rPr>
                <w:lang w:val="en-AU"/>
              </w:rPr>
            </w:pPr>
            <w:r w:rsidRPr="00FC3FEE">
              <w:rPr>
                <w:lang w:val="en-AU"/>
              </w:rPr>
              <w:t>May use mime and gesture to signal preference, agreement</w:t>
            </w:r>
          </w:p>
          <w:p w14:paraId="60BA89F6" w14:textId="77777777" w:rsidR="00F56A94" w:rsidRPr="00FC3FEE" w:rsidRDefault="00F56A94" w:rsidP="00835ABC">
            <w:pPr>
              <w:pStyle w:val="Bullets"/>
              <w:rPr>
                <w:lang w:val="en-AU"/>
              </w:rPr>
            </w:pPr>
            <w:r w:rsidRPr="00FC3FEE">
              <w:rPr>
                <w:lang w:val="en-AU"/>
              </w:rPr>
              <w:t>Limited verbal strategies to negotiate, initiate or maintain interaction</w:t>
            </w:r>
          </w:p>
          <w:p w14:paraId="6F4B9801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Minimal verbal skills for clarifying, describing, explaining</w:t>
            </w:r>
          </w:p>
          <w:p w14:paraId="42133EF2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Limited explanation of choices, opinions</w:t>
            </w:r>
          </w:p>
          <w:p w14:paraId="7762A8FF" w14:textId="77777777" w:rsidR="00FC3FEE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Knows when questions are being </w:t>
            </w:r>
            <w:r w:rsidR="00F741A1">
              <w:rPr>
                <w:lang w:val="en-AU"/>
              </w:rPr>
              <w:t>a</w:t>
            </w:r>
            <w:r w:rsidRPr="006879C7">
              <w:rPr>
                <w:lang w:val="en-AU"/>
              </w:rPr>
              <w:t>sked or suggestions made</w:t>
            </w:r>
            <w:r w:rsidR="00FC3FEE" w:rsidRPr="006879C7">
              <w:rPr>
                <w:lang w:val="en-AU"/>
              </w:rPr>
              <w:t xml:space="preserve"> </w:t>
            </w:r>
          </w:p>
          <w:p w14:paraId="1EFA2BBC" w14:textId="77777777" w:rsidR="00F56A94" w:rsidRPr="006879C7" w:rsidRDefault="00F56A94" w:rsidP="00A3316D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3" w:type="dxa"/>
          </w:tcPr>
          <w:p w14:paraId="7E6C90C0" w14:textId="77777777" w:rsidR="00FC3FEE" w:rsidRPr="00FC3FEE" w:rsidRDefault="00FC3FEE" w:rsidP="00835ABC">
            <w:pPr>
              <w:pStyle w:val="Bullets"/>
              <w:ind w:right="-73"/>
              <w:rPr>
                <w:i/>
                <w:lang w:val="en-AU"/>
              </w:rPr>
            </w:pPr>
            <w:r>
              <w:rPr>
                <w:lang w:val="en-AU"/>
              </w:rPr>
              <w:t>Dialogue generally follows questions and answer sequences</w:t>
            </w:r>
          </w:p>
          <w:p w14:paraId="25FA2491" w14:textId="77777777" w:rsidR="00F56A94" w:rsidRPr="006879C7" w:rsidRDefault="00F56A94" w:rsidP="00835ABC">
            <w:pPr>
              <w:pStyle w:val="Bullets"/>
              <w:ind w:right="-73"/>
              <w:rPr>
                <w:i/>
                <w:lang w:val="en-AU"/>
              </w:rPr>
            </w:pPr>
            <w:r w:rsidRPr="006879C7">
              <w:rPr>
                <w:lang w:val="en-AU"/>
              </w:rPr>
              <w:t xml:space="preserve">Short utterances </w:t>
            </w:r>
            <w:r w:rsidR="006A2AF9" w:rsidRPr="006879C7">
              <w:rPr>
                <w:lang w:val="en-AU"/>
              </w:rPr>
              <w:t>–</w:t>
            </w:r>
            <w:r w:rsidRPr="006879C7">
              <w:rPr>
                <w:i/>
                <w:lang w:val="en-AU"/>
              </w:rPr>
              <w:t xml:space="preserve"> </w:t>
            </w:r>
            <w:r w:rsidR="006A2AF9" w:rsidRPr="006879C7">
              <w:rPr>
                <w:i/>
                <w:lang w:val="en-AU"/>
              </w:rPr>
              <w:t>yes like soccer</w:t>
            </w:r>
          </w:p>
          <w:p w14:paraId="08598A3F" w14:textId="77777777" w:rsidR="00F56A94" w:rsidRPr="006879C7" w:rsidRDefault="00F56A94" w:rsidP="00835ABC">
            <w:pPr>
              <w:pStyle w:val="Bullets"/>
              <w:ind w:right="-73"/>
              <w:rPr>
                <w:lang w:val="en-AU"/>
              </w:rPr>
            </w:pPr>
            <w:r w:rsidRPr="006879C7">
              <w:rPr>
                <w:lang w:val="en-AU"/>
              </w:rPr>
              <w:t>Dialogue relates to the immediate context</w:t>
            </w:r>
          </w:p>
          <w:p w14:paraId="6E1955DF" w14:textId="77777777" w:rsidR="00FC3FEE" w:rsidRDefault="00FC3FEE" w:rsidP="00FC3FEE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Pr="006879C7">
              <w:rPr>
                <w:lang w:val="en-AU"/>
              </w:rPr>
              <w:t>nswer</w:t>
            </w:r>
            <w:r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</w:t>
            </w:r>
            <w:r w:rsidRPr="00B8649F">
              <w:rPr>
                <w:i/>
                <w:lang w:val="en-AU"/>
              </w:rPr>
              <w:t>what</w:t>
            </w:r>
            <w:r w:rsidRPr="006879C7">
              <w:rPr>
                <w:lang w:val="en-AU"/>
              </w:rPr>
              <w:t xml:space="preserve"> and </w:t>
            </w:r>
            <w:r w:rsidRPr="00B8649F">
              <w:rPr>
                <w:i/>
                <w:lang w:val="en-AU"/>
              </w:rPr>
              <w:t>which</w:t>
            </w:r>
            <w:r w:rsidRPr="006879C7">
              <w:rPr>
                <w:lang w:val="en-AU"/>
              </w:rPr>
              <w:t xml:space="preserve"> questions</w:t>
            </w:r>
          </w:p>
          <w:p w14:paraId="5D0034AF" w14:textId="77777777" w:rsidR="00F56A94" w:rsidRPr="006879C7" w:rsidRDefault="00F56A94" w:rsidP="00A3316D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524" w:type="dxa"/>
          </w:tcPr>
          <w:p w14:paraId="6BF21455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Formulaic/ borrowed or ‘echoed’ phrases – </w:t>
            </w:r>
            <w:r w:rsidR="00835ABC" w:rsidRPr="006879C7">
              <w:rPr>
                <w:i/>
                <w:lang w:val="en-AU"/>
              </w:rPr>
              <w:t xml:space="preserve">the number of people … </w:t>
            </w:r>
          </w:p>
          <w:p w14:paraId="4102FD43" w14:textId="77777777" w:rsidR="00F71840" w:rsidRPr="006879C7" w:rsidRDefault="00F71840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Forms simple questions, based on a given model – </w:t>
            </w:r>
            <w:r w:rsidRPr="006879C7">
              <w:rPr>
                <w:i/>
                <w:lang w:val="en-AU"/>
              </w:rPr>
              <w:t>The most popular hobbies …</w:t>
            </w:r>
            <w:r w:rsidRPr="006879C7">
              <w:rPr>
                <w:lang w:val="en-AU"/>
              </w:rPr>
              <w:t xml:space="preserve"> </w:t>
            </w:r>
          </w:p>
          <w:p w14:paraId="2ABABAE6" w14:textId="77777777" w:rsidR="00F56A94" w:rsidRPr="006879C7" w:rsidRDefault="00F56A94" w:rsidP="00835ABC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58A0CEF0" w14:textId="77777777" w:rsidR="00F56A94" w:rsidRPr="006879C7" w:rsidRDefault="00F56A94" w:rsidP="00835ABC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489" w:type="dxa"/>
          </w:tcPr>
          <w:p w14:paraId="2C2FAEAC" w14:textId="77777777" w:rsidR="00F56A94" w:rsidRPr="006879C7" w:rsidRDefault="00835ABC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Vocabulary directly related to the topic of the graph – </w:t>
            </w:r>
            <w:r w:rsidRPr="00200224">
              <w:rPr>
                <w:i/>
                <w:lang w:val="en-AU"/>
              </w:rPr>
              <w:t xml:space="preserve">colours, </w:t>
            </w:r>
            <w:r w:rsidR="00F71840" w:rsidRPr="00200224">
              <w:rPr>
                <w:i/>
                <w:lang w:val="en-AU"/>
              </w:rPr>
              <w:t>games</w:t>
            </w:r>
          </w:p>
          <w:p w14:paraId="3C4CBC06" w14:textId="77777777" w:rsidR="00F56A94" w:rsidRPr="006879C7" w:rsidRDefault="00FC3FEE" w:rsidP="00FC3FEE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Understand some basic comparative and mathematical language – </w:t>
            </w:r>
            <w:r w:rsidRPr="00FC3FEE">
              <w:rPr>
                <w:i/>
                <w:lang w:val="en-AU"/>
              </w:rPr>
              <w:t xml:space="preserve">bigger than, which one is smaller? How many? </w:t>
            </w:r>
          </w:p>
        </w:tc>
        <w:tc>
          <w:tcPr>
            <w:tcW w:w="1559" w:type="dxa"/>
          </w:tcPr>
          <w:p w14:paraId="66D60D37" w14:textId="77777777" w:rsidR="00F56A94" w:rsidRPr="006879C7" w:rsidRDefault="00F56A94" w:rsidP="00F56A94">
            <w:pPr>
              <w:pStyle w:val="Bullets"/>
              <w:rPr>
                <w:szCs w:val="15"/>
                <w:lang w:val="en-AU" w:eastAsia="en-US"/>
              </w:rPr>
            </w:pPr>
            <w:r w:rsidRPr="006879C7">
              <w:rPr>
                <w:szCs w:val="15"/>
                <w:lang w:val="en-AU" w:eastAsia="en-US"/>
              </w:rPr>
              <w:t>Generally intelligible, some sounds, words and phrases difficult to identify</w:t>
            </w:r>
          </w:p>
          <w:p w14:paraId="3CC5EB6B" w14:textId="77777777" w:rsidR="00F56A94" w:rsidRPr="006879C7" w:rsidRDefault="00F56A94" w:rsidP="00F56A94">
            <w:pPr>
              <w:pStyle w:val="Bullets"/>
              <w:rPr>
                <w:szCs w:val="15"/>
                <w:lang w:val="en-AU" w:eastAsia="en-US"/>
              </w:rPr>
            </w:pPr>
            <w:r w:rsidRPr="006879C7">
              <w:rPr>
                <w:szCs w:val="15"/>
                <w:lang w:val="en-AU" w:eastAsia="en-US"/>
              </w:rPr>
              <w:t>Marked first language influence on intonation, stress and rhythm</w:t>
            </w:r>
          </w:p>
          <w:p w14:paraId="0FE54C0E" w14:textId="77777777" w:rsidR="00F56A94" w:rsidRPr="006879C7" w:rsidRDefault="00F56A94" w:rsidP="006879C7">
            <w:pPr>
              <w:pStyle w:val="Bullets"/>
              <w:rPr>
                <w:lang w:val="en-AU"/>
              </w:rPr>
            </w:pPr>
            <w:r w:rsidRPr="006879C7">
              <w:rPr>
                <w:szCs w:val="15"/>
                <w:lang w:val="en-AU" w:eastAsia="en-US"/>
              </w:rPr>
              <w:t>May need more than one attempt at pronouncing a new word</w:t>
            </w:r>
          </w:p>
        </w:tc>
        <w:tc>
          <w:tcPr>
            <w:tcW w:w="1985" w:type="dxa"/>
          </w:tcPr>
          <w:p w14:paraId="6AA362F1" w14:textId="77777777" w:rsidR="005117D5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Use</w:t>
            </w:r>
            <w:r w:rsidR="00200224">
              <w:rPr>
                <w:lang w:val="en-AU"/>
              </w:rPr>
              <w:t>s</w:t>
            </w:r>
            <w:r w:rsidRPr="006879C7">
              <w:rPr>
                <w:lang w:val="en-AU"/>
              </w:rPr>
              <w:t xml:space="preserve"> key words used by teacher/partner, or echo what </w:t>
            </w:r>
            <w:r w:rsidR="005117D5" w:rsidRPr="006879C7">
              <w:rPr>
                <w:lang w:val="en-AU"/>
              </w:rPr>
              <w:t>has been said</w:t>
            </w:r>
            <w:r w:rsidRPr="006879C7">
              <w:rPr>
                <w:lang w:val="en-AU"/>
              </w:rPr>
              <w:t xml:space="preserve"> </w:t>
            </w:r>
            <w:r w:rsidR="005117D5" w:rsidRPr="006879C7">
              <w:rPr>
                <w:lang w:val="en-AU"/>
              </w:rPr>
              <w:t>–</w:t>
            </w:r>
            <w:r w:rsidRPr="006879C7">
              <w:rPr>
                <w:lang w:val="en-AU"/>
              </w:rPr>
              <w:t xml:space="preserve"> </w:t>
            </w:r>
          </w:p>
          <w:p w14:paraId="191797B0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>Eye contact or gesture to ask for help</w:t>
            </w:r>
          </w:p>
          <w:p w14:paraId="3922F023" w14:textId="77777777" w:rsidR="00200224" w:rsidRDefault="0012358D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Interaction through gestures, facial expression </w:t>
            </w:r>
          </w:p>
          <w:p w14:paraId="0C634735" w14:textId="77777777" w:rsidR="00F56A94" w:rsidRPr="006879C7" w:rsidRDefault="00F56A94" w:rsidP="00835ABC">
            <w:pPr>
              <w:pStyle w:val="Bullets"/>
              <w:rPr>
                <w:lang w:val="en-AU"/>
              </w:rPr>
            </w:pPr>
            <w:r w:rsidRPr="006879C7">
              <w:rPr>
                <w:lang w:val="en-AU"/>
              </w:rPr>
              <w:t xml:space="preserve">Wait for the teacher to supply an appropriate word </w:t>
            </w:r>
          </w:p>
          <w:p w14:paraId="57AF8396" w14:textId="77777777" w:rsidR="00F56A94" w:rsidRPr="006879C7" w:rsidRDefault="00F56A94" w:rsidP="00200224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519" w:type="dxa"/>
            <w:shd w:val="clear" w:color="auto" w:fill="8DB3E2" w:themeFill="text2" w:themeFillTint="66"/>
          </w:tcPr>
          <w:p w14:paraId="0357E857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5E78F2B9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610487FC" w14:textId="77777777" w:rsidR="00F56A94" w:rsidRPr="006879C7" w:rsidRDefault="00F56A94" w:rsidP="00835ABC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</w:tbl>
    <w:p w14:paraId="3EC8FB55" w14:textId="77777777" w:rsidR="00443F0E" w:rsidRPr="006879C7" w:rsidRDefault="00443F0E"/>
    <w:sectPr w:rsidR="00443F0E" w:rsidRPr="006879C7" w:rsidSect="00014FF9">
      <w:pgSz w:w="16838" w:h="11906" w:orient="landscape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94"/>
    <w:rsid w:val="00014FF9"/>
    <w:rsid w:val="00065D54"/>
    <w:rsid w:val="000713CE"/>
    <w:rsid w:val="0012358D"/>
    <w:rsid w:val="00171D8F"/>
    <w:rsid w:val="001F1FB5"/>
    <w:rsid w:val="00200224"/>
    <w:rsid w:val="002F6FA4"/>
    <w:rsid w:val="00385403"/>
    <w:rsid w:val="00443F0E"/>
    <w:rsid w:val="0048342F"/>
    <w:rsid w:val="005117D5"/>
    <w:rsid w:val="0052647D"/>
    <w:rsid w:val="00547CBE"/>
    <w:rsid w:val="00585BE1"/>
    <w:rsid w:val="006879C7"/>
    <w:rsid w:val="006A2AF9"/>
    <w:rsid w:val="00711905"/>
    <w:rsid w:val="007352A0"/>
    <w:rsid w:val="0075078B"/>
    <w:rsid w:val="00783C78"/>
    <w:rsid w:val="00835ABC"/>
    <w:rsid w:val="00860B0B"/>
    <w:rsid w:val="00873C0C"/>
    <w:rsid w:val="008B2115"/>
    <w:rsid w:val="008D5623"/>
    <w:rsid w:val="00924279"/>
    <w:rsid w:val="009659F9"/>
    <w:rsid w:val="00981BB4"/>
    <w:rsid w:val="00A3316D"/>
    <w:rsid w:val="00BE121F"/>
    <w:rsid w:val="00C707B5"/>
    <w:rsid w:val="00C739CE"/>
    <w:rsid w:val="00C82D9D"/>
    <w:rsid w:val="00F56A94"/>
    <w:rsid w:val="00F71840"/>
    <w:rsid w:val="00F741A1"/>
    <w:rsid w:val="00F95735"/>
    <w:rsid w:val="00FC3FEE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90D5F"/>
  <w15:docId w15:val="{A09E135E-C6C5-441E-8DEF-2FFFF0C2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56A94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qFormat/>
    <w:rsid w:val="00F56A94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 w:eastAsia="en-AU"/>
    </w:rPr>
  </w:style>
  <w:style w:type="table" w:styleId="TableGrid">
    <w:name w:val="Table Grid"/>
    <w:basedOn w:val="TableNormal"/>
    <w:uiPriority w:val="59"/>
    <w:rsid w:val="00F5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A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1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1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4</cp:revision>
  <dcterms:created xsi:type="dcterms:W3CDTF">2021-07-28T02:51:00Z</dcterms:created>
  <dcterms:modified xsi:type="dcterms:W3CDTF">2021-07-28T03:06:00Z</dcterms:modified>
</cp:coreProperties>
</file>