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398488" w14:textId="64781AE6" w:rsidR="00D8165C" w:rsidRPr="006B6B0A" w:rsidRDefault="005D22CE" w:rsidP="00DA32A6">
      <w:pPr>
        <w:widowControl w:val="0"/>
        <w:pBdr>
          <w:top w:val="single" w:sz="12" w:space="19" w:color="auto"/>
        </w:pBdr>
        <w:spacing w:after="120"/>
        <w:rPr>
          <w:rFonts w:asciiTheme="minorHAnsi" w:hAnsiTheme="minorHAnsi" w:cstheme="minorHAnsi"/>
          <w:b/>
          <w:lang w:eastAsia="en-US"/>
        </w:rPr>
      </w:pPr>
      <w:bookmarkStart w:id="0" w:name="_Hlk484426047"/>
      <w:bookmarkEnd w:id="0"/>
      <w:r w:rsidRPr="006B6B0A">
        <w:rPr>
          <w:rFonts w:asciiTheme="minorHAnsi" w:hAnsiTheme="minorHAnsi" w:cstheme="minorHAnsi"/>
          <w:b/>
          <w:lang w:eastAsia="en-US"/>
        </w:rPr>
        <w:t>Unit name: How can I reach my peak performance?</w:t>
      </w:r>
    </w:p>
    <w:p w14:paraId="783C9D9E" w14:textId="4DB499CB" w:rsidR="00B825A0" w:rsidRPr="006B6B0A" w:rsidRDefault="003263D7" w:rsidP="00DA32A6">
      <w:pPr>
        <w:widowControl w:val="0"/>
        <w:pBdr>
          <w:top w:val="single" w:sz="12" w:space="19" w:color="auto"/>
        </w:pBdr>
        <w:spacing w:after="200"/>
        <w:rPr>
          <w:rFonts w:asciiTheme="minorHAnsi" w:hAnsiTheme="minorHAnsi" w:cstheme="minorHAnsi"/>
          <w:b/>
          <w:lang w:eastAsia="en-US"/>
        </w:rPr>
      </w:pPr>
      <w:r w:rsidRPr="006B6B0A">
        <w:rPr>
          <w:rFonts w:asciiTheme="minorHAnsi" w:hAnsiTheme="minorHAnsi" w:cstheme="minorHAnsi"/>
          <w:b/>
          <w:lang w:eastAsia="en-US"/>
        </w:rPr>
        <w:t>Student Y</w:t>
      </w:r>
      <w:r w:rsidR="004F28FB" w:rsidRPr="006B6B0A">
        <w:rPr>
          <w:rFonts w:asciiTheme="minorHAnsi" w:hAnsiTheme="minorHAnsi" w:cstheme="minorHAnsi"/>
          <w:b/>
          <w:lang w:eastAsia="en-US"/>
        </w:rPr>
        <w:t>ear level/EAL Stage/s: Level</w:t>
      </w:r>
      <w:r w:rsidR="005D22CE" w:rsidRPr="006B6B0A">
        <w:rPr>
          <w:rFonts w:asciiTheme="minorHAnsi" w:hAnsiTheme="minorHAnsi" w:cstheme="minorHAnsi"/>
          <w:b/>
          <w:lang w:eastAsia="en-US"/>
        </w:rPr>
        <w:t xml:space="preserve"> 5/6</w:t>
      </w:r>
      <w:r w:rsidRPr="006B6B0A">
        <w:rPr>
          <w:rFonts w:asciiTheme="minorHAnsi" w:hAnsiTheme="minorHAnsi" w:cstheme="minorHAnsi"/>
          <w:b/>
          <w:lang w:eastAsia="en-US"/>
        </w:rPr>
        <w:t>, Stage B3</w:t>
      </w:r>
    </w:p>
    <w:p w14:paraId="3FEF6E0A" w14:textId="78320699" w:rsidR="003D710D" w:rsidRPr="006B6B0A" w:rsidRDefault="003D710D" w:rsidP="00DA32A6">
      <w:pPr>
        <w:widowControl w:val="0"/>
        <w:pBdr>
          <w:top w:val="single" w:sz="12" w:space="19" w:color="auto"/>
        </w:pBdr>
        <w:spacing w:after="200"/>
        <w:rPr>
          <w:rFonts w:asciiTheme="minorHAnsi" w:hAnsiTheme="minorHAnsi" w:cstheme="minorHAnsi"/>
          <w:b/>
          <w:lang w:eastAsia="en-US"/>
        </w:rPr>
      </w:pPr>
      <w:r w:rsidRPr="006B6B0A">
        <w:rPr>
          <w:rFonts w:asciiTheme="minorHAnsi" w:hAnsiTheme="minorHAnsi" w:cstheme="minorHAnsi"/>
          <w:lang w:eastAsia="en-US"/>
        </w:rPr>
        <w:t>Thi</w:t>
      </w:r>
      <w:r w:rsidR="00BF27AC" w:rsidRPr="006B6B0A">
        <w:rPr>
          <w:rFonts w:asciiTheme="minorHAnsi" w:hAnsiTheme="minorHAnsi" w:cstheme="minorHAnsi"/>
          <w:lang w:eastAsia="en-US"/>
        </w:rPr>
        <w:t xml:space="preserve">s unit was written for a Year 5/6 </w:t>
      </w:r>
      <w:r w:rsidRPr="006B6B0A">
        <w:rPr>
          <w:rFonts w:asciiTheme="minorHAnsi" w:hAnsiTheme="minorHAnsi" w:cstheme="minorHAnsi"/>
          <w:lang w:eastAsia="en-US"/>
        </w:rPr>
        <w:t xml:space="preserve">class. </w:t>
      </w:r>
    </w:p>
    <w:p w14:paraId="343C9C9D" w14:textId="370D8585" w:rsidR="00CF3CB9" w:rsidRDefault="00DA32A6" w:rsidP="00EE166D">
      <w:pPr>
        <w:spacing w:after="120"/>
        <w:rPr>
          <w:rFonts w:asciiTheme="minorHAnsi" w:hAnsiTheme="minorHAnsi" w:cstheme="minorHAnsi"/>
          <w:lang w:eastAsia="en-US"/>
        </w:rPr>
      </w:pPr>
      <w:r w:rsidRPr="006B6B0A">
        <w:rPr>
          <w:rFonts w:asciiTheme="minorHAnsi" w:hAnsiTheme="minorHAnsi" w:cstheme="minorHAnsi"/>
          <w:b/>
          <w:lang w:eastAsia="en-US"/>
        </w:rPr>
        <w:t>Class description:</w:t>
      </w:r>
      <w:r w:rsidRPr="006B6B0A">
        <w:rPr>
          <w:rFonts w:asciiTheme="minorHAnsi" w:hAnsiTheme="minorHAnsi" w:cstheme="minorHAnsi"/>
          <w:lang w:eastAsia="en-US"/>
        </w:rPr>
        <w:t xml:space="preserve"> </w:t>
      </w:r>
      <w:r w:rsidRPr="006B6B0A">
        <w:rPr>
          <w:rFonts w:asciiTheme="minorHAnsi" w:hAnsiTheme="minorHAnsi" w:cstheme="minorHAnsi"/>
        </w:rPr>
        <w:t xml:space="preserve">The </w:t>
      </w:r>
      <w:r w:rsidRPr="006B6B0A">
        <w:rPr>
          <w:rFonts w:asciiTheme="minorHAnsi" w:hAnsiTheme="minorHAnsi" w:cstheme="minorHAnsi"/>
          <w:lang w:eastAsia="en-US"/>
        </w:rPr>
        <w:t>Year 5/6 class consisted of 27 students. Eighty per cent of students came from a non-English speaking background, most of these being Vietnamese, South Sudanese and Filipino. The majority of the students were assessed as being at standard across the Australian Curriculum but there was a small group of 8 students assessed on the Victorian ‘EAL Developmental Continuum P–10’ at stage B3</w:t>
      </w:r>
      <w:r w:rsidR="00A60C9A">
        <w:rPr>
          <w:rFonts w:asciiTheme="minorHAnsi" w:hAnsiTheme="minorHAnsi" w:cstheme="minorHAnsi"/>
          <w:lang w:eastAsia="en-US"/>
        </w:rPr>
        <w:t xml:space="preserve"> for Speaking and Listening, Reading and Writing.</w:t>
      </w:r>
      <w:r w:rsidRPr="00A60C9A">
        <w:rPr>
          <w:rFonts w:asciiTheme="minorHAnsi" w:hAnsiTheme="minorHAnsi" w:cstheme="minorHAnsi"/>
          <w:lang w:eastAsia="en-US"/>
        </w:rPr>
        <w:t xml:space="preserve"> </w:t>
      </w:r>
      <w:r w:rsidRPr="006B6B0A">
        <w:rPr>
          <w:rFonts w:asciiTheme="minorHAnsi" w:hAnsiTheme="minorHAnsi" w:cstheme="minorHAnsi"/>
          <w:lang w:eastAsia="en-US"/>
        </w:rPr>
        <w:t xml:space="preserve">All students participated in the whole class focus activities, with the EAL students participating in additional small focus groups with the classroom teacher and Literacy Leader. </w:t>
      </w:r>
    </w:p>
    <w:p w14:paraId="68C4CFE5" w14:textId="11BA5431" w:rsidR="00DA32A6" w:rsidRPr="006B6B0A" w:rsidRDefault="00DA32A6" w:rsidP="00DA32A6">
      <w:pPr>
        <w:rPr>
          <w:rFonts w:asciiTheme="minorHAnsi" w:hAnsiTheme="minorHAnsi" w:cstheme="minorHAnsi"/>
        </w:rPr>
      </w:pPr>
      <w:r w:rsidRPr="006B6B0A">
        <w:rPr>
          <w:rFonts w:asciiTheme="minorHAnsi" w:hAnsiTheme="minorHAnsi" w:cstheme="minorHAnsi"/>
        </w:rPr>
        <w:t>The EAL students chosen area of interest was nutrition. The explanation key text chosen by the teacher was on the Digestive System. Knowing the function of the digestive system was crucial for the students to understand the affect different foods can have on the body. To be able to successfully present an oral explanation on the digestive system to their peers</w:t>
      </w:r>
      <w:r w:rsidR="00CF3CB9">
        <w:rPr>
          <w:rFonts w:asciiTheme="minorHAnsi" w:hAnsiTheme="minorHAnsi" w:cstheme="minorHAnsi"/>
        </w:rPr>
        <w:t>,</w:t>
      </w:r>
      <w:r w:rsidRPr="006B6B0A">
        <w:rPr>
          <w:rFonts w:asciiTheme="minorHAnsi" w:hAnsiTheme="minorHAnsi" w:cstheme="minorHAnsi"/>
        </w:rPr>
        <w:t xml:space="preserve"> the EAL focus group participated in additional teaching sessions with the Literacy Leader, using visual and audio-visual materials to build understanding of the Digestive System. This also reinforced the correct structure and grammatical features of an explanation text. </w:t>
      </w:r>
    </w:p>
    <w:p w14:paraId="6168776E" w14:textId="77777777" w:rsidR="00DA32A6" w:rsidRDefault="00DA32A6" w:rsidP="00DA32A6">
      <w:pPr>
        <w:rPr>
          <w:rFonts w:asciiTheme="minorHAnsi" w:hAnsiTheme="minorHAnsi" w:cstheme="minorHAnsi"/>
        </w:rPr>
      </w:pPr>
    </w:p>
    <w:p w14:paraId="0F9477A1" w14:textId="61CC2E39" w:rsidR="00D8165C" w:rsidRPr="006B6B0A" w:rsidRDefault="003263D7" w:rsidP="00673231">
      <w:pPr>
        <w:spacing w:before="120" w:after="120"/>
        <w:outlineLvl w:val="0"/>
        <w:rPr>
          <w:rFonts w:asciiTheme="minorHAnsi" w:hAnsiTheme="minorHAnsi" w:cstheme="minorHAnsi"/>
          <w:b/>
          <w:lang w:eastAsia="en-US"/>
        </w:rPr>
      </w:pPr>
      <w:r w:rsidRPr="006B6B0A">
        <w:rPr>
          <w:rFonts w:asciiTheme="minorHAnsi" w:hAnsiTheme="minorHAnsi" w:cstheme="minorHAnsi"/>
          <w:b/>
          <w:lang w:eastAsia="en-US"/>
        </w:rPr>
        <w:t>Victorian curriculum/content links:</w:t>
      </w:r>
      <w:r w:rsidR="00CF1B6B" w:rsidRPr="006B6B0A">
        <w:rPr>
          <w:rFonts w:asciiTheme="minorHAnsi" w:hAnsiTheme="minorHAnsi" w:cstheme="minorHAnsi"/>
          <w:b/>
          <w:lang w:eastAsia="en-US"/>
        </w:rPr>
        <w:t xml:space="preserve"> </w:t>
      </w:r>
    </w:p>
    <w:p w14:paraId="0061A003" w14:textId="10BA1044" w:rsidR="00DA32A6" w:rsidRDefault="00B825A0" w:rsidP="00EE166D">
      <w:pPr>
        <w:spacing w:after="120"/>
        <w:rPr>
          <w:rFonts w:asciiTheme="minorHAnsi" w:hAnsiTheme="minorHAnsi" w:cstheme="minorHAnsi"/>
        </w:rPr>
      </w:pPr>
      <w:r w:rsidRPr="006B6B0A">
        <w:rPr>
          <w:rFonts w:asciiTheme="minorHAnsi" w:hAnsiTheme="minorHAnsi" w:cstheme="minorHAnsi"/>
        </w:rPr>
        <w:t xml:space="preserve">The Year 5/6 Term 2 Inquiry unit centred around the rich question, “How </w:t>
      </w:r>
      <w:r w:rsidR="00A60C9A">
        <w:rPr>
          <w:rFonts w:asciiTheme="minorHAnsi" w:hAnsiTheme="minorHAnsi" w:cstheme="minorHAnsi"/>
        </w:rPr>
        <w:t>can I reach my peak performance?’’</w:t>
      </w:r>
      <w:r w:rsidRPr="006B6B0A">
        <w:rPr>
          <w:rFonts w:asciiTheme="minorHAnsi" w:hAnsiTheme="minorHAnsi" w:cstheme="minorHAnsi"/>
        </w:rPr>
        <w:t xml:space="preserve"> and was based upon the concept of health.</w:t>
      </w:r>
      <w:r w:rsidRPr="006B6B0A">
        <w:rPr>
          <w:rFonts w:asciiTheme="minorHAnsi" w:hAnsiTheme="minorHAnsi" w:cstheme="minorHAnsi"/>
          <w:lang w:eastAsia="en-US"/>
        </w:rPr>
        <w:t xml:space="preserve"> </w:t>
      </w:r>
      <w:r w:rsidRPr="006B6B0A">
        <w:rPr>
          <w:rFonts w:asciiTheme="minorHAnsi" w:hAnsiTheme="minorHAnsi" w:cstheme="minorHAnsi"/>
        </w:rPr>
        <w:t>This unit was created within the context of the students’ participation in inter-school sports during the term. The particular group possessed great</w:t>
      </w:r>
      <w:r w:rsidR="00F2230B" w:rsidRPr="006B6B0A">
        <w:rPr>
          <w:rFonts w:asciiTheme="minorHAnsi" w:hAnsiTheme="minorHAnsi" w:cstheme="minorHAnsi"/>
        </w:rPr>
        <w:t xml:space="preserve"> athletic ability and were</w:t>
      </w:r>
      <w:r w:rsidRPr="006B6B0A">
        <w:rPr>
          <w:rFonts w:asciiTheme="minorHAnsi" w:hAnsiTheme="minorHAnsi" w:cstheme="minorHAnsi"/>
        </w:rPr>
        <w:t xml:space="preserve"> very interested in improving their own or others’ athletic strengths. Through the unit, the students explored the different systems that make up the human body and how their choices could affect these, thus addressing learning from the Science, Health and Physical Education domains of VELS. Such learning </w:t>
      </w:r>
      <w:r w:rsidR="00DA32A6">
        <w:rPr>
          <w:rFonts w:asciiTheme="minorHAnsi" w:hAnsiTheme="minorHAnsi" w:cstheme="minorHAnsi"/>
        </w:rPr>
        <w:t xml:space="preserve">also </w:t>
      </w:r>
      <w:r w:rsidRPr="006B6B0A">
        <w:rPr>
          <w:rFonts w:asciiTheme="minorHAnsi" w:hAnsiTheme="minorHAnsi" w:cstheme="minorHAnsi"/>
        </w:rPr>
        <w:t xml:space="preserve">addressed the Thinking Processes and Personal Learning domains. </w:t>
      </w:r>
    </w:p>
    <w:p w14:paraId="66B7E9BB" w14:textId="77777777" w:rsidR="00DA32A6" w:rsidRDefault="00B825A0" w:rsidP="00DA32A6">
      <w:pPr>
        <w:rPr>
          <w:rFonts w:asciiTheme="minorHAnsi" w:hAnsiTheme="minorHAnsi" w:cstheme="minorHAnsi"/>
        </w:rPr>
      </w:pPr>
      <w:r w:rsidRPr="006B6B0A">
        <w:rPr>
          <w:rFonts w:asciiTheme="minorHAnsi" w:hAnsiTheme="minorHAnsi" w:cstheme="minorHAnsi"/>
        </w:rPr>
        <w:t xml:space="preserve">After the ‘tuning in’ stage, the students chose an area of health they were most interested in, and then split into three groups: </w:t>
      </w:r>
      <w:r w:rsidRPr="006B6B0A">
        <w:rPr>
          <w:rFonts w:asciiTheme="minorHAnsi" w:hAnsiTheme="minorHAnsi" w:cstheme="minorHAnsi"/>
          <w:bCs/>
        </w:rPr>
        <w:t xml:space="preserve">physical fitness, mental fitness and nutrition. They </w:t>
      </w:r>
      <w:r w:rsidRPr="006B6B0A">
        <w:rPr>
          <w:rFonts w:asciiTheme="minorHAnsi" w:hAnsiTheme="minorHAnsi" w:cstheme="minorHAnsi"/>
        </w:rPr>
        <w:t xml:space="preserve">completed a variety of activities in order to reflect and assess their current physical, mental and nutritional health and investigated the various factors that could affect their achievement </w:t>
      </w:r>
      <w:r w:rsidR="00A63613" w:rsidRPr="006B6B0A">
        <w:rPr>
          <w:rFonts w:asciiTheme="minorHAnsi" w:hAnsiTheme="minorHAnsi" w:cstheme="minorHAnsi"/>
        </w:rPr>
        <w:t>of health goals.</w:t>
      </w:r>
      <w:r w:rsidRPr="006B6B0A">
        <w:rPr>
          <w:rFonts w:asciiTheme="minorHAnsi" w:hAnsiTheme="minorHAnsi" w:cstheme="minorHAnsi"/>
          <w:bCs/>
        </w:rPr>
        <w:t xml:space="preserve"> </w:t>
      </w:r>
      <w:r w:rsidRPr="006B6B0A">
        <w:rPr>
          <w:rFonts w:asciiTheme="minorHAnsi" w:hAnsiTheme="minorHAnsi" w:cstheme="minorHAnsi"/>
        </w:rPr>
        <w:t>During the ‘Action’ component of the unit, the students were required to use researched information to explain to an audience, in both oral and written formats, how a particular body system works and how others can make good choices to rea</w:t>
      </w:r>
      <w:r w:rsidR="00F14094" w:rsidRPr="006B6B0A">
        <w:rPr>
          <w:rFonts w:asciiTheme="minorHAnsi" w:hAnsiTheme="minorHAnsi" w:cstheme="minorHAnsi"/>
        </w:rPr>
        <w:t xml:space="preserve">ch their own performance peak. </w:t>
      </w:r>
    </w:p>
    <w:p w14:paraId="199719B5" w14:textId="77777777" w:rsidR="00DA32A6" w:rsidRDefault="00DA32A6" w:rsidP="00DA32A6">
      <w:pPr>
        <w:rPr>
          <w:rFonts w:asciiTheme="minorHAnsi" w:hAnsiTheme="minorHAnsi" w:cstheme="minorHAnsi"/>
          <w:b/>
          <w:lang w:eastAsia="en-US"/>
        </w:rPr>
      </w:pPr>
    </w:p>
    <w:p w14:paraId="103D788B" w14:textId="1CC7FEB5" w:rsidR="00DA32A6" w:rsidRDefault="00DA32A6" w:rsidP="00DA32A6">
      <w:pPr>
        <w:rPr>
          <w:rFonts w:asciiTheme="minorHAnsi" w:hAnsiTheme="minorHAnsi" w:cstheme="minorHAnsi"/>
        </w:rPr>
      </w:pPr>
      <w:r w:rsidRPr="006B6B0A">
        <w:rPr>
          <w:rFonts w:asciiTheme="minorHAnsi" w:hAnsiTheme="minorHAnsi" w:cstheme="minorHAnsi"/>
          <w:b/>
          <w:lang w:eastAsia="en-US"/>
        </w:rPr>
        <w:t xml:space="preserve">Main genre focus: </w:t>
      </w:r>
      <w:r w:rsidRPr="006B6B0A">
        <w:rPr>
          <w:rFonts w:asciiTheme="minorHAnsi" w:hAnsiTheme="minorHAnsi" w:cstheme="minorHAnsi"/>
        </w:rPr>
        <w:t>At completion of the unit students were required to demonstrate their understanding of a body system by presenting a digital explanation text to an audience, using technology.</w:t>
      </w:r>
      <w:bookmarkStart w:id="1" w:name="_Hlk483913724"/>
      <w:bookmarkEnd w:id="1"/>
    </w:p>
    <w:p w14:paraId="62ECCDE2" w14:textId="77777777" w:rsidR="00EE166D" w:rsidRPr="006B6B0A" w:rsidRDefault="00EE166D" w:rsidP="00EE166D">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inorHAnsi" w:hAnsiTheme="minorHAnsi" w:cstheme="minorHAnsi"/>
          <w:color w:val="auto"/>
          <w:sz w:val="20"/>
          <w:lang w:val="en-AU"/>
        </w:rPr>
      </w:pPr>
      <w:r w:rsidRPr="006B6B0A">
        <w:rPr>
          <w:rFonts w:asciiTheme="minorHAnsi" w:hAnsiTheme="minorHAnsi" w:cstheme="minorHAnsi"/>
          <w:b/>
          <w:color w:val="auto"/>
          <w:sz w:val="20"/>
        </w:rPr>
        <w:t>Collaboration with other teachers:</w:t>
      </w:r>
      <w:r w:rsidRPr="006B6B0A">
        <w:rPr>
          <w:rFonts w:asciiTheme="minorHAnsi" w:hAnsiTheme="minorHAnsi" w:cstheme="minorHAnsi"/>
          <w:color w:val="auto"/>
          <w:sz w:val="20"/>
          <w:lang w:eastAsia="en-US"/>
        </w:rPr>
        <w:t xml:space="preserve"> At this school, the classroom teacher and Literacy Leader support the EAL students in the mainstream. A Backward Mapping example text was created by the team of Year 5/6 teachers, which specifically identified the linguistic features and structures of an explanation text</w:t>
      </w:r>
      <w:r w:rsidRPr="006B6B0A">
        <w:rPr>
          <w:rFonts w:asciiTheme="minorHAnsi" w:hAnsiTheme="minorHAnsi" w:cstheme="minorHAnsi"/>
          <w:i/>
          <w:color w:val="auto"/>
          <w:sz w:val="20"/>
          <w:lang w:eastAsia="en-US"/>
        </w:rPr>
        <w:t xml:space="preserve">. </w:t>
      </w:r>
      <w:r w:rsidRPr="006B6B0A">
        <w:rPr>
          <w:rFonts w:asciiTheme="minorHAnsi" w:hAnsiTheme="minorHAnsi" w:cstheme="minorHAnsi"/>
          <w:color w:val="auto"/>
          <w:sz w:val="20"/>
          <w:lang w:val="en-AU"/>
        </w:rPr>
        <w:t xml:space="preserve">This key mentor text created was an explanation text about how the digestive system works (Appendix 1), which was written by the grade 5/6 teachers by adapting a text titled ‘Where does food go?’ by Durkin, Ferguson and </w:t>
      </w:r>
      <w:proofErr w:type="spellStart"/>
      <w:r w:rsidRPr="006B6B0A">
        <w:rPr>
          <w:rFonts w:asciiTheme="minorHAnsi" w:hAnsiTheme="minorHAnsi" w:cstheme="minorHAnsi"/>
          <w:color w:val="auto"/>
          <w:sz w:val="20"/>
          <w:lang w:val="en-AU"/>
        </w:rPr>
        <w:t>Sperring</w:t>
      </w:r>
      <w:proofErr w:type="spellEnd"/>
      <w:r w:rsidRPr="006B6B0A">
        <w:rPr>
          <w:rFonts w:asciiTheme="minorHAnsi" w:hAnsiTheme="minorHAnsi" w:cstheme="minorHAnsi"/>
          <w:color w:val="auto"/>
          <w:sz w:val="20"/>
          <w:lang w:val="en-AU"/>
        </w:rPr>
        <w:t xml:space="preserve"> (2006). This text type clearly linked with the VELS Science and Health domains and provided a model for the students to use when writing and orally delivering their own explanations of their chosen bodily system. </w:t>
      </w:r>
    </w:p>
    <w:p w14:paraId="25623AD4" w14:textId="77777777" w:rsidR="00DA32A6" w:rsidRDefault="00DA32A6" w:rsidP="00DA32A6">
      <w:pPr>
        <w:rPr>
          <w:rFonts w:asciiTheme="minorHAnsi" w:hAnsiTheme="minorHAnsi" w:cstheme="minorHAnsi"/>
        </w:rPr>
      </w:pPr>
    </w:p>
    <w:tbl>
      <w:tblPr>
        <w:tblpPr w:leftFromText="80" w:rightFromText="80" w:topFromText="80" w:bottomFromText="80" w:vertAnchor="page" w:horzAnchor="page" w:tblpX="320" w:tblpY="680"/>
        <w:tblW w:w="16080" w:type="dxa"/>
        <w:shd w:val="clear" w:color="auto" w:fill="FFFFFF"/>
        <w:tblLayout w:type="fixed"/>
        <w:tblLook w:val="04A0" w:firstRow="1" w:lastRow="0" w:firstColumn="1" w:lastColumn="0" w:noHBand="0" w:noVBand="1"/>
      </w:tblPr>
      <w:tblGrid>
        <w:gridCol w:w="4810"/>
        <w:gridCol w:w="2977"/>
        <w:gridCol w:w="708"/>
        <w:gridCol w:w="1134"/>
        <w:gridCol w:w="2977"/>
        <w:gridCol w:w="567"/>
        <w:gridCol w:w="2907"/>
      </w:tblGrid>
      <w:tr w:rsidR="00D31163" w:rsidRPr="00D31163" w14:paraId="03C7CB40" w14:textId="77777777" w:rsidTr="001A30B9">
        <w:trPr>
          <w:cantSplit/>
          <w:trHeight w:val="1300"/>
        </w:trPr>
        <w:tc>
          <w:tcPr>
            <w:tcW w:w="16080" w:type="dxa"/>
            <w:gridSpan w:val="7"/>
            <w:tcBorders>
              <w:top w:val="single" w:sz="8" w:space="0" w:color="000000"/>
              <w:left w:val="single" w:sz="8" w:space="0" w:color="000000"/>
              <w:bottom w:val="single" w:sz="8" w:space="0" w:color="000000"/>
              <w:right w:val="single" w:sz="8" w:space="0" w:color="000000"/>
            </w:tcBorders>
            <w:shd w:val="clear" w:color="auto" w:fill="FFFFFF"/>
            <w:tcMar>
              <w:top w:w="60" w:type="dxa"/>
              <w:left w:w="60" w:type="dxa"/>
              <w:bottom w:w="60" w:type="dxa"/>
              <w:right w:w="60" w:type="dxa"/>
            </w:tcMar>
            <w:vAlign w:val="center"/>
            <w:hideMark/>
          </w:tcPr>
          <w:p w14:paraId="764F4F32" w14:textId="77777777" w:rsidR="00D31163" w:rsidRPr="00A1145B" w:rsidRDefault="00D31163" w:rsidP="001A30B9">
            <w:pPr>
              <w:pStyle w:val="FreeForm"/>
              <w:ind w:left="430" w:hanging="430"/>
              <w:jc w:val="center"/>
              <w:rPr>
                <w:rFonts w:asciiTheme="minorHAnsi" w:hAnsiTheme="minorHAnsi" w:cstheme="minorHAnsi"/>
                <w:b/>
                <w:sz w:val="18"/>
                <w:szCs w:val="18"/>
              </w:rPr>
            </w:pPr>
            <w:r w:rsidRPr="00A1145B">
              <w:rPr>
                <w:rFonts w:asciiTheme="minorHAnsi" w:hAnsiTheme="minorHAnsi" w:cstheme="minorHAnsi"/>
                <w:b/>
                <w:sz w:val="18"/>
                <w:szCs w:val="18"/>
              </w:rPr>
              <w:lastRenderedPageBreak/>
              <w:t>UNDERSTANDINGS</w:t>
            </w:r>
          </w:p>
          <w:p w14:paraId="5B9E35C9" w14:textId="77777777" w:rsidR="00D31163" w:rsidRPr="00A1145B" w:rsidRDefault="00D31163" w:rsidP="001A30B9">
            <w:pPr>
              <w:numPr>
                <w:ilvl w:val="0"/>
                <w:numId w:val="73"/>
              </w:numPr>
              <w:tabs>
                <w:tab w:val="clear" w:pos="340"/>
                <w:tab w:val="num" w:pos="174"/>
                <w:tab w:val="left" w:pos="360"/>
              </w:tabs>
              <w:ind w:left="174" w:hanging="174"/>
              <w:rPr>
                <w:rFonts w:asciiTheme="minorHAnsi" w:hAnsiTheme="minorHAnsi" w:cstheme="minorHAnsi"/>
                <w:sz w:val="18"/>
                <w:szCs w:val="18"/>
              </w:rPr>
            </w:pPr>
            <w:r w:rsidRPr="00A1145B">
              <w:rPr>
                <w:rFonts w:asciiTheme="minorHAnsi" w:hAnsiTheme="minorHAnsi" w:cstheme="minorHAnsi"/>
                <w:sz w:val="18"/>
                <w:szCs w:val="18"/>
              </w:rPr>
              <w:t xml:space="preserve">We need to make good food choices in order for our body to perform at its peak </w:t>
            </w:r>
          </w:p>
          <w:p w14:paraId="5F824D57" w14:textId="77777777" w:rsidR="00D31163" w:rsidRPr="00A1145B" w:rsidRDefault="00D31163" w:rsidP="001A30B9">
            <w:pPr>
              <w:numPr>
                <w:ilvl w:val="0"/>
                <w:numId w:val="73"/>
              </w:numPr>
              <w:tabs>
                <w:tab w:val="clear" w:pos="340"/>
                <w:tab w:val="num" w:pos="174"/>
                <w:tab w:val="left" w:pos="360"/>
              </w:tabs>
              <w:ind w:left="174" w:hanging="174"/>
              <w:rPr>
                <w:rFonts w:asciiTheme="minorHAnsi" w:hAnsiTheme="minorHAnsi" w:cstheme="minorHAnsi"/>
                <w:sz w:val="18"/>
                <w:szCs w:val="18"/>
              </w:rPr>
            </w:pPr>
            <w:r w:rsidRPr="00A1145B">
              <w:rPr>
                <w:rFonts w:asciiTheme="minorHAnsi" w:hAnsiTheme="minorHAnsi" w:cstheme="minorHAnsi"/>
                <w:sz w:val="18"/>
                <w:szCs w:val="18"/>
              </w:rPr>
              <w:t xml:space="preserve">Our body is made up of different systems that are connected and have specific roles. </w:t>
            </w:r>
          </w:p>
          <w:p w14:paraId="24DDDCF9" w14:textId="77777777" w:rsidR="00D31163" w:rsidRPr="00A1145B" w:rsidRDefault="00D31163" w:rsidP="001A30B9">
            <w:pPr>
              <w:numPr>
                <w:ilvl w:val="0"/>
                <w:numId w:val="73"/>
              </w:numPr>
              <w:tabs>
                <w:tab w:val="clear" w:pos="340"/>
                <w:tab w:val="num" w:pos="174"/>
                <w:tab w:val="left" w:pos="360"/>
              </w:tabs>
              <w:ind w:left="174" w:hanging="174"/>
              <w:rPr>
                <w:rFonts w:asciiTheme="minorHAnsi" w:hAnsiTheme="minorHAnsi" w:cstheme="minorHAnsi"/>
                <w:sz w:val="18"/>
                <w:szCs w:val="18"/>
              </w:rPr>
            </w:pPr>
            <w:r w:rsidRPr="00A1145B">
              <w:rPr>
                <w:rFonts w:asciiTheme="minorHAnsi" w:hAnsiTheme="minorHAnsi" w:cstheme="minorHAnsi"/>
                <w:sz w:val="18"/>
                <w:szCs w:val="18"/>
              </w:rPr>
              <w:t>We can become fit by strengthening our musculoskeletal, cardio-vascular and respiratory systems</w:t>
            </w:r>
          </w:p>
          <w:p w14:paraId="6E72F22E" w14:textId="77777777" w:rsidR="00D31163" w:rsidRPr="00A1145B" w:rsidRDefault="00D31163" w:rsidP="001A30B9">
            <w:pPr>
              <w:numPr>
                <w:ilvl w:val="0"/>
                <w:numId w:val="73"/>
              </w:numPr>
              <w:tabs>
                <w:tab w:val="clear" w:pos="340"/>
                <w:tab w:val="num" w:pos="174"/>
                <w:tab w:val="left" w:pos="360"/>
              </w:tabs>
              <w:ind w:left="174" w:hanging="174"/>
              <w:rPr>
                <w:rFonts w:asciiTheme="minorHAnsi" w:hAnsiTheme="minorHAnsi" w:cstheme="minorHAnsi"/>
                <w:sz w:val="18"/>
                <w:szCs w:val="18"/>
              </w:rPr>
            </w:pPr>
            <w:r w:rsidRPr="00A1145B">
              <w:rPr>
                <w:rFonts w:asciiTheme="minorHAnsi" w:hAnsiTheme="minorHAnsi" w:cstheme="minorHAnsi"/>
                <w:sz w:val="18"/>
                <w:szCs w:val="18"/>
              </w:rPr>
              <w:t>Our food choices impact the function of our digestive system</w:t>
            </w:r>
          </w:p>
          <w:p w14:paraId="4AC1B19E" w14:textId="77777777" w:rsidR="00D31163" w:rsidRPr="00A1145B" w:rsidRDefault="00D31163" w:rsidP="001A30B9">
            <w:pPr>
              <w:numPr>
                <w:ilvl w:val="0"/>
                <w:numId w:val="73"/>
              </w:numPr>
              <w:tabs>
                <w:tab w:val="clear" w:pos="340"/>
                <w:tab w:val="num" w:pos="174"/>
                <w:tab w:val="left" w:pos="360"/>
              </w:tabs>
              <w:ind w:left="174" w:hanging="174"/>
              <w:rPr>
                <w:rFonts w:asciiTheme="minorHAnsi" w:hAnsiTheme="minorHAnsi" w:cstheme="minorHAnsi"/>
                <w:sz w:val="18"/>
                <w:szCs w:val="18"/>
              </w:rPr>
            </w:pPr>
            <w:r w:rsidRPr="00A1145B">
              <w:rPr>
                <w:rFonts w:asciiTheme="minorHAnsi" w:hAnsiTheme="minorHAnsi" w:cstheme="minorHAnsi"/>
                <w:sz w:val="18"/>
                <w:szCs w:val="18"/>
              </w:rPr>
              <w:t xml:space="preserve">We need to strengthen our mind in order to perform at our peak </w:t>
            </w:r>
          </w:p>
        </w:tc>
      </w:tr>
      <w:tr w:rsidR="00D31163" w:rsidRPr="00D31163" w14:paraId="2EEC96E4" w14:textId="77777777" w:rsidTr="001A30B9">
        <w:trPr>
          <w:cantSplit/>
          <w:trHeight w:val="15"/>
        </w:trPr>
        <w:tc>
          <w:tcPr>
            <w:tcW w:w="16080" w:type="dxa"/>
            <w:gridSpan w:val="7"/>
            <w:tcBorders>
              <w:top w:val="single" w:sz="8" w:space="0" w:color="000000"/>
              <w:left w:val="single" w:sz="8" w:space="0" w:color="000000"/>
              <w:bottom w:val="single" w:sz="8" w:space="0" w:color="000000"/>
              <w:right w:val="single" w:sz="8" w:space="0" w:color="000000"/>
            </w:tcBorders>
            <w:shd w:val="clear" w:color="auto" w:fill="B3B3B3"/>
            <w:tcMar>
              <w:top w:w="60" w:type="dxa"/>
              <w:left w:w="60" w:type="dxa"/>
              <w:bottom w:w="60" w:type="dxa"/>
              <w:right w:w="60" w:type="dxa"/>
            </w:tcMar>
            <w:hideMark/>
          </w:tcPr>
          <w:p w14:paraId="22CD095A" w14:textId="56C52A76" w:rsidR="00D31163" w:rsidRPr="00A1145B" w:rsidRDefault="00AA56AC" w:rsidP="001A30B9">
            <w:pPr>
              <w:pStyle w:val="FreeForm"/>
              <w:ind w:left="430" w:hanging="430"/>
              <w:jc w:val="center"/>
              <w:rPr>
                <w:rFonts w:asciiTheme="minorHAnsi" w:hAnsiTheme="minorHAnsi" w:cstheme="minorHAnsi"/>
                <w:b/>
                <w:sz w:val="18"/>
                <w:szCs w:val="18"/>
              </w:rPr>
            </w:pPr>
            <w:r w:rsidRPr="00A1145B">
              <w:rPr>
                <w:rFonts w:asciiTheme="minorHAnsi" w:hAnsiTheme="minorHAnsi" w:cstheme="minorHAnsi"/>
                <w:b/>
                <w:sz w:val="18"/>
                <w:szCs w:val="18"/>
              </w:rPr>
              <w:t>Links to</w:t>
            </w:r>
            <w:r w:rsidR="00D31163" w:rsidRPr="00A1145B">
              <w:rPr>
                <w:rFonts w:asciiTheme="minorHAnsi" w:hAnsiTheme="minorHAnsi" w:cstheme="minorHAnsi"/>
                <w:b/>
                <w:sz w:val="18"/>
                <w:szCs w:val="18"/>
              </w:rPr>
              <w:t xml:space="preserve"> Victorian </w:t>
            </w:r>
            <w:r w:rsidRPr="00A1145B">
              <w:rPr>
                <w:rFonts w:asciiTheme="minorHAnsi" w:hAnsiTheme="minorHAnsi" w:cstheme="minorHAnsi"/>
                <w:b/>
                <w:sz w:val="18"/>
                <w:szCs w:val="18"/>
              </w:rPr>
              <w:t>Curriculum</w:t>
            </w:r>
          </w:p>
        </w:tc>
      </w:tr>
      <w:tr w:rsidR="00D31163" w:rsidRPr="00D31163" w14:paraId="6BBEE0B4" w14:textId="77777777" w:rsidTr="001A30B9">
        <w:trPr>
          <w:cantSplit/>
          <w:trHeight w:val="15"/>
        </w:trPr>
        <w:tc>
          <w:tcPr>
            <w:tcW w:w="9629" w:type="dxa"/>
            <w:gridSpan w:val="4"/>
            <w:tcBorders>
              <w:top w:val="single" w:sz="8" w:space="0" w:color="000000"/>
              <w:left w:val="single" w:sz="8" w:space="0" w:color="000000"/>
              <w:bottom w:val="single" w:sz="8" w:space="0" w:color="000000"/>
              <w:right w:val="single" w:sz="8" w:space="0" w:color="000000"/>
            </w:tcBorders>
            <w:shd w:val="clear" w:color="auto" w:fill="C0EDFE"/>
            <w:tcMar>
              <w:top w:w="60" w:type="dxa"/>
              <w:left w:w="60" w:type="dxa"/>
              <w:bottom w:w="60" w:type="dxa"/>
              <w:right w:w="60" w:type="dxa"/>
            </w:tcMar>
            <w:hideMark/>
          </w:tcPr>
          <w:p w14:paraId="45657076" w14:textId="77777777" w:rsidR="00D31163" w:rsidRPr="00A1145B" w:rsidRDefault="00D31163" w:rsidP="001A30B9">
            <w:pPr>
              <w:pStyle w:val="FreeForm"/>
              <w:ind w:left="430" w:hanging="430"/>
              <w:jc w:val="center"/>
              <w:rPr>
                <w:rFonts w:asciiTheme="minorHAnsi" w:hAnsiTheme="minorHAnsi" w:cstheme="minorHAnsi"/>
                <w:b/>
                <w:color w:val="052E65"/>
                <w:sz w:val="18"/>
                <w:szCs w:val="18"/>
              </w:rPr>
            </w:pPr>
            <w:r w:rsidRPr="00A1145B">
              <w:rPr>
                <w:rFonts w:asciiTheme="minorHAnsi" w:hAnsiTheme="minorHAnsi" w:cstheme="minorHAnsi"/>
                <w:b/>
                <w:color w:val="052E65"/>
                <w:sz w:val="18"/>
                <w:szCs w:val="18"/>
              </w:rPr>
              <w:t>Physical, personal and social learning</w:t>
            </w:r>
          </w:p>
        </w:tc>
        <w:tc>
          <w:tcPr>
            <w:tcW w:w="6451" w:type="dxa"/>
            <w:gridSpan w:val="3"/>
            <w:tcBorders>
              <w:top w:val="single" w:sz="8" w:space="0" w:color="000000"/>
              <w:left w:val="single" w:sz="8" w:space="0" w:color="000000"/>
              <w:bottom w:val="single" w:sz="8" w:space="0" w:color="000000"/>
              <w:right w:val="single" w:sz="8" w:space="0" w:color="000000"/>
            </w:tcBorders>
            <w:shd w:val="clear" w:color="auto" w:fill="C0EDFE"/>
            <w:tcMar>
              <w:top w:w="60" w:type="dxa"/>
              <w:left w:w="60" w:type="dxa"/>
              <w:bottom w:w="60" w:type="dxa"/>
              <w:right w:w="60" w:type="dxa"/>
            </w:tcMar>
            <w:hideMark/>
          </w:tcPr>
          <w:p w14:paraId="5F982B38" w14:textId="77777777" w:rsidR="00D31163" w:rsidRPr="00A1145B" w:rsidRDefault="00D31163" w:rsidP="001A30B9">
            <w:pPr>
              <w:pStyle w:val="FreeForm"/>
              <w:ind w:left="430" w:hanging="430"/>
              <w:jc w:val="center"/>
              <w:rPr>
                <w:rFonts w:asciiTheme="minorHAnsi" w:hAnsiTheme="minorHAnsi" w:cstheme="minorHAnsi"/>
                <w:b/>
                <w:color w:val="052E65"/>
                <w:sz w:val="18"/>
                <w:szCs w:val="18"/>
              </w:rPr>
            </w:pPr>
            <w:r w:rsidRPr="00A1145B">
              <w:rPr>
                <w:rFonts w:asciiTheme="minorHAnsi" w:hAnsiTheme="minorHAnsi" w:cstheme="minorHAnsi"/>
                <w:b/>
                <w:color w:val="052E65"/>
                <w:sz w:val="18"/>
                <w:szCs w:val="18"/>
              </w:rPr>
              <w:t>Inter-disciplinary Strand</w:t>
            </w:r>
          </w:p>
        </w:tc>
      </w:tr>
      <w:tr w:rsidR="00D31163" w:rsidRPr="00D31163" w14:paraId="5295F850" w14:textId="77777777" w:rsidTr="00DA32A6">
        <w:trPr>
          <w:cantSplit/>
          <w:trHeight w:val="2585"/>
        </w:trPr>
        <w:tc>
          <w:tcPr>
            <w:tcW w:w="481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4BF3FAC" w14:textId="77777777" w:rsidR="00D31163" w:rsidRPr="00A1145B" w:rsidRDefault="00D31163" w:rsidP="001A30B9">
            <w:pPr>
              <w:pStyle w:val="FreeForm"/>
              <w:rPr>
                <w:rFonts w:asciiTheme="minorHAnsi" w:hAnsiTheme="minorHAnsi" w:cstheme="minorHAnsi"/>
                <w:b/>
                <w:sz w:val="18"/>
                <w:szCs w:val="18"/>
              </w:rPr>
            </w:pPr>
            <w:r w:rsidRPr="00A1145B">
              <w:rPr>
                <w:rFonts w:asciiTheme="minorHAnsi" w:hAnsiTheme="minorHAnsi" w:cstheme="minorHAnsi"/>
                <w:b/>
                <w:sz w:val="18"/>
                <w:szCs w:val="18"/>
              </w:rPr>
              <w:t>Health and Physical Education</w:t>
            </w:r>
          </w:p>
          <w:p w14:paraId="07FA5AB7" w14:textId="3590815A" w:rsidR="00D31163" w:rsidRPr="00A1145B" w:rsidRDefault="00AA56AC" w:rsidP="001A30B9">
            <w:pPr>
              <w:pStyle w:val="FreeForm"/>
              <w:rPr>
                <w:rFonts w:asciiTheme="minorHAnsi" w:hAnsiTheme="minorHAnsi" w:cstheme="minorHAnsi"/>
                <w:sz w:val="18"/>
                <w:szCs w:val="18"/>
                <w:u w:val="single"/>
              </w:rPr>
            </w:pPr>
            <w:r w:rsidRPr="00A1145B">
              <w:rPr>
                <w:rFonts w:asciiTheme="minorHAnsi" w:hAnsiTheme="minorHAnsi" w:cstheme="minorHAnsi"/>
                <w:sz w:val="18"/>
                <w:szCs w:val="18"/>
                <w:u w:val="single"/>
              </w:rPr>
              <w:t>Movement</w:t>
            </w:r>
            <w:r w:rsidR="00D31163" w:rsidRPr="00A1145B">
              <w:rPr>
                <w:rFonts w:asciiTheme="minorHAnsi" w:hAnsiTheme="minorHAnsi" w:cstheme="minorHAnsi"/>
                <w:sz w:val="18"/>
                <w:szCs w:val="18"/>
                <w:u w:val="single"/>
              </w:rPr>
              <w:t xml:space="preserve"> and Physical </w:t>
            </w:r>
            <w:r w:rsidRPr="00A1145B">
              <w:rPr>
                <w:rFonts w:asciiTheme="minorHAnsi" w:hAnsiTheme="minorHAnsi" w:cstheme="minorHAnsi"/>
                <w:sz w:val="18"/>
                <w:szCs w:val="18"/>
                <w:u w:val="single"/>
              </w:rPr>
              <w:t>Activity</w:t>
            </w:r>
          </w:p>
          <w:p w14:paraId="2A76DEEC" w14:textId="77777777" w:rsidR="00D31163" w:rsidRPr="00A1145B" w:rsidRDefault="00D31163" w:rsidP="001A30B9">
            <w:pPr>
              <w:pStyle w:val="FreeForm"/>
              <w:numPr>
                <w:ilvl w:val="0"/>
                <w:numId w:val="74"/>
              </w:numPr>
              <w:ind w:hanging="227"/>
              <w:rPr>
                <w:rFonts w:asciiTheme="minorHAnsi" w:hAnsiTheme="minorHAnsi" w:cstheme="minorHAnsi"/>
                <w:sz w:val="18"/>
                <w:szCs w:val="18"/>
              </w:rPr>
            </w:pPr>
            <w:r w:rsidRPr="00A1145B">
              <w:rPr>
                <w:rFonts w:asciiTheme="minorHAnsi" w:hAnsiTheme="minorHAnsi" w:cstheme="minorHAnsi"/>
                <w:sz w:val="18"/>
                <w:szCs w:val="18"/>
              </w:rPr>
              <w:t xml:space="preserve">Setting personal goals to improve </w:t>
            </w:r>
            <w:proofErr w:type="gramStart"/>
            <w:r w:rsidRPr="00A1145B">
              <w:rPr>
                <w:rFonts w:asciiTheme="minorHAnsi" w:hAnsiTheme="minorHAnsi" w:cstheme="minorHAnsi"/>
                <w:sz w:val="18"/>
                <w:szCs w:val="18"/>
              </w:rPr>
              <w:t xml:space="preserve">performance, </w:t>
            </w:r>
            <w:bookmarkStart w:id="2" w:name="_GoBack"/>
            <w:bookmarkEnd w:id="2"/>
            <w:r w:rsidRPr="00A1145B">
              <w:rPr>
                <w:rFonts w:asciiTheme="minorHAnsi" w:hAnsiTheme="minorHAnsi" w:cstheme="minorHAnsi"/>
                <w:sz w:val="18"/>
                <w:szCs w:val="18"/>
              </w:rPr>
              <w:t>and</w:t>
            </w:r>
            <w:proofErr w:type="gramEnd"/>
            <w:r w:rsidRPr="00A1145B">
              <w:rPr>
                <w:rFonts w:asciiTheme="minorHAnsi" w:hAnsiTheme="minorHAnsi" w:cstheme="minorHAnsi"/>
                <w:sz w:val="18"/>
                <w:szCs w:val="18"/>
              </w:rPr>
              <w:t xml:space="preserve"> explore strategies to achieve them. </w:t>
            </w:r>
          </w:p>
          <w:p w14:paraId="2D52BF4E" w14:textId="77777777" w:rsidR="00D31163" w:rsidRPr="00A1145B" w:rsidRDefault="00D31163" w:rsidP="001A30B9">
            <w:pPr>
              <w:pStyle w:val="FreeForm"/>
              <w:numPr>
                <w:ilvl w:val="0"/>
                <w:numId w:val="74"/>
              </w:numPr>
              <w:ind w:hanging="227"/>
              <w:rPr>
                <w:rFonts w:asciiTheme="minorHAnsi" w:hAnsiTheme="minorHAnsi" w:cstheme="minorHAnsi"/>
                <w:sz w:val="18"/>
                <w:szCs w:val="18"/>
              </w:rPr>
            </w:pPr>
            <w:r w:rsidRPr="00A1145B">
              <w:rPr>
                <w:rFonts w:asciiTheme="minorHAnsi" w:hAnsiTheme="minorHAnsi" w:cstheme="minorHAnsi"/>
                <w:sz w:val="18"/>
                <w:szCs w:val="18"/>
              </w:rPr>
              <w:t>Explaining the process for improving health-related fitness.</w:t>
            </w:r>
          </w:p>
          <w:p w14:paraId="5A81D652" w14:textId="77777777" w:rsidR="00D31163" w:rsidRPr="00A1145B" w:rsidRDefault="00D31163" w:rsidP="001A30B9">
            <w:pPr>
              <w:pStyle w:val="FreeForm"/>
              <w:numPr>
                <w:ilvl w:val="0"/>
                <w:numId w:val="74"/>
              </w:numPr>
              <w:ind w:hanging="227"/>
              <w:rPr>
                <w:rFonts w:asciiTheme="minorHAnsi" w:hAnsiTheme="minorHAnsi" w:cstheme="minorHAnsi"/>
                <w:sz w:val="18"/>
                <w:szCs w:val="18"/>
              </w:rPr>
            </w:pPr>
            <w:r w:rsidRPr="00A1145B">
              <w:rPr>
                <w:rFonts w:asciiTheme="minorHAnsi" w:hAnsiTheme="minorHAnsi" w:cstheme="minorHAnsi"/>
                <w:sz w:val="18"/>
                <w:szCs w:val="18"/>
              </w:rPr>
              <w:t xml:space="preserve">Working independently to improve performance based on performance criteria </w:t>
            </w:r>
          </w:p>
          <w:p w14:paraId="4207F077" w14:textId="77777777" w:rsidR="00D31163" w:rsidRPr="00A1145B" w:rsidRDefault="00D31163" w:rsidP="001A30B9">
            <w:pPr>
              <w:pStyle w:val="FreeForm"/>
              <w:numPr>
                <w:ilvl w:val="0"/>
                <w:numId w:val="74"/>
              </w:numPr>
              <w:ind w:hanging="227"/>
              <w:rPr>
                <w:rFonts w:asciiTheme="minorHAnsi" w:hAnsiTheme="minorHAnsi" w:cstheme="minorHAnsi"/>
                <w:sz w:val="18"/>
                <w:szCs w:val="18"/>
              </w:rPr>
            </w:pPr>
            <w:r w:rsidRPr="00A1145B">
              <w:rPr>
                <w:rFonts w:asciiTheme="minorHAnsi" w:hAnsiTheme="minorHAnsi" w:cstheme="minorHAnsi"/>
                <w:sz w:val="18"/>
                <w:szCs w:val="18"/>
              </w:rPr>
              <w:t xml:space="preserve">Effectively using strategic thinking to improve game performance. </w:t>
            </w:r>
          </w:p>
          <w:p w14:paraId="45A0D58E" w14:textId="77777777" w:rsidR="00D31163" w:rsidRPr="00A1145B" w:rsidRDefault="00D31163" w:rsidP="001A30B9">
            <w:pPr>
              <w:pStyle w:val="FreeForm"/>
              <w:rPr>
                <w:rFonts w:asciiTheme="minorHAnsi" w:hAnsiTheme="minorHAnsi" w:cstheme="minorHAnsi"/>
                <w:sz w:val="18"/>
                <w:szCs w:val="18"/>
                <w:u w:val="single"/>
              </w:rPr>
            </w:pPr>
            <w:r w:rsidRPr="00A1145B">
              <w:rPr>
                <w:rFonts w:asciiTheme="minorHAnsi" w:hAnsiTheme="minorHAnsi" w:cstheme="minorHAnsi"/>
                <w:sz w:val="18"/>
                <w:szCs w:val="18"/>
                <w:u w:val="single"/>
              </w:rPr>
              <w:t>Health Knowledge and Promotion</w:t>
            </w:r>
          </w:p>
          <w:p w14:paraId="462D77A3" w14:textId="1D01AE99" w:rsidR="00D31163" w:rsidRPr="00A1145B" w:rsidRDefault="00AA56AC" w:rsidP="001A30B9">
            <w:pPr>
              <w:pStyle w:val="FreeForm"/>
              <w:numPr>
                <w:ilvl w:val="0"/>
                <w:numId w:val="74"/>
              </w:numPr>
              <w:ind w:hanging="227"/>
              <w:rPr>
                <w:rFonts w:asciiTheme="minorHAnsi" w:hAnsiTheme="minorHAnsi" w:cstheme="minorHAnsi"/>
                <w:sz w:val="18"/>
                <w:szCs w:val="18"/>
              </w:rPr>
            </w:pPr>
            <w:r w:rsidRPr="00A1145B">
              <w:rPr>
                <w:rFonts w:asciiTheme="minorHAnsi" w:hAnsiTheme="minorHAnsi" w:cstheme="minorHAnsi"/>
                <w:sz w:val="18"/>
                <w:szCs w:val="18"/>
              </w:rPr>
              <w:t>Analyzing</w:t>
            </w:r>
            <w:r w:rsidR="00D31163" w:rsidRPr="00A1145B">
              <w:rPr>
                <w:rFonts w:asciiTheme="minorHAnsi" w:hAnsiTheme="minorHAnsi" w:cstheme="minorHAnsi"/>
                <w:sz w:val="18"/>
                <w:szCs w:val="18"/>
              </w:rPr>
              <w:t xml:space="preserve"> and explaining food choices.</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14:paraId="595373E4" w14:textId="77777777" w:rsidR="00D31163" w:rsidRPr="00A1145B" w:rsidRDefault="00D31163" w:rsidP="001A30B9">
            <w:pPr>
              <w:pStyle w:val="FreeForm"/>
              <w:rPr>
                <w:rFonts w:asciiTheme="minorHAnsi" w:hAnsiTheme="minorHAnsi" w:cstheme="minorHAnsi"/>
                <w:b/>
                <w:sz w:val="18"/>
                <w:szCs w:val="18"/>
              </w:rPr>
            </w:pPr>
            <w:r w:rsidRPr="00A1145B">
              <w:rPr>
                <w:rFonts w:asciiTheme="minorHAnsi" w:hAnsiTheme="minorHAnsi" w:cstheme="minorHAnsi"/>
                <w:b/>
                <w:sz w:val="18"/>
                <w:szCs w:val="18"/>
              </w:rPr>
              <w:t xml:space="preserve">Personal Learning </w:t>
            </w:r>
          </w:p>
          <w:p w14:paraId="7191DD33" w14:textId="77777777" w:rsidR="00D31163" w:rsidRPr="00A1145B" w:rsidRDefault="00D31163" w:rsidP="001A30B9">
            <w:pPr>
              <w:pStyle w:val="FreeForm"/>
              <w:rPr>
                <w:rFonts w:asciiTheme="minorHAnsi" w:hAnsiTheme="minorHAnsi" w:cstheme="minorHAnsi"/>
                <w:sz w:val="18"/>
                <w:szCs w:val="18"/>
                <w:u w:val="single"/>
              </w:rPr>
            </w:pPr>
            <w:r w:rsidRPr="00A1145B">
              <w:rPr>
                <w:rFonts w:asciiTheme="minorHAnsi" w:hAnsiTheme="minorHAnsi" w:cstheme="minorHAnsi"/>
                <w:sz w:val="18"/>
                <w:szCs w:val="18"/>
                <w:u w:val="single"/>
              </w:rPr>
              <w:t xml:space="preserve">Managing Personal Learning </w:t>
            </w:r>
          </w:p>
          <w:p w14:paraId="03DFD289" w14:textId="77777777" w:rsidR="00D31163" w:rsidRPr="00A1145B" w:rsidRDefault="00D31163" w:rsidP="001A30B9">
            <w:pPr>
              <w:pStyle w:val="FreeForm"/>
              <w:numPr>
                <w:ilvl w:val="0"/>
                <w:numId w:val="75"/>
              </w:numPr>
              <w:ind w:hanging="227"/>
              <w:rPr>
                <w:rFonts w:asciiTheme="minorHAnsi" w:hAnsiTheme="minorHAnsi" w:cstheme="minorHAnsi"/>
                <w:sz w:val="18"/>
                <w:szCs w:val="18"/>
              </w:rPr>
            </w:pPr>
            <w:r w:rsidRPr="00A1145B">
              <w:rPr>
                <w:rFonts w:asciiTheme="minorHAnsi" w:hAnsiTheme="minorHAnsi" w:cstheme="minorHAnsi"/>
                <w:sz w:val="18"/>
                <w:szCs w:val="18"/>
              </w:rPr>
              <w:t xml:space="preserve">Monitoring and describing progress in their learning. </w:t>
            </w:r>
          </w:p>
          <w:p w14:paraId="3C9C7F8D" w14:textId="77777777" w:rsidR="00D31163" w:rsidRPr="00A1145B" w:rsidRDefault="00D31163" w:rsidP="001A30B9">
            <w:pPr>
              <w:pStyle w:val="FreeForm"/>
              <w:numPr>
                <w:ilvl w:val="0"/>
                <w:numId w:val="75"/>
              </w:numPr>
              <w:ind w:hanging="227"/>
              <w:rPr>
                <w:rFonts w:asciiTheme="minorHAnsi" w:hAnsiTheme="minorHAnsi" w:cstheme="minorHAnsi"/>
                <w:sz w:val="18"/>
                <w:szCs w:val="18"/>
              </w:rPr>
            </w:pPr>
            <w:r w:rsidRPr="00A1145B">
              <w:rPr>
                <w:rFonts w:asciiTheme="minorHAnsi" w:hAnsiTheme="minorHAnsi" w:cstheme="minorHAnsi"/>
                <w:sz w:val="18"/>
                <w:szCs w:val="18"/>
              </w:rPr>
              <w:t xml:space="preserve">Negotiating learning improvement goals </w:t>
            </w:r>
          </w:p>
          <w:p w14:paraId="5AD61D63" w14:textId="01F10008" w:rsidR="00D31163" w:rsidRPr="00A1145B" w:rsidRDefault="00D31163" w:rsidP="001A30B9">
            <w:pPr>
              <w:pStyle w:val="FreeForm"/>
              <w:numPr>
                <w:ilvl w:val="0"/>
                <w:numId w:val="75"/>
              </w:numPr>
              <w:ind w:hanging="227"/>
              <w:rPr>
                <w:rFonts w:asciiTheme="minorHAnsi" w:hAnsiTheme="minorHAnsi" w:cstheme="minorHAnsi"/>
                <w:sz w:val="18"/>
                <w:szCs w:val="18"/>
              </w:rPr>
            </w:pPr>
            <w:r w:rsidRPr="00A1145B">
              <w:rPr>
                <w:rFonts w:asciiTheme="minorHAnsi" w:hAnsiTheme="minorHAnsi" w:cstheme="minorHAnsi"/>
                <w:sz w:val="18"/>
                <w:szCs w:val="18"/>
              </w:rPr>
              <w:t xml:space="preserve">Justifying the </w:t>
            </w:r>
            <w:r w:rsidR="00AA56AC" w:rsidRPr="00A1145B">
              <w:rPr>
                <w:rFonts w:asciiTheme="minorHAnsi" w:hAnsiTheme="minorHAnsi" w:cstheme="minorHAnsi"/>
                <w:sz w:val="18"/>
                <w:szCs w:val="18"/>
              </w:rPr>
              <w:t>choices,</w:t>
            </w:r>
            <w:r w:rsidRPr="00A1145B">
              <w:rPr>
                <w:rFonts w:asciiTheme="minorHAnsi" w:hAnsiTheme="minorHAnsi" w:cstheme="minorHAnsi"/>
                <w:sz w:val="18"/>
                <w:szCs w:val="18"/>
              </w:rPr>
              <w:t xml:space="preserve"> they make about their own learning. </w:t>
            </w:r>
          </w:p>
        </w:tc>
        <w:tc>
          <w:tcPr>
            <w:tcW w:w="1842" w:type="dxa"/>
            <w:gridSpan w:val="2"/>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14:paraId="63323EA5" w14:textId="77777777" w:rsidR="00D31163" w:rsidRPr="00A1145B" w:rsidRDefault="00D31163" w:rsidP="001A30B9">
            <w:pPr>
              <w:pStyle w:val="FreeForm"/>
              <w:rPr>
                <w:rFonts w:asciiTheme="minorHAnsi" w:hAnsiTheme="minorHAnsi" w:cstheme="minorHAnsi"/>
                <w:b/>
                <w:sz w:val="18"/>
                <w:szCs w:val="18"/>
              </w:rPr>
            </w:pPr>
            <w:r w:rsidRPr="00A1145B">
              <w:rPr>
                <w:rFonts w:asciiTheme="minorHAnsi" w:hAnsiTheme="minorHAnsi" w:cstheme="minorHAnsi"/>
                <w:b/>
                <w:sz w:val="18"/>
                <w:szCs w:val="18"/>
              </w:rPr>
              <w:t>Civics and Citizenship</w:t>
            </w:r>
          </w:p>
          <w:p w14:paraId="199A3E6C" w14:textId="77777777" w:rsidR="00D31163" w:rsidRPr="00A1145B" w:rsidRDefault="00D31163" w:rsidP="001A30B9">
            <w:pPr>
              <w:pStyle w:val="FreeForm"/>
              <w:rPr>
                <w:rFonts w:asciiTheme="minorHAnsi" w:hAnsiTheme="minorHAnsi" w:cstheme="minorHAnsi"/>
                <w:sz w:val="18"/>
                <w:szCs w:val="18"/>
                <w:u w:val="single"/>
              </w:rPr>
            </w:pPr>
            <w:r w:rsidRPr="00A1145B">
              <w:rPr>
                <w:rFonts w:asciiTheme="minorHAnsi" w:hAnsiTheme="minorHAnsi" w:cstheme="minorHAnsi"/>
                <w:sz w:val="18"/>
                <w:szCs w:val="18"/>
                <w:u w:val="single"/>
              </w:rPr>
              <w:t xml:space="preserve">Community engagement </w:t>
            </w:r>
          </w:p>
          <w:p w14:paraId="4D598016" w14:textId="5D027464" w:rsidR="00D31163" w:rsidRPr="00A1145B" w:rsidRDefault="00A1145B" w:rsidP="001A30B9">
            <w:pPr>
              <w:pStyle w:val="FreeForm"/>
              <w:numPr>
                <w:ilvl w:val="0"/>
                <w:numId w:val="76"/>
              </w:numPr>
              <w:ind w:hanging="227"/>
              <w:rPr>
                <w:rFonts w:asciiTheme="minorHAnsi" w:hAnsiTheme="minorHAnsi" w:cstheme="minorHAnsi"/>
                <w:sz w:val="18"/>
                <w:szCs w:val="18"/>
              </w:rPr>
            </w:pPr>
            <w:r w:rsidRPr="00A1145B">
              <w:rPr>
                <w:rFonts w:asciiTheme="minorHAnsi" w:hAnsiTheme="minorHAnsi" w:cstheme="minorHAnsi"/>
                <w:sz w:val="18"/>
                <w:szCs w:val="18"/>
              </w:rPr>
              <w:t>Organisa</w:t>
            </w:r>
            <w:r w:rsidR="00AA56AC" w:rsidRPr="00A1145B">
              <w:rPr>
                <w:rFonts w:asciiTheme="minorHAnsi" w:hAnsiTheme="minorHAnsi" w:cstheme="minorHAnsi"/>
                <w:sz w:val="18"/>
                <w:szCs w:val="18"/>
              </w:rPr>
              <w:t>tion</w:t>
            </w:r>
            <w:r w:rsidR="00D31163" w:rsidRPr="00A1145B">
              <w:rPr>
                <w:rFonts w:asciiTheme="minorHAnsi" w:hAnsiTheme="minorHAnsi" w:cstheme="minorHAnsi"/>
                <w:sz w:val="18"/>
                <w:szCs w:val="18"/>
              </w:rPr>
              <w:t xml:space="preserve"> of activities and participation in those activities with teacher support</w:t>
            </w:r>
          </w:p>
        </w:tc>
        <w:tc>
          <w:tcPr>
            <w:tcW w:w="3544" w:type="dxa"/>
            <w:gridSpan w:val="2"/>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14:paraId="7D93B770" w14:textId="77777777" w:rsidR="00D31163" w:rsidRPr="00A1145B" w:rsidRDefault="00D31163" w:rsidP="001A30B9">
            <w:pPr>
              <w:pStyle w:val="FreeForm"/>
              <w:rPr>
                <w:rFonts w:asciiTheme="minorHAnsi" w:hAnsiTheme="minorHAnsi" w:cstheme="minorHAnsi"/>
                <w:sz w:val="18"/>
                <w:szCs w:val="18"/>
              </w:rPr>
            </w:pPr>
            <w:r w:rsidRPr="00A1145B">
              <w:rPr>
                <w:rFonts w:asciiTheme="minorHAnsi" w:hAnsiTheme="minorHAnsi" w:cstheme="minorHAnsi"/>
                <w:b/>
                <w:sz w:val="18"/>
                <w:szCs w:val="18"/>
              </w:rPr>
              <w:t>Communicatio</w:t>
            </w:r>
            <w:r w:rsidRPr="00A1145B">
              <w:rPr>
                <w:rFonts w:asciiTheme="minorHAnsi" w:hAnsiTheme="minorHAnsi" w:cstheme="minorHAnsi"/>
                <w:sz w:val="18"/>
                <w:szCs w:val="18"/>
              </w:rPr>
              <w:t>n</w:t>
            </w:r>
          </w:p>
          <w:p w14:paraId="26F12FA9" w14:textId="77777777" w:rsidR="00D31163" w:rsidRPr="00A1145B" w:rsidRDefault="00D31163" w:rsidP="001A30B9">
            <w:pPr>
              <w:pStyle w:val="FreeForm"/>
              <w:rPr>
                <w:rFonts w:asciiTheme="minorHAnsi" w:hAnsiTheme="minorHAnsi" w:cstheme="minorHAnsi"/>
                <w:sz w:val="18"/>
                <w:szCs w:val="18"/>
                <w:u w:val="single"/>
              </w:rPr>
            </w:pPr>
            <w:r w:rsidRPr="00A1145B">
              <w:rPr>
                <w:rFonts w:asciiTheme="minorHAnsi" w:hAnsiTheme="minorHAnsi" w:cstheme="minorHAnsi"/>
                <w:sz w:val="18"/>
                <w:szCs w:val="18"/>
                <w:u w:val="single"/>
              </w:rPr>
              <w:t>Presenting</w:t>
            </w:r>
          </w:p>
          <w:p w14:paraId="0DBE367F" w14:textId="77777777" w:rsidR="00D31163" w:rsidRPr="00A1145B" w:rsidRDefault="00D31163" w:rsidP="001A30B9">
            <w:pPr>
              <w:pStyle w:val="FreeForm"/>
              <w:numPr>
                <w:ilvl w:val="0"/>
                <w:numId w:val="77"/>
              </w:numPr>
              <w:ind w:hanging="227"/>
              <w:rPr>
                <w:rFonts w:asciiTheme="minorHAnsi" w:hAnsiTheme="minorHAnsi" w:cstheme="minorHAnsi"/>
                <w:sz w:val="18"/>
                <w:szCs w:val="18"/>
              </w:rPr>
            </w:pPr>
            <w:r w:rsidRPr="00A1145B">
              <w:rPr>
                <w:rFonts w:asciiTheme="minorHAnsi" w:hAnsiTheme="minorHAnsi" w:cstheme="minorHAnsi"/>
                <w:sz w:val="18"/>
                <w:szCs w:val="18"/>
              </w:rPr>
              <w:t xml:space="preserve">Experimenting with ways to improve communication; for example, projecting voice to be heard clearly and making sure that the audience can see any visual aids. </w:t>
            </w:r>
          </w:p>
          <w:p w14:paraId="553D6048" w14:textId="2ED6608F" w:rsidR="00D31163" w:rsidRPr="00A1145B" w:rsidRDefault="00D31163" w:rsidP="001A30B9">
            <w:pPr>
              <w:pStyle w:val="FreeForm"/>
              <w:numPr>
                <w:ilvl w:val="0"/>
                <w:numId w:val="77"/>
              </w:numPr>
              <w:ind w:hanging="227"/>
              <w:rPr>
                <w:rFonts w:asciiTheme="minorHAnsi" w:hAnsiTheme="minorHAnsi" w:cstheme="minorHAnsi"/>
                <w:sz w:val="18"/>
                <w:szCs w:val="18"/>
              </w:rPr>
            </w:pPr>
            <w:r w:rsidRPr="00A1145B">
              <w:rPr>
                <w:rFonts w:asciiTheme="minorHAnsi" w:hAnsiTheme="minorHAnsi" w:cstheme="minorHAnsi"/>
                <w:sz w:val="18"/>
                <w:szCs w:val="18"/>
              </w:rPr>
              <w:t xml:space="preserve">Beginning to </w:t>
            </w:r>
            <w:r w:rsidR="00A1145B" w:rsidRPr="00A1145B">
              <w:rPr>
                <w:rFonts w:asciiTheme="minorHAnsi" w:hAnsiTheme="minorHAnsi" w:cstheme="minorHAnsi"/>
                <w:sz w:val="18"/>
                <w:szCs w:val="18"/>
              </w:rPr>
              <w:t>recognis</w:t>
            </w:r>
            <w:r w:rsidR="00AA56AC" w:rsidRPr="00A1145B">
              <w:rPr>
                <w:rFonts w:asciiTheme="minorHAnsi" w:hAnsiTheme="minorHAnsi" w:cstheme="minorHAnsi"/>
                <w:sz w:val="18"/>
                <w:szCs w:val="18"/>
              </w:rPr>
              <w:t>e</w:t>
            </w:r>
            <w:r w:rsidRPr="00A1145B">
              <w:rPr>
                <w:rFonts w:asciiTheme="minorHAnsi" w:hAnsiTheme="minorHAnsi" w:cstheme="minorHAnsi"/>
                <w:sz w:val="18"/>
                <w:szCs w:val="18"/>
              </w:rPr>
              <w:t xml:space="preserve"> the purpose of </w:t>
            </w:r>
            <w:r w:rsidR="00AA56AC" w:rsidRPr="00A1145B">
              <w:rPr>
                <w:rFonts w:asciiTheme="minorHAnsi" w:hAnsiTheme="minorHAnsi" w:cstheme="minorHAnsi"/>
                <w:sz w:val="18"/>
                <w:szCs w:val="18"/>
              </w:rPr>
              <w:t>specialized</w:t>
            </w:r>
            <w:r w:rsidRPr="00A1145B">
              <w:rPr>
                <w:rFonts w:asciiTheme="minorHAnsi" w:hAnsiTheme="minorHAnsi" w:cstheme="minorHAnsi"/>
                <w:sz w:val="18"/>
                <w:szCs w:val="18"/>
              </w:rPr>
              <w:t xml:space="preserve"> language across the curriculum and to use this appropriately in their own communication</w:t>
            </w:r>
          </w:p>
        </w:tc>
        <w:tc>
          <w:tcPr>
            <w:tcW w:w="290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EA38233" w14:textId="77777777" w:rsidR="00D31163" w:rsidRPr="00A1145B" w:rsidRDefault="00D31163" w:rsidP="001A30B9">
            <w:pPr>
              <w:rPr>
                <w:rFonts w:asciiTheme="minorHAnsi" w:hAnsiTheme="minorHAnsi" w:cstheme="minorHAnsi"/>
                <w:b/>
                <w:sz w:val="18"/>
                <w:szCs w:val="18"/>
              </w:rPr>
            </w:pPr>
            <w:r w:rsidRPr="00A1145B">
              <w:rPr>
                <w:rFonts w:asciiTheme="minorHAnsi" w:hAnsiTheme="minorHAnsi" w:cstheme="minorHAnsi"/>
                <w:b/>
                <w:sz w:val="18"/>
                <w:szCs w:val="18"/>
              </w:rPr>
              <w:t>Thinking</w:t>
            </w:r>
          </w:p>
          <w:p w14:paraId="51C6A269" w14:textId="77777777" w:rsidR="00D31163" w:rsidRPr="00A1145B" w:rsidRDefault="00D31163" w:rsidP="001A30B9">
            <w:pPr>
              <w:pStyle w:val="FreeForm"/>
              <w:rPr>
                <w:rFonts w:asciiTheme="minorHAnsi" w:hAnsiTheme="minorHAnsi" w:cstheme="minorHAnsi"/>
                <w:sz w:val="18"/>
                <w:szCs w:val="18"/>
              </w:rPr>
            </w:pPr>
            <w:r w:rsidRPr="00A1145B">
              <w:rPr>
                <w:rFonts w:asciiTheme="minorHAnsi" w:hAnsiTheme="minorHAnsi" w:cstheme="minorHAnsi"/>
                <w:sz w:val="18"/>
                <w:szCs w:val="18"/>
                <w:u w:val="single"/>
                <w:lang w:val="en-AU"/>
              </w:rPr>
              <w:t>Reasoning, processing and inquiry</w:t>
            </w:r>
          </w:p>
          <w:p w14:paraId="4C5185B6" w14:textId="77777777" w:rsidR="00D31163" w:rsidRPr="00A1145B" w:rsidRDefault="00D31163" w:rsidP="001A30B9">
            <w:pPr>
              <w:pStyle w:val="FreeForm"/>
              <w:numPr>
                <w:ilvl w:val="0"/>
                <w:numId w:val="78"/>
              </w:numPr>
              <w:ind w:hanging="227"/>
              <w:rPr>
                <w:rFonts w:asciiTheme="minorHAnsi" w:hAnsiTheme="minorHAnsi" w:cstheme="minorHAnsi"/>
                <w:sz w:val="18"/>
                <w:szCs w:val="18"/>
              </w:rPr>
            </w:pPr>
            <w:r w:rsidRPr="00A1145B">
              <w:rPr>
                <w:rFonts w:asciiTheme="minorHAnsi" w:hAnsiTheme="minorHAnsi" w:cstheme="minorHAnsi"/>
                <w:sz w:val="18"/>
                <w:szCs w:val="18"/>
              </w:rPr>
              <w:t xml:space="preserve">Develop their own questions for investigation. </w:t>
            </w:r>
          </w:p>
          <w:p w14:paraId="6E8382B6" w14:textId="77777777" w:rsidR="00D31163" w:rsidRPr="00A1145B" w:rsidRDefault="00D31163" w:rsidP="001A30B9">
            <w:pPr>
              <w:pStyle w:val="FreeForm"/>
              <w:rPr>
                <w:rFonts w:asciiTheme="minorHAnsi" w:hAnsiTheme="minorHAnsi" w:cstheme="minorHAnsi"/>
                <w:sz w:val="18"/>
                <w:szCs w:val="18"/>
              </w:rPr>
            </w:pPr>
          </w:p>
          <w:p w14:paraId="463A7A07" w14:textId="77777777" w:rsidR="00D31163" w:rsidRPr="00A1145B" w:rsidRDefault="00D31163" w:rsidP="001A30B9">
            <w:pPr>
              <w:pStyle w:val="FreeForm"/>
              <w:rPr>
                <w:rFonts w:asciiTheme="minorHAnsi" w:hAnsiTheme="minorHAnsi" w:cstheme="minorHAnsi"/>
                <w:sz w:val="18"/>
                <w:szCs w:val="18"/>
                <w:u w:val="single"/>
              </w:rPr>
            </w:pPr>
            <w:r w:rsidRPr="00A1145B">
              <w:rPr>
                <w:rFonts w:asciiTheme="minorHAnsi" w:hAnsiTheme="minorHAnsi" w:cstheme="minorHAnsi"/>
                <w:sz w:val="18"/>
                <w:szCs w:val="18"/>
                <w:u w:val="single"/>
              </w:rPr>
              <w:t xml:space="preserve">Reflection, evaluation and metacognition </w:t>
            </w:r>
          </w:p>
          <w:p w14:paraId="4C682666" w14:textId="77777777" w:rsidR="00D31163" w:rsidRPr="00A1145B" w:rsidRDefault="00D31163" w:rsidP="001A30B9">
            <w:pPr>
              <w:pStyle w:val="FreeForm"/>
              <w:numPr>
                <w:ilvl w:val="0"/>
                <w:numId w:val="78"/>
              </w:numPr>
              <w:ind w:hanging="227"/>
              <w:rPr>
                <w:rFonts w:asciiTheme="minorHAnsi" w:hAnsiTheme="minorHAnsi" w:cstheme="minorHAnsi"/>
                <w:sz w:val="18"/>
                <w:szCs w:val="18"/>
              </w:rPr>
            </w:pPr>
            <w:r w:rsidRPr="00A1145B">
              <w:rPr>
                <w:rFonts w:asciiTheme="minorHAnsi" w:hAnsiTheme="minorHAnsi" w:cstheme="minorHAnsi"/>
                <w:sz w:val="18"/>
                <w:szCs w:val="18"/>
              </w:rPr>
              <w:t xml:space="preserve">Use a broad range of thinking processes and </w:t>
            </w:r>
            <w:proofErr w:type="gramStart"/>
            <w:r w:rsidRPr="00A1145B">
              <w:rPr>
                <w:rFonts w:asciiTheme="minorHAnsi" w:hAnsiTheme="minorHAnsi" w:cstheme="minorHAnsi"/>
                <w:sz w:val="18"/>
                <w:szCs w:val="18"/>
              </w:rPr>
              <w:t>tools, and</w:t>
            </w:r>
            <w:proofErr w:type="gramEnd"/>
            <w:r w:rsidRPr="00A1145B">
              <w:rPr>
                <w:rFonts w:asciiTheme="minorHAnsi" w:hAnsiTheme="minorHAnsi" w:cstheme="minorHAnsi"/>
                <w:sz w:val="18"/>
                <w:szCs w:val="18"/>
              </w:rPr>
              <w:t xml:space="preserve"> reflect on and evaluate their effectiveness.</w:t>
            </w:r>
          </w:p>
        </w:tc>
      </w:tr>
      <w:tr w:rsidR="00D31163" w:rsidRPr="00D31163" w14:paraId="397DB4DA" w14:textId="77777777" w:rsidTr="001A30B9">
        <w:trPr>
          <w:cantSplit/>
          <w:trHeight w:val="237"/>
        </w:trPr>
        <w:tc>
          <w:tcPr>
            <w:tcW w:w="16080" w:type="dxa"/>
            <w:gridSpan w:val="7"/>
            <w:tcBorders>
              <w:top w:val="single" w:sz="8" w:space="0" w:color="000000"/>
              <w:left w:val="single" w:sz="8" w:space="0" w:color="000000"/>
              <w:bottom w:val="single" w:sz="8" w:space="0" w:color="000000"/>
              <w:right w:val="single" w:sz="8" w:space="0" w:color="000000"/>
            </w:tcBorders>
            <w:shd w:val="clear" w:color="auto" w:fill="C0EDFE"/>
            <w:tcMar>
              <w:top w:w="60" w:type="dxa"/>
              <w:left w:w="60" w:type="dxa"/>
              <w:bottom w:w="60" w:type="dxa"/>
              <w:right w:w="60" w:type="dxa"/>
            </w:tcMar>
            <w:hideMark/>
          </w:tcPr>
          <w:p w14:paraId="5E63E60F" w14:textId="77777777" w:rsidR="00D31163" w:rsidRPr="00A1145B" w:rsidRDefault="00D31163" w:rsidP="001A30B9">
            <w:pPr>
              <w:pStyle w:val="FreeForm"/>
              <w:ind w:left="430" w:hanging="430"/>
              <w:jc w:val="center"/>
              <w:rPr>
                <w:rFonts w:asciiTheme="minorHAnsi" w:hAnsiTheme="minorHAnsi" w:cstheme="minorHAnsi"/>
                <w:color w:val="052E65"/>
                <w:sz w:val="18"/>
                <w:szCs w:val="18"/>
              </w:rPr>
            </w:pPr>
            <w:r w:rsidRPr="00A1145B">
              <w:rPr>
                <w:rFonts w:asciiTheme="minorHAnsi" w:hAnsiTheme="minorHAnsi" w:cstheme="minorHAnsi"/>
                <w:color w:val="052E65"/>
                <w:sz w:val="18"/>
                <w:szCs w:val="18"/>
              </w:rPr>
              <w:t>Discipline-based Strand</w:t>
            </w:r>
          </w:p>
        </w:tc>
      </w:tr>
      <w:tr w:rsidR="00D31163" w:rsidRPr="00D31163" w14:paraId="79796DA5" w14:textId="77777777" w:rsidTr="00DA32A6">
        <w:trPr>
          <w:cantSplit/>
          <w:trHeight w:val="454"/>
        </w:trPr>
        <w:tc>
          <w:tcPr>
            <w:tcW w:w="481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68FDC26" w14:textId="77777777" w:rsidR="00D31163" w:rsidRPr="00A1145B" w:rsidRDefault="00D31163" w:rsidP="001A30B9">
            <w:pPr>
              <w:pStyle w:val="FreeForm"/>
              <w:rPr>
                <w:rFonts w:asciiTheme="minorHAnsi" w:hAnsiTheme="minorHAnsi" w:cstheme="minorHAnsi"/>
                <w:b/>
                <w:sz w:val="18"/>
                <w:szCs w:val="18"/>
              </w:rPr>
            </w:pPr>
            <w:r w:rsidRPr="00A1145B">
              <w:rPr>
                <w:rFonts w:asciiTheme="minorHAnsi" w:hAnsiTheme="minorHAnsi" w:cstheme="minorHAnsi"/>
                <w:b/>
                <w:sz w:val="18"/>
                <w:szCs w:val="18"/>
              </w:rPr>
              <w:t>Speaking and Listening</w:t>
            </w:r>
          </w:p>
          <w:p w14:paraId="77FD662F" w14:textId="77777777" w:rsidR="00D31163" w:rsidRPr="00A1145B" w:rsidRDefault="00D31163" w:rsidP="001A30B9">
            <w:pPr>
              <w:pStyle w:val="FreeForm"/>
              <w:numPr>
                <w:ilvl w:val="0"/>
                <w:numId w:val="79"/>
              </w:numPr>
              <w:ind w:hanging="227"/>
              <w:rPr>
                <w:rFonts w:asciiTheme="minorHAnsi" w:hAnsiTheme="minorHAnsi" w:cstheme="minorHAnsi"/>
                <w:sz w:val="18"/>
                <w:szCs w:val="18"/>
              </w:rPr>
            </w:pPr>
            <w:r w:rsidRPr="00A1145B">
              <w:rPr>
                <w:rFonts w:asciiTheme="minorHAnsi" w:hAnsiTheme="minorHAnsi" w:cstheme="minorHAnsi"/>
                <w:sz w:val="18"/>
                <w:szCs w:val="18"/>
              </w:rPr>
              <w:t xml:space="preserve">Plan, rehearse and make presentations for different purposes. </w:t>
            </w:r>
          </w:p>
          <w:p w14:paraId="4F4604BF" w14:textId="2D1D86F4" w:rsidR="00D31163" w:rsidRPr="00A1145B" w:rsidRDefault="00D31163" w:rsidP="001A30B9">
            <w:pPr>
              <w:pStyle w:val="FreeForm"/>
              <w:numPr>
                <w:ilvl w:val="0"/>
                <w:numId w:val="79"/>
              </w:numPr>
              <w:ind w:hanging="227"/>
              <w:rPr>
                <w:rFonts w:asciiTheme="minorHAnsi" w:hAnsiTheme="minorHAnsi" w:cstheme="minorHAnsi"/>
                <w:sz w:val="18"/>
                <w:szCs w:val="18"/>
              </w:rPr>
            </w:pPr>
            <w:r w:rsidRPr="00A1145B">
              <w:rPr>
                <w:rFonts w:asciiTheme="minorHAnsi" w:hAnsiTheme="minorHAnsi" w:cstheme="minorHAnsi"/>
                <w:sz w:val="18"/>
                <w:szCs w:val="18"/>
              </w:rPr>
              <w:t xml:space="preserve">Adjust their speaking to take account of context, purpose and audience, and vary tone, volume and pace of speech to create or </w:t>
            </w:r>
            <w:r w:rsidR="00AA56AC" w:rsidRPr="00A1145B">
              <w:rPr>
                <w:rFonts w:asciiTheme="minorHAnsi" w:hAnsiTheme="minorHAnsi" w:cstheme="minorHAnsi"/>
                <w:sz w:val="18"/>
                <w:szCs w:val="18"/>
              </w:rPr>
              <w:t>emphasize</w:t>
            </w:r>
            <w:r w:rsidRPr="00A1145B">
              <w:rPr>
                <w:rFonts w:asciiTheme="minorHAnsi" w:hAnsiTheme="minorHAnsi" w:cstheme="minorHAnsi"/>
                <w:sz w:val="18"/>
                <w:szCs w:val="18"/>
              </w:rPr>
              <w:t xml:space="preserve"> meaning. </w:t>
            </w:r>
          </w:p>
          <w:p w14:paraId="4C30EDF9" w14:textId="77777777" w:rsidR="00D31163" w:rsidRPr="00A1145B" w:rsidRDefault="00D31163" w:rsidP="001A30B9">
            <w:pPr>
              <w:pStyle w:val="FreeForm"/>
              <w:numPr>
                <w:ilvl w:val="0"/>
                <w:numId w:val="79"/>
              </w:numPr>
              <w:ind w:hanging="227"/>
              <w:rPr>
                <w:rFonts w:asciiTheme="minorHAnsi" w:hAnsiTheme="minorHAnsi" w:cstheme="minorHAnsi"/>
                <w:sz w:val="18"/>
                <w:szCs w:val="18"/>
              </w:rPr>
            </w:pPr>
            <w:r w:rsidRPr="00A1145B">
              <w:rPr>
                <w:rFonts w:asciiTheme="minorHAnsi" w:hAnsiTheme="minorHAnsi" w:cstheme="minorHAnsi"/>
                <w:sz w:val="18"/>
                <w:szCs w:val="18"/>
              </w:rPr>
              <w:t xml:space="preserve">When listening to spoken texts, they identify the main idea and supporting details and summarise them for others. </w:t>
            </w:r>
          </w:p>
          <w:p w14:paraId="0C265A74" w14:textId="77777777" w:rsidR="00D31163" w:rsidRPr="00A1145B" w:rsidRDefault="00D31163" w:rsidP="001A30B9">
            <w:pPr>
              <w:pStyle w:val="FreeForm"/>
              <w:rPr>
                <w:rFonts w:asciiTheme="minorHAnsi" w:hAnsiTheme="minorHAnsi" w:cstheme="minorHAnsi"/>
                <w:sz w:val="18"/>
                <w:szCs w:val="18"/>
              </w:rPr>
            </w:pPr>
          </w:p>
        </w:tc>
        <w:tc>
          <w:tcPr>
            <w:tcW w:w="3685" w:type="dxa"/>
            <w:gridSpan w:val="2"/>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14:paraId="3668C452" w14:textId="77777777" w:rsidR="00D31163" w:rsidRPr="00A1145B" w:rsidRDefault="00D31163" w:rsidP="001A30B9">
            <w:pPr>
              <w:pStyle w:val="FreeForm"/>
              <w:rPr>
                <w:rFonts w:asciiTheme="minorHAnsi" w:hAnsiTheme="minorHAnsi" w:cstheme="minorHAnsi"/>
                <w:b/>
                <w:sz w:val="18"/>
                <w:szCs w:val="18"/>
              </w:rPr>
            </w:pPr>
            <w:r w:rsidRPr="00A1145B">
              <w:rPr>
                <w:rFonts w:asciiTheme="minorHAnsi" w:hAnsiTheme="minorHAnsi" w:cstheme="minorHAnsi"/>
                <w:b/>
                <w:sz w:val="18"/>
                <w:szCs w:val="18"/>
              </w:rPr>
              <w:t>Writing</w:t>
            </w:r>
          </w:p>
          <w:p w14:paraId="6C404FC2" w14:textId="77777777" w:rsidR="00D31163" w:rsidRPr="00A1145B" w:rsidRDefault="00D31163" w:rsidP="001A30B9">
            <w:pPr>
              <w:pStyle w:val="FreeForm"/>
              <w:numPr>
                <w:ilvl w:val="0"/>
                <w:numId w:val="80"/>
              </w:numPr>
              <w:ind w:hanging="227"/>
              <w:rPr>
                <w:rFonts w:asciiTheme="minorHAnsi" w:hAnsiTheme="minorHAnsi" w:cstheme="minorHAnsi"/>
                <w:sz w:val="18"/>
                <w:szCs w:val="18"/>
              </w:rPr>
            </w:pPr>
            <w:r w:rsidRPr="00A1145B">
              <w:rPr>
                <w:rFonts w:asciiTheme="minorHAnsi" w:hAnsiTheme="minorHAnsi" w:cstheme="minorHAnsi"/>
                <w:sz w:val="18"/>
                <w:szCs w:val="18"/>
              </w:rPr>
              <w:t xml:space="preserve">Produce, in print and electronic forms, a variety of texts for different purposes using structures and features of language appropriate to the purpose, audience and context of the writing. </w:t>
            </w:r>
          </w:p>
          <w:p w14:paraId="7A40BABC" w14:textId="77777777" w:rsidR="00D31163" w:rsidRPr="00A1145B" w:rsidRDefault="00D31163" w:rsidP="001A30B9">
            <w:pPr>
              <w:pStyle w:val="FreeForm"/>
              <w:numPr>
                <w:ilvl w:val="0"/>
                <w:numId w:val="80"/>
              </w:numPr>
              <w:ind w:hanging="227"/>
              <w:rPr>
                <w:rFonts w:asciiTheme="minorHAnsi" w:hAnsiTheme="minorHAnsi" w:cstheme="minorHAnsi"/>
                <w:sz w:val="18"/>
                <w:szCs w:val="18"/>
              </w:rPr>
            </w:pPr>
            <w:r w:rsidRPr="00A1145B">
              <w:rPr>
                <w:rFonts w:asciiTheme="minorHAnsi" w:hAnsiTheme="minorHAnsi" w:cstheme="minorHAnsi"/>
                <w:sz w:val="18"/>
                <w:szCs w:val="18"/>
              </w:rPr>
              <w:t xml:space="preserve">Use a range of vocabulary, a variety of sentence structures, and use punctuation accurately. </w:t>
            </w:r>
          </w:p>
          <w:p w14:paraId="2048C8D7" w14:textId="77777777" w:rsidR="00D31163" w:rsidRPr="00A1145B" w:rsidRDefault="00D31163" w:rsidP="001A30B9">
            <w:pPr>
              <w:pStyle w:val="FreeForm"/>
              <w:numPr>
                <w:ilvl w:val="0"/>
                <w:numId w:val="80"/>
              </w:numPr>
              <w:ind w:hanging="227"/>
              <w:rPr>
                <w:rFonts w:asciiTheme="minorHAnsi" w:hAnsiTheme="minorHAnsi" w:cstheme="minorHAnsi"/>
                <w:sz w:val="18"/>
                <w:szCs w:val="18"/>
              </w:rPr>
            </w:pPr>
            <w:r w:rsidRPr="00A1145B">
              <w:rPr>
                <w:rFonts w:asciiTheme="minorHAnsi" w:hAnsiTheme="minorHAnsi" w:cstheme="minorHAnsi"/>
                <w:sz w:val="18"/>
                <w:szCs w:val="18"/>
              </w:rPr>
              <w:t xml:space="preserve">Identify and use different parts of speech, including nouns, pronouns, adverbs, comparative adverbs and adjectives, and use appropriate prepositions and conjunctions. </w:t>
            </w:r>
          </w:p>
        </w:tc>
        <w:tc>
          <w:tcPr>
            <w:tcW w:w="4111" w:type="dxa"/>
            <w:gridSpan w:val="2"/>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14:paraId="234DB467" w14:textId="77777777" w:rsidR="00D31163" w:rsidRPr="00A1145B" w:rsidRDefault="00D31163" w:rsidP="001A30B9">
            <w:pPr>
              <w:pStyle w:val="FreeForm"/>
              <w:rPr>
                <w:rFonts w:asciiTheme="minorHAnsi" w:hAnsiTheme="minorHAnsi" w:cstheme="minorHAnsi"/>
                <w:b/>
                <w:sz w:val="18"/>
                <w:szCs w:val="18"/>
                <w:u w:val="single"/>
              </w:rPr>
            </w:pPr>
            <w:r w:rsidRPr="00A1145B">
              <w:rPr>
                <w:rFonts w:asciiTheme="minorHAnsi" w:hAnsiTheme="minorHAnsi" w:cstheme="minorHAnsi"/>
                <w:b/>
                <w:sz w:val="18"/>
                <w:szCs w:val="18"/>
              </w:rPr>
              <w:t>Reading</w:t>
            </w:r>
            <w:r w:rsidRPr="00A1145B">
              <w:rPr>
                <w:rFonts w:asciiTheme="minorHAnsi" w:hAnsiTheme="minorHAnsi" w:cstheme="minorHAnsi"/>
                <w:b/>
                <w:sz w:val="18"/>
                <w:szCs w:val="18"/>
                <w:u w:val="single"/>
              </w:rPr>
              <w:t xml:space="preserve"> </w:t>
            </w:r>
          </w:p>
          <w:p w14:paraId="770E9427" w14:textId="6A30BD8C" w:rsidR="00D31163" w:rsidRPr="00A1145B" w:rsidRDefault="00D31163" w:rsidP="001A30B9">
            <w:pPr>
              <w:pStyle w:val="FreeForm"/>
              <w:numPr>
                <w:ilvl w:val="0"/>
                <w:numId w:val="81"/>
              </w:numPr>
              <w:ind w:hanging="227"/>
              <w:rPr>
                <w:rFonts w:asciiTheme="minorHAnsi" w:hAnsiTheme="minorHAnsi" w:cstheme="minorHAnsi"/>
                <w:sz w:val="18"/>
                <w:szCs w:val="18"/>
              </w:rPr>
            </w:pPr>
            <w:r w:rsidRPr="00A1145B">
              <w:rPr>
                <w:rFonts w:asciiTheme="minorHAnsi" w:hAnsiTheme="minorHAnsi" w:cstheme="minorHAnsi"/>
                <w:sz w:val="18"/>
                <w:szCs w:val="18"/>
              </w:rPr>
              <w:t xml:space="preserve">Read, interpret and respond to a wide range of literary, </w:t>
            </w:r>
            <w:r w:rsidR="00A1145B" w:rsidRPr="00A1145B">
              <w:rPr>
                <w:rFonts w:asciiTheme="minorHAnsi" w:hAnsiTheme="minorHAnsi" w:cstheme="minorHAnsi"/>
                <w:sz w:val="18"/>
                <w:szCs w:val="18"/>
              </w:rPr>
              <w:t>every day</w:t>
            </w:r>
            <w:r w:rsidRPr="00A1145B">
              <w:rPr>
                <w:rFonts w:asciiTheme="minorHAnsi" w:hAnsiTheme="minorHAnsi" w:cstheme="minorHAnsi"/>
                <w:sz w:val="18"/>
                <w:szCs w:val="18"/>
              </w:rPr>
              <w:t xml:space="preserve"> and media texts in print and in multimodal formats. </w:t>
            </w:r>
          </w:p>
          <w:p w14:paraId="055699FA" w14:textId="77777777" w:rsidR="00D31163" w:rsidRPr="00A1145B" w:rsidRDefault="00D31163" w:rsidP="001A30B9">
            <w:pPr>
              <w:pStyle w:val="FreeForm"/>
              <w:numPr>
                <w:ilvl w:val="0"/>
                <w:numId w:val="81"/>
              </w:numPr>
              <w:ind w:hanging="227"/>
              <w:rPr>
                <w:rFonts w:asciiTheme="minorHAnsi" w:hAnsiTheme="minorHAnsi" w:cstheme="minorHAnsi"/>
                <w:sz w:val="18"/>
                <w:szCs w:val="18"/>
              </w:rPr>
            </w:pPr>
            <w:r w:rsidRPr="00A1145B">
              <w:rPr>
                <w:rFonts w:asciiTheme="minorHAnsi" w:hAnsiTheme="minorHAnsi" w:cstheme="minorHAnsi"/>
                <w:sz w:val="18"/>
                <w:szCs w:val="18"/>
              </w:rPr>
              <w:t xml:space="preserve">Analyse these texts and support interpretations with evidence drawn from the text. </w:t>
            </w:r>
          </w:p>
          <w:p w14:paraId="665DBE65" w14:textId="77777777" w:rsidR="00D31163" w:rsidRPr="00A1145B" w:rsidRDefault="00D31163" w:rsidP="001A30B9">
            <w:pPr>
              <w:pStyle w:val="FreeForm"/>
              <w:numPr>
                <w:ilvl w:val="0"/>
                <w:numId w:val="81"/>
              </w:numPr>
              <w:ind w:hanging="227"/>
              <w:rPr>
                <w:rFonts w:asciiTheme="minorHAnsi" w:hAnsiTheme="minorHAnsi" w:cstheme="minorHAnsi"/>
                <w:sz w:val="18"/>
                <w:szCs w:val="18"/>
              </w:rPr>
            </w:pPr>
            <w:r w:rsidRPr="00A1145B">
              <w:rPr>
                <w:rFonts w:asciiTheme="minorHAnsi" w:hAnsiTheme="minorHAnsi" w:cstheme="minorHAnsi"/>
                <w:sz w:val="18"/>
                <w:szCs w:val="18"/>
              </w:rPr>
              <w:t xml:space="preserve">Describe how texts are constructed for </w:t>
            </w:r>
            <w:proofErr w:type="gramStart"/>
            <w:r w:rsidRPr="00A1145B">
              <w:rPr>
                <w:rFonts w:asciiTheme="minorHAnsi" w:hAnsiTheme="minorHAnsi" w:cstheme="minorHAnsi"/>
                <w:sz w:val="18"/>
                <w:szCs w:val="18"/>
              </w:rPr>
              <w:t>particular purposes</w:t>
            </w:r>
            <w:proofErr w:type="gramEnd"/>
            <w:r w:rsidRPr="00A1145B">
              <w:rPr>
                <w:rFonts w:asciiTheme="minorHAnsi" w:hAnsiTheme="minorHAnsi" w:cstheme="minorHAnsi"/>
                <w:sz w:val="18"/>
                <w:szCs w:val="18"/>
              </w:rPr>
              <w:t xml:space="preserve"> and audiences. </w:t>
            </w:r>
          </w:p>
          <w:p w14:paraId="355E19D6" w14:textId="77777777" w:rsidR="00D31163" w:rsidRPr="00A1145B" w:rsidRDefault="00D31163" w:rsidP="001A30B9">
            <w:pPr>
              <w:pStyle w:val="FreeForm"/>
              <w:numPr>
                <w:ilvl w:val="0"/>
                <w:numId w:val="81"/>
              </w:numPr>
              <w:ind w:hanging="227"/>
              <w:rPr>
                <w:rFonts w:asciiTheme="minorHAnsi" w:hAnsiTheme="minorHAnsi" w:cstheme="minorHAnsi"/>
                <w:sz w:val="18"/>
                <w:szCs w:val="18"/>
              </w:rPr>
            </w:pPr>
            <w:r w:rsidRPr="00A1145B">
              <w:rPr>
                <w:rFonts w:asciiTheme="minorHAnsi" w:hAnsiTheme="minorHAnsi" w:cstheme="minorHAnsi"/>
                <w:sz w:val="18"/>
                <w:szCs w:val="18"/>
              </w:rPr>
              <w:t xml:space="preserve">Use strategies such as drawing on knowledge of text organisation when interpreting texts containing unfamiliar ideas and information. </w:t>
            </w:r>
          </w:p>
        </w:tc>
        <w:tc>
          <w:tcPr>
            <w:tcW w:w="3474" w:type="dxa"/>
            <w:gridSpan w:val="2"/>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611E4DB" w14:textId="77777777" w:rsidR="00D31163" w:rsidRPr="00A1145B" w:rsidRDefault="00D31163" w:rsidP="001A30B9">
            <w:pPr>
              <w:pStyle w:val="FreeForm"/>
              <w:rPr>
                <w:rFonts w:asciiTheme="minorHAnsi" w:hAnsiTheme="minorHAnsi" w:cstheme="minorHAnsi"/>
                <w:b/>
                <w:sz w:val="18"/>
                <w:szCs w:val="18"/>
              </w:rPr>
            </w:pPr>
            <w:r w:rsidRPr="00A1145B">
              <w:rPr>
                <w:rFonts w:asciiTheme="minorHAnsi" w:hAnsiTheme="minorHAnsi" w:cstheme="minorHAnsi"/>
                <w:b/>
                <w:sz w:val="18"/>
                <w:szCs w:val="18"/>
              </w:rPr>
              <w:t>Science</w:t>
            </w:r>
          </w:p>
          <w:p w14:paraId="278595A7" w14:textId="77777777" w:rsidR="00D31163" w:rsidRPr="00A1145B" w:rsidRDefault="00D31163" w:rsidP="001A30B9">
            <w:pPr>
              <w:pStyle w:val="FreeForm"/>
              <w:rPr>
                <w:rFonts w:asciiTheme="minorHAnsi" w:hAnsiTheme="minorHAnsi" w:cstheme="minorHAnsi"/>
                <w:sz w:val="18"/>
                <w:szCs w:val="18"/>
                <w:u w:val="single"/>
              </w:rPr>
            </w:pPr>
            <w:r w:rsidRPr="00A1145B">
              <w:rPr>
                <w:rFonts w:asciiTheme="minorHAnsi" w:hAnsiTheme="minorHAnsi" w:cstheme="minorHAnsi"/>
                <w:sz w:val="18"/>
                <w:szCs w:val="18"/>
                <w:u w:val="single"/>
              </w:rPr>
              <w:t>Science knowledge and understanding</w:t>
            </w:r>
          </w:p>
          <w:p w14:paraId="4ACAF751" w14:textId="77777777" w:rsidR="00D31163" w:rsidRPr="00A1145B" w:rsidRDefault="00D31163" w:rsidP="001A30B9">
            <w:pPr>
              <w:pStyle w:val="FreeForm"/>
              <w:numPr>
                <w:ilvl w:val="0"/>
                <w:numId w:val="82"/>
              </w:numPr>
              <w:ind w:hanging="227"/>
              <w:rPr>
                <w:rFonts w:asciiTheme="minorHAnsi" w:hAnsiTheme="minorHAnsi" w:cstheme="minorHAnsi"/>
                <w:sz w:val="18"/>
                <w:szCs w:val="18"/>
              </w:rPr>
            </w:pPr>
            <w:r w:rsidRPr="00A1145B">
              <w:rPr>
                <w:rFonts w:asciiTheme="minorHAnsi" w:hAnsiTheme="minorHAnsi" w:cstheme="minorHAnsi"/>
                <w:sz w:val="18"/>
                <w:szCs w:val="18"/>
              </w:rPr>
              <w:t xml:space="preserve">Identify and explain the connections between systems in the human body and their various functions. </w:t>
            </w:r>
          </w:p>
          <w:p w14:paraId="677EBB7C" w14:textId="77777777" w:rsidR="00D31163" w:rsidRPr="00A1145B" w:rsidRDefault="00D31163" w:rsidP="001A30B9">
            <w:pPr>
              <w:pStyle w:val="FreeForm"/>
              <w:rPr>
                <w:rFonts w:asciiTheme="minorHAnsi" w:hAnsiTheme="minorHAnsi" w:cstheme="minorHAnsi"/>
                <w:sz w:val="18"/>
                <w:szCs w:val="18"/>
                <w:u w:val="single"/>
              </w:rPr>
            </w:pPr>
            <w:r w:rsidRPr="00A1145B">
              <w:rPr>
                <w:rFonts w:asciiTheme="minorHAnsi" w:hAnsiTheme="minorHAnsi" w:cstheme="minorHAnsi"/>
                <w:sz w:val="18"/>
                <w:szCs w:val="18"/>
                <w:u w:val="single"/>
              </w:rPr>
              <w:t>Science at work</w:t>
            </w:r>
          </w:p>
          <w:p w14:paraId="03EB74D1" w14:textId="77777777" w:rsidR="00D31163" w:rsidRPr="00A1145B" w:rsidRDefault="00D31163" w:rsidP="001A30B9">
            <w:pPr>
              <w:pStyle w:val="FreeForm"/>
              <w:numPr>
                <w:ilvl w:val="0"/>
                <w:numId w:val="82"/>
              </w:numPr>
              <w:ind w:hanging="227"/>
              <w:rPr>
                <w:rFonts w:asciiTheme="minorHAnsi" w:hAnsiTheme="minorHAnsi" w:cstheme="minorHAnsi"/>
                <w:sz w:val="18"/>
                <w:szCs w:val="18"/>
              </w:rPr>
            </w:pPr>
            <w:r w:rsidRPr="00A1145B">
              <w:rPr>
                <w:rFonts w:asciiTheme="minorHAnsi" w:hAnsiTheme="minorHAnsi" w:cstheme="minorHAnsi"/>
                <w:sz w:val="18"/>
                <w:szCs w:val="18"/>
              </w:rPr>
              <w:t xml:space="preserve">Use diagrams and symbols to explain procedures used when reporting on investigations. </w:t>
            </w:r>
          </w:p>
          <w:p w14:paraId="7AED378F" w14:textId="77777777" w:rsidR="00D31163" w:rsidRPr="00A1145B" w:rsidRDefault="00D31163" w:rsidP="001A30B9">
            <w:pPr>
              <w:pStyle w:val="FreeForm"/>
              <w:numPr>
                <w:ilvl w:val="0"/>
                <w:numId w:val="82"/>
              </w:numPr>
              <w:ind w:hanging="227"/>
              <w:rPr>
                <w:rFonts w:asciiTheme="minorHAnsi" w:hAnsiTheme="minorHAnsi" w:cstheme="minorHAnsi"/>
                <w:sz w:val="18"/>
                <w:szCs w:val="18"/>
              </w:rPr>
            </w:pPr>
            <w:r w:rsidRPr="00A1145B">
              <w:rPr>
                <w:rFonts w:asciiTheme="minorHAnsi" w:hAnsiTheme="minorHAnsi" w:cstheme="minorHAnsi"/>
                <w:sz w:val="18"/>
                <w:szCs w:val="18"/>
              </w:rPr>
              <w:t>Use the terms relationships and cause and effect when discussing and drawing conclusions from the data they collect.</w:t>
            </w:r>
          </w:p>
        </w:tc>
      </w:tr>
    </w:tbl>
    <w:p w14:paraId="0BB3660F" w14:textId="77777777" w:rsidR="00D31163" w:rsidRDefault="00D31163" w:rsidP="00A804A9">
      <w:pPr>
        <w:rPr>
          <w:rFonts w:asciiTheme="minorHAnsi" w:hAnsiTheme="minorHAnsi" w:cstheme="minorHAnsi"/>
        </w:rPr>
      </w:pPr>
    </w:p>
    <w:p w14:paraId="3B3B8FBC" w14:textId="77777777" w:rsidR="00EC0A7E" w:rsidRPr="006B6B0A" w:rsidRDefault="00EC0A7E" w:rsidP="00673231">
      <w:pPr>
        <w:rPr>
          <w:rFonts w:asciiTheme="minorHAnsi" w:hAnsiTheme="minorHAnsi" w:cstheme="minorHAnsi"/>
          <w:b/>
          <w:lang w:eastAsia="en-US"/>
        </w:rPr>
      </w:pPr>
    </w:p>
    <w:p w14:paraId="14CF758D" w14:textId="5B145A0F" w:rsidR="00EE166D" w:rsidRDefault="00EE166D">
      <w:pPr>
        <w:rPr>
          <w:rFonts w:asciiTheme="minorHAnsi" w:eastAsia="ヒラギノ角ゴ Pro W3" w:hAnsiTheme="minorHAnsi" w:cstheme="minorHAnsi"/>
        </w:rPr>
      </w:pPr>
      <w:r>
        <w:rPr>
          <w:rFonts w:asciiTheme="minorHAnsi" w:eastAsia="ヒラギノ角ゴ Pro W3" w:hAnsiTheme="minorHAnsi" w:cstheme="minorHAnsi"/>
        </w:rPr>
        <w:br w:type="page"/>
      </w:r>
    </w:p>
    <w:p w14:paraId="36CFE032" w14:textId="77777777" w:rsidR="005824C0" w:rsidRDefault="005824C0" w:rsidP="00673231">
      <w:pPr>
        <w:rPr>
          <w:rFonts w:asciiTheme="minorHAnsi" w:hAnsiTheme="minorHAnsi" w:cstheme="minorHAnsi"/>
        </w:rPr>
      </w:pPr>
    </w:p>
    <w:p w14:paraId="15ED9D04" w14:textId="3A4C87DC" w:rsidR="005824C0" w:rsidRDefault="005824C0" w:rsidP="00673231">
      <w:pPr>
        <w:rPr>
          <w:rFonts w:asciiTheme="minorHAnsi" w:hAnsiTheme="minorHAnsi" w:cstheme="minorHAnsi"/>
        </w:rPr>
      </w:pPr>
    </w:p>
    <w:tbl>
      <w:tblPr>
        <w:tblStyle w:val="TableGrid"/>
        <w:tblW w:w="16019" w:type="dxa"/>
        <w:tblInd w:w="-431" w:type="dxa"/>
        <w:tblLook w:val="04A0" w:firstRow="1" w:lastRow="0" w:firstColumn="1" w:lastColumn="0" w:noHBand="0" w:noVBand="1"/>
      </w:tblPr>
      <w:tblGrid>
        <w:gridCol w:w="5553"/>
        <w:gridCol w:w="5122"/>
        <w:gridCol w:w="5344"/>
      </w:tblGrid>
      <w:tr w:rsidR="005824C0" w:rsidRPr="006B6B0A" w14:paraId="628B7E3B" w14:textId="77777777" w:rsidTr="001A30B9">
        <w:trPr>
          <w:trHeight w:val="327"/>
        </w:trPr>
        <w:tc>
          <w:tcPr>
            <w:tcW w:w="16019" w:type="dxa"/>
            <w:gridSpan w:val="3"/>
            <w:shd w:val="clear" w:color="auto" w:fill="AEAAAA" w:themeFill="background2" w:themeFillShade="BF"/>
          </w:tcPr>
          <w:p w14:paraId="45622E00" w14:textId="6183FFB4" w:rsidR="005824C0" w:rsidRPr="006B6B0A" w:rsidRDefault="005824C0" w:rsidP="001A30B9">
            <w:pPr>
              <w:spacing w:line="360" w:lineRule="auto"/>
              <w:jc w:val="center"/>
              <w:rPr>
                <w:rFonts w:asciiTheme="minorHAnsi" w:hAnsiTheme="minorHAnsi" w:cstheme="minorHAnsi"/>
                <w:lang w:eastAsia="en-US"/>
              </w:rPr>
            </w:pPr>
            <w:r w:rsidRPr="006B6B0A">
              <w:rPr>
                <w:rFonts w:asciiTheme="minorHAnsi" w:hAnsiTheme="minorHAnsi" w:cstheme="minorHAnsi"/>
                <w:b/>
                <w:lang w:eastAsia="en-US"/>
              </w:rPr>
              <w:t>Specific EAL learning needs to be covered in this unit:</w:t>
            </w:r>
            <w:r w:rsidRPr="006B6B0A">
              <w:rPr>
                <w:rFonts w:asciiTheme="minorHAnsi" w:hAnsiTheme="minorHAnsi" w:cstheme="minorHAnsi"/>
                <w:lang w:eastAsia="en-US"/>
              </w:rPr>
              <w:t xml:space="preserve"> </w:t>
            </w:r>
            <w:r w:rsidR="00A60C9A">
              <w:rPr>
                <w:rFonts w:asciiTheme="minorHAnsi" w:hAnsiTheme="minorHAnsi" w:cstheme="minorHAnsi"/>
                <w:lang w:eastAsia="en-US"/>
              </w:rPr>
              <w:t xml:space="preserve">Adapted </w:t>
            </w:r>
            <w:r w:rsidRPr="006B6B0A">
              <w:rPr>
                <w:rFonts w:asciiTheme="minorHAnsi" w:hAnsiTheme="minorHAnsi" w:cstheme="minorHAnsi"/>
                <w:lang w:eastAsia="en-US"/>
              </w:rPr>
              <w:t>from Stage B3</w:t>
            </w:r>
            <w:r w:rsidR="006567BC">
              <w:rPr>
                <w:rFonts w:asciiTheme="minorHAnsi" w:hAnsiTheme="minorHAnsi" w:cstheme="minorHAnsi"/>
                <w:lang w:eastAsia="en-US"/>
              </w:rPr>
              <w:t xml:space="preserve"> Victorian</w:t>
            </w:r>
            <w:r w:rsidRPr="006B6B0A">
              <w:rPr>
                <w:rFonts w:asciiTheme="minorHAnsi" w:hAnsiTheme="minorHAnsi" w:cstheme="minorHAnsi"/>
                <w:lang w:eastAsia="en-US"/>
              </w:rPr>
              <w:t xml:space="preserve"> EAL Developmental Continuum</w:t>
            </w:r>
            <w:r w:rsidR="009A106F">
              <w:rPr>
                <w:rFonts w:asciiTheme="minorHAnsi" w:hAnsiTheme="minorHAnsi" w:cstheme="minorHAnsi"/>
                <w:lang w:eastAsia="en-US"/>
              </w:rPr>
              <w:t xml:space="preserve"> P-10</w:t>
            </w:r>
            <w:r w:rsidRPr="006B6B0A">
              <w:rPr>
                <w:rFonts w:asciiTheme="minorHAnsi" w:hAnsiTheme="minorHAnsi" w:cstheme="minorHAnsi"/>
                <w:lang w:eastAsia="en-US"/>
              </w:rPr>
              <w:t>.</w:t>
            </w:r>
          </w:p>
        </w:tc>
      </w:tr>
      <w:tr w:rsidR="005824C0" w:rsidRPr="006B6B0A" w14:paraId="2F4F6B9B" w14:textId="77777777" w:rsidTr="001A30B9">
        <w:tc>
          <w:tcPr>
            <w:tcW w:w="5553" w:type="dxa"/>
          </w:tcPr>
          <w:p w14:paraId="1C767B2C" w14:textId="77777777" w:rsidR="005824C0" w:rsidRPr="006B6B0A" w:rsidRDefault="005824C0" w:rsidP="001A30B9">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inorHAnsi" w:hAnsiTheme="minorHAnsi" w:cstheme="minorHAnsi"/>
                <w:b/>
                <w:sz w:val="20"/>
                <w:lang w:val="en-AU"/>
              </w:rPr>
            </w:pPr>
            <w:r w:rsidRPr="006B6B0A">
              <w:rPr>
                <w:rFonts w:asciiTheme="minorHAnsi" w:hAnsiTheme="minorHAnsi" w:cstheme="minorHAnsi"/>
                <w:b/>
                <w:sz w:val="20"/>
                <w:lang w:val="en-AU"/>
              </w:rPr>
              <w:t>Speaking and Listening</w:t>
            </w:r>
          </w:p>
          <w:p w14:paraId="08600361"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 xml:space="preserve">Orally explaining and recalling complex ideas about academic content. </w:t>
            </w:r>
          </w:p>
          <w:p w14:paraId="666E6326"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Providing relevant and appropriate detail when discussing new ideas.</w:t>
            </w:r>
          </w:p>
          <w:p w14:paraId="33DE8A83"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 xml:space="preserve">Sequencing and linking processes when delivering an oral explanation. </w:t>
            </w:r>
          </w:p>
          <w:p w14:paraId="7B749808"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Providing sequence markers, such as first, next, finally, when explaining how a body system functions.</w:t>
            </w:r>
          </w:p>
          <w:p w14:paraId="42F95FF2"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Comprehending complex ideas presenting through spoken language (such as spoken texts without illustrations, group conversations and digital clips about the human body).</w:t>
            </w:r>
          </w:p>
          <w:p w14:paraId="73E29643"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Pronouncing polysyllabic words, such as oesophagus, musculoskeletal, etc</w:t>
            </w:r>
          </w:p>
          <w:p w14:paraId="56AB6FE4"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 xml:space="preserve">Planning, rehearsing and orally presenting an explanation of how a body system functions. </w:t>
            </w:r>
          </w:p>
        </w:tc>
        <w:tc>
          <w:tcPr>
            <w:tcW w:w="5122" w:type="dxa"/>
          </w:tcPr>
          <w:p w14:paraId="09F058DF" w14:textId="77777777" w:rsidR="005824C0" w:rsidRPr="006B6B0A" w:rsidRDefault="005824C0" w:rsidP="001A30B9">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inorHAnsi" w:hAnsiTheme="minorHAnsi" w:cstheme="minorHAnsi"/>
                <w:b/>
                <w:sz w:val="20"/>
                <w:lang w:val="en-AU"/>
              </w:rPr>
            </w:pPr>
            <w:r w:rsidRPr="006B6B0A">
              <w:rPr>
                <w:rFonts w:asciiTheme="minorHAnsi" w:hAnsiTheme="minorHAnsi" w:cstheme="minorHAnsi"/>
                <w:b/>
                <w:sz w:val="20"/>
                <w:lang w:val="en-AU"/>
              </w:rPr>
              <w:t>Reading</w:t>
            </w:r>
          </w:p>
          <w:p w14:paraId="648E0AB9" w14:textId="77777777" w:rsidR="005824C0" w:rsidRPr="006B6B0A" w:rsidRDefault="005824C0" w:rsidP="001A30B9">
            <w:pPr>
              <w:pStyle w:val="FreeForm"/>
              <w:numPr>
                <w:ilvl w:val="0"/>
                <w:numId w:val="33"/>
              </w:numPr>
              <w:tabs>
                <w:tab w:val="clear" w:pos="340"/>
                <w:tab w:val="num" w:pos="5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10" w:hanging="170"/>
              <w:rPr>
                <w:rFonts w:asciiTheme="minorHAnsi" w:hAnsiTheme="minorHAnsi" w:cstheme="minorHAnsi"/>
                <w:sz w:val="20"/>
                <w:lang w:val="en-AU"/>
              </w:rPr>
            </w:pPr>
            <w:r w:rsidRPr="006B6B0A">
              <w:rPr>
                <w:rFonts w:asciiTheme="minorHAnsi" w:hAnsiTheme="minorHAnsi" w:cstheme="minorHAnsi"/>
                <w:sz w:val="20"/>
                <w:lang w:val="en-AU"/>
              </w:rPr>
              <w:t>Recalling and summarising the main ideas from factual texts associated with the unit.</w:t>
            </w:r>
          </w:p>
          <w:p w14:paraId="383E3F63" w14:textId="77777777" w:rsidR="005824C0" w:rsidRPr="006B6B0A" w:rsidRDefault="005824C0" w:rsidP="001A30B9">
            <w:pPr>
              <w:pStyle w:val="FreeForm"/>
              <w:numPr>
                <w:ilvl w:val="0"/>
                <w:numId w:val="33"/>
              </w:numPr>
              <w:tabs>
                <w:tab w:val="clear" w:pos="340"/>
                <w:tab w:val="num" w:pos="5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10" w:hanging="170"/>
              <w:rPr>
                <w:rFonts w:asciiTheme="minorHAnsi" w:hAnsiTheme="minorHAnsi" w:cstheme="minorHAnsi"/>
                <w:sz w:val="20"/>
                <w:lang w:val="en-AU"/>
              </w:rPr>
            </w:pPr>
            <w:r w:rsidRPr="006B6B0A">
              <w:rPr>
                <w:rFonts w:asciiTheme="minorHAnsi" w:hAnsiTheme="minorHAnsi" w:cstheme="minorHAnsi"/>
                <w:sz w:val="20"/>
                <w:lang w:val="en-AU"/>
              </w:rPr>
              <w:t>Identifying the sequences in explanations and how these can be signified using temporal connectives.</w:t>
            </w:r>
          </w:p>
          <w:p w14:paraId="47128D2F" w14:textId="77777777" w:rsidR="005824C0" w:rsidRPr="006B6B0A" w:rsidRDefault="005824C0" w:rsidP="001A30B9">
            <w:pPr>
              <w:pStyle w:val="FreeForm"/>
              <w:numPr>
                <w:ilvl w:val="0"/>
                <w:numId w:val="33"/>
              </w:numPr>
              <w:tabs>
                <w:tab w:val="clear" w:pos="340"/>
                <w:tab w:val="num" w:pos="5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10" w:hanging="170"/>
              <w:rPr>
                <w:rFonts w:asciiTheme="minorHAnsi" w:hAnsiTheme="minorHAnsi" w:cstheme="minorHAnsi"/>
                <w:sz w:val="20"/>
                <w:lang w:val="en-AU"/>
              </w:rPr>
            </w:pPr>
            <w:r w:rsidRPr="006B6B0A">
              <w:rPr>
                <w:rFonts w:asciiTheme="minorHAnsi" w:hAnsiTheme="minorHAnsi" w:cstheme="minorHAnsi"/>
                <w:sz w:val="20"/>
                <w:lang w:val="en-AU"/>
              </w:rPr>
              <w:t>Recognising how ideas can be related and understanding how cause and effect can be shown through the use of conjunctions.</w:t>
            </w:r>
          </w:p>
          <w:p w14:paraId="2DBF2435" w14:textId="77777777" w:rsidR="005824C0" w:rsidRPr="006B6B0A" w:rsidRDefault="005824C0" w:rsidP="001A30B9">
            <w:pPr>
              <w:pStyle w:val="FreeForm"/>
              <w:numPr>
                <w:ilvl w:val="0"/>
                <w:numId w:val="33"/>
              </w:numPr>
              <w:tabs>
                <w:tab w:val="clear" w:pos="340"/>
                <w:tab w:val="num" w:pos="5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10" w:hanging="170"/>
              <w:rPr>
                <w:rFonts w:asciiTheme="minorHAnsi" w:hAnsiTheme="minorHAnsi" w:cstheme="minorHAnsi"/>
                <w:sz w:val="20"/>
                <w:lang w:val="en-AU"/>
              </w:rPr>
            </w:pPr>
            <w:r w:rsidRPr="006B6B0A">
              <w:rPr>
                <w:rFonts w:asciiTheme="minorHAnsi" w:hAnsiTheme="minorHAnsi" w:cstheme="minorHAnsi"/>
                <w:sz w:val="20"/>
                <w:lang w:val="en-AU"/>
              </w:rPr>
              <w:t>Comprehending the meaning of complex sentence patterns, particularly when researching independently.</w:t>
            </w:r>
          </w:p>
          <w:p w14:paraId="18DCE0D2" w14:textId="77777777" w:rsidR="005824C0" w:rsidRPr="006B6B0A" w:rsidRDefault="005824C0" w:rsidP="001A30B9">
            <w:pPr>
              <w:pStyle w:val="FreeForm"/>
              <w:numPr>
                <w:ilvl w:val="0"/>
                <w:numId w:val="33"/>
              </w:numPr>
              <w:tabs>
                <w:tab w:val="clear" w:pos="340"/>
                <w:tab w:val="num" w:pos="5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10" w:hanging="170"/>
              <w:rPr>
                <w:rFonts w:asciiTheme="minorHAnsi" w:hAnsiTheme="minorHAnsi" w:cstheme="minorHAnsi"/>
                <w:sz w:val="20"/>
                <w:lang w:val="en-AU"/>
              </w:rPr>
            </w:pPr>
            <w:r w:rsidRPr="006B6B0A">
              <w:rPr>
                <w:rFonts w:asciiTheme="minorHAnsi" w:hAnsiTheme="minorHAnsi" w:cstheme="minorHAnsi"/>
                <w:sz w:val="20"/>
                <w:lang w:val="en-AU"/>
              </w:rPr>
              <w:t>Understanding and using the appropriate metalanguage to describe the structure and features of the text types associated with the unit.</w:t>
            </w:r>
          </w:p>
          <w:p w14:paraId="6CA98A6A" w14:textId="77777777" w:rsidR="005824C0" w:rsidRPr="006B6B0A" w:rsidRDefault="005824C0" w:rsidP="001A30B9">
            <w:pPr>
              <w:rPr>
                <w:rFonts w:asciiTheme="minorHAnsi" w:hAnsiTheme="minorHAnsi" w:cstheme="minorHAnsi"/>
                <w:b/>
                <w:lang w:eastAsia="en-US"/>
              </w:rPr>
            </w:pPr>
          </w:p>
        </w:tc>
        <w:tc>
          <w:tcPr>
            <w:tcW w:w="5344" w:type="dxa"/>
          </w:tcPr>
          <w:p w14:paraId="3F2FF234" w14:textId="77777777" w:rsidR="005824C0" w:rsidRPr="006B6B0A" w:rsidRDefault="005824C0" w:rsidP="001A30B9">
            <w:pPr>
              <w:rPr>
                <w:rFonts w:asciiTheme="minorHAnsi" w:hAnsiTheme="minorHAnsi" w:cstheme="minorHAnsi"/>
                <w:b/>
                <w:lang w:eastAsia="en-US"/>
              </w:rPr>
            </w:pPr>
            <w:r w:rsidRPr="006B6B0A">
              <w:rPr>
                <w:rFonts w:asciiTheme="minorHAnsi" w:hAnsiTheme="minorHAnsi" w:cstheme="minorHAnsi"/>
                <w:b/>
                <w:lang w:eastAsia="en-US"/>
              </w:rPr>
              <w:t>Writing</w:t>
            </w:r>
          </w:p>
          <w:p w14:paraId="2D6B8BBC"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Including information from different sources to produce pieces of writing related to the Inquiry topic.</w:t>
            </w:r>
          </w:p>
          <w:p w14:paraId="11DC72C8"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Using appropriate conjunctions to connect the sequences and stages of a body function.</w:t>
            </w:r>
          </w:p>
          <w:p w14:paraId="512C2112" w14:textId="77777777" w:rsidR="005824C0" w:rsidRPr="006B6B0A" w:rsidRDefault="005824C0" w:rsidP="001A30B9">
            <w:pPr>
              <w:pStyle w:val="FreeForm"/>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hanging="170"/>
              <w:rPr>
                <w:rFonts w:asciiTheme="minorHAnsi" w:hAnsiTheme="minorHAnsi" w:cstheme="minorHAnsi"/>
                <w:sz w:val="20"/>
                <w:lang w:val="en-AU"/>
              </w:rPr>
            </w:pPr>
            <w:r w:rsidRPr="006B6B0A">
              <w:rPr>
                <w:rFonts w:asciiTheme="minorHAnsi" w:hAnsiTheme="minorHAnsi" w:cstheme="minorHAnsi"/>
                <w:sz w:val="20"/>
                <w:lang w:val="en-AU"/>
              </w:rPr>
              <w:t>Using extended noun groups to describe body parts and functions.</w:t>
            </w:r>
          </w:p>
          <w:p w14:paraId="24FD9525" w14:textId="77777777" w:rsidR="005824C0" w:rsidRPr="006B6B0A" w:rsidRDefault="005824C0" w:rsidP="001A30B9">
            <w:pPr>
              <w:rPr>
                <w:rFonts w:asciiTheme="minorHAnsi" w:hAnsiTheme="minorHAnsi" w:cstheme="minorHAnsi"/>
                <w:b/>
                <w:lang w:eastAsia="en-US"/>
              </w:rPr>
            </w:pPr>
          </w:p>
        </w:tc>
      </w:tr>
    </w:tbl>
    <w:p w14:paraId="14DFF7DF" w14:textId="77777777" w:rsidR="005824C0" w:rsidRPr="006B6B0A" w:rsidRDefault="005824C0" w:rsidP="005824C0">
      <w:pPr>
        <w:pStyle w:val="FreeForm"/>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heme="minorHAnsi" w:hAnsiTheme="minorHAnsi" w:cstheme="minorHAnsi"/>
          <w:sz w:val="20"/>
          <w:lang w:val="en-AU"/>
        </w:rPr>
      </w:pPr>
    </w:p>
    <w:p w14:paraId="2504DCC3" w14:textId="77777777" w:rsidR="005824C0" w:rsidRPr="006B6B0A" w:rsidRDefault="005824C0" w:rsidP="00673231">
      <w:pPr>
        <w:rPr>
          <w:rFonts w:asciiTheme="minorHAnsi" w:eastAsiaTheme="minorHAnsi" w:hAnsiTheme="minorHAnsi" w:cstheme="minorHAnsi"/>
          <w:lang w:eastAsia="en-US"/>
        </w:rPr>
      </w:pPr>
    </w:p>
    <w:p w14:paraId="6AEF99A7" w14:textId="77777777" w:rsidR="002E0EF9" w:rsidRPr="00D31163" w:rsidRDefault="002E0EF9">
      <w:pPr>
        <w:rPr>
          <w:rFonts w:asciiTheme="minorHAnsi" w:hAnsiTheme="minorHAnsi" w:cstheme="minorHAnsi"/>
          <w:sz w:val="16"/>
          <w:szCs w:val="16"/>
        </w:rPr>
      </w:pPr>
      <w:r w:rsidRPr="00D31163">
        <w:rPr>
          <w:rFonts w:asciiTheme="minorHAnsi" w:hAnsiTheme="minorHAnsi" w:cstheme="minorHAnsi"/>
          <w:sz w:val="16"/>
          <w:szCs w:val="16"/>
        </w:rPr>
        <w:br w:type="page"/>
      </w:r>
    </w:p>
    <w:tbl>
      <w:tblPr>
        <w:tblW w:w="15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9"/>
        <w:gridCol w:w="2548"/>
        <w:gridCol w:w="2154"/>
        <w:gridCol w:w="4233"/>
        <w:gridCol w:w="1134"/>
        <w:gridCol w:w="585"/>
        <w:gridCol w:w="294"/>
        <w:gridCol w:w="527"/>
        <w:gridCol w:w="265"/>
        <w:gridCol w:w="827"/>
        <w:gridCol w:w="213"/>
        <w:gridCol w:w="614"/>
        <w:gridCol w:w="827"/>
        <w:gridCol w:w="838"/>
      </w:tblGrid>
      <w:tr w:rsidR="001B6086" w:rsidRPr="00833D2B" w14:paraId="32C3A06B" w14:textId="77777777" w:rsidTr="00AB1D8D">
        <w:trPr>
          <w:cantSplit/>
        </w:trPr>
        <w:tc>
          <w:tcPr>
            <w:tcW w:w="3077" w:type="dxa"/>
            <w:gridSpan w:val="2"/>
          </w:tcPr>
          <w:p w14:paraId="02D31527" w14:textId="4FFCEE90" w:rsidR="00BE1702" w:rsidRPr="00BE1702" w:rsidRDefault="002E0EF9" w:rsidP="00BE1702">
            <w:pPr>
              <w:rPr>
                <w:rFonts w:ascii="Comic Sans MS" w:hAnsi="Comic Sans MS"/>
                <w:b/>
                <w:sz w:val="18"/>
                <w:szCs w:val="16"/>
              </w:rPr>
            </w:pPr>
            <w:r w:rsidRPr="006B6B0A">
              <w:rPr>
                <w:rFonts w:asciiTheme="minorHAnsi" w:hAnsiTheme="minorHAnsi" w:cstheme="minorHAnsi"/>
              </w:rPr>
              <w:lastRenderedPageBreak/>
              <w:br w:type="page"/>
            </w:r>
            <w:r w:rsidR="001B6086" w:rsidRPr="00BE1702">
              <w:rPr>
                <w:b/>
                <w:sz w:val="18"/>
              </w:rPr>
              <w:br w:type="page"/>
            </w:r>
            <w:r w:rsidR="00BE1702" w:rsidRPr="00BE1702">
              <w:rPr>
                <w:rFonts w:ascii="Comic Sans MS" w:hAnsi="Comic Sans MS"/>
                <w:b/>
                <w:sz w:val="18"/>
                <w:szCs w:val="16"/>
              </w:rPr>
              <w:t>Years: 5 &amp; 6</w:t>
            </w:r>
          </w:p>
          <w:p w14:paraId="76DF3C27" w14:textId="77777777" w:rsidR="00BE1702" w:rsidRPr="00BE1702" w:rsidRDefault="00BE1702" w:rsidP="00BE1702">
            <w:pPr>
              <w:pStyle w:val="Heading1"/>
              <w:spacing w:before="0" w:after="0"/>
              <w:rPr>
                <w:rFonts w:ascii="Comic Sans MS" w:hAnsi="Comic Sans MS"/>
                <w:kern w:val="0"/>
                <w:sz w:val="18"/>
                <w:szCs w:val="16"/>
              </w:rPr>
            </w:pPr>
            <w:r w:rsidRPr="00BE1702">
              <w:rPr>
                <w:rFonts w:ascii="Comic Sans MS" w:hAnsi="Comic Sans MS"/>
                <w:kern w:val="0"/>
                <w:sz w:val="18"/>
                <w:szCs w:val="16"/>
              </w:rPr>
              <w:t>Level 5/6</w:t>
            </w:r>
          </w:p>
          <w:p w14:paraId="54E3397A" w14:textId="680E590B" w:rsidR="00BE1702" w:rsidRPr="00BE1702" w:rsidRDefault="00BE1702" w:rsidP="00BE1702">
            <w:pPr>
              <w:rPr>
                <w:rFonts w:ascii="Comic Sans MS" w:hAnsi="Comic Sans MS"/>
                <w:b/>
                <w:sz w:val="18"/>
                <w:szCs w:val="16"/>
              </w:rPr>
            </w:pPr>
            <w:r w:rsidRPr="00BE1702">
              <w:rPr>
                <w:rFonts w:ascii="Comic Sans MS" w:hAnsi="Comic Sans MS"/>
                <w:b/>
                <w:sz w:val="18"/>
                <w:szCs w:val="16"/>
              </w:rPr>
              <w:t>EAL Stage</w:t>
            </w:r>
            <w:r w:rsidR="00A60C9A">
              <w:rPr>
                <w:rFonts w:ascii="Comic Sans MS" w:hAnsi="Comic Sans MS"/>
                <w:b/>
                <w:sz w:val="18"/>
                <w:szCs w:val="16"/>
              </w:rPr>
              <w:t>/</w:t>
            </w:r>
            <w:r w:rsidRPr="00BE1702">
              <w:rPr>
                <w:rFonts w:ascii="Comic Sans MS" w:hAnsi="Comic Sans MS"/>
                <w:b/>
                <w:sz w:val="18"/>
                <w:szCs w:val="16"/>
              </w:rPr>
              <w:t>s B3</w:t>
            </w:r>
          </w:p>
          <w:p w14:paraId="6773E230" w14:textId="18D0AEF3" w:rsidR="001B6086" w:rsidRPr="00BE1702" w:rsidRDefault="001B6086" w:rsidP="00A10841">
            <w:pPr>
              <w:pStyle w:val="Heading1"/>
              <w:spacing w:before="0" w:after="0"/>
              <w:rPr>
                <w:kern w:val="0"/>
                <w:sz w:val="18"/>
              </w:rPr>
            </w:pPr>
          </w:p>
        </w:tc>
        <w:tc>
          <w:tcPr>
            <w:tcW w:w="8927" w:type="dxa"/>
            <w:gridSpan w:val="6"/>
          </w:tcPr>
          <w:p w14:paraId="63B92E91" w14:textId="79C36CE2" w:rsidR="001B6086" w:rsidRPr="00BE1702" w:rsidRDefault="00BE1702" w:rsidP="00A10841">
            <w:pPr>
              <w:pStyle w:val="Strand1"/>
              <w:keepNext w:val="0"/>
              <w:rPr>
                <w:rFonts w:ascii="Arial" w:hAnsi="Arial" w:cs="Arial"/>
                <w:sz w:val="18"/>
                <w:szCs w:val="24"/>
                <w:lang w:val="en-AU"/>
              </w:rPr>
            </w:pPr>
            <w:r w:rsidRPr="00BE1702">
              <w:rPr>
                <w:rFonts w:ascii="Comic Sans MS" w:hAnsi="Comic Sans MS" w:cs="Arial"/>
                <w:sz w:val="18"/>
                <w:szCs w:val="16"/>
                <w:lang w:val="en-AU"/>
              </w:rPr>
              <w:t xml:space="preserve">Unit name: </w:t>
            </w:r>
            <w:r w:rsidRPr="00BE1702">
              <w:rPr>
                <w:rFonts w:ascii="Comic Sans MS" w:hAnsi="Comic Sans MS" w:cs="Arial"/>
                <w:sz w:val="18"/>
                <w:szCs w:val="16"/>
              </w:rPr>
              <w:t>‘How Can I Reach My Peak Performance?</w:t>
            </w:r>
          </w:p>
          <w:p w14:paraId="523C566D" w14:textId="77777777" w:rsidR="001B6086" w:rsidRPr="00BE1702" w:rsidRDefault="001B6086" w:rsidP="00A10841">
            <w:pPr>
              <w:pStyle w:val="Strand1"/>
              <w:keepNext w:val="0"/>
              <w:rPr>
                <w:rFonts w:ascii="Arial" w:hAnsi="Arial" w:cs="Arial"/>
                <w:sz w:val="18"/>
                <w:szCs w:val="24"/>
                <w:lang w:val="en-AU"/>
              </w:rPr>
            </w:pPr>
          </w:p>
        </w:tc>
        <w:tc>
          <w:tcPr>
            <w:tcW w:w="3584" w:type="dxa"/>
            <w:gridSpan w:val="6"/>
          </w:tcPr>
          <w:p w14:paraId="14664722" w14:textId="734E6DFC" w:rsidR="001B6086" w:rsidRPr="00BE1702" w:rsidRDefault="00BE1702" w:rsidP="00A10841">
            <w:pPr>
              <w:rPr>
                <w:rFonts w:ascii="Comic Sans MS" w:hAnsi="Comic Sans MS"/>
                <w:b/>
                <w:sz w:val="18"/>
              </w:rPr>
            </w:pPr>
            <w:r w:rsidRPr="00BE1702">
              <w:rPr>
                <w:rFonts w:ascii="Comic Sans MS" w:hAnsi="Comic Sans MS"/>
                <w:b/>
                <w:sz w:val="18"/>
                <w:szCs w:val="16"/>
              </w:rPr>
              <w:t>Time allocation:1 Term</w:t>
            </w:r>
          </w:p>
        </w:tc>
      </w:tr>
      <w:tr w:rsidR="001B6086" w:rsidRPr="00833D2B" w14:paraId="212A6C24" w14:textId="77777777" w:rsidTr="00AB1D8D">
        <w:trPr>
          <w:cantSplit/>
          <w:trHeight w:val="330"/>
        </w:trPr>
        <w:tc>
          <w:tcPr>
            <w:tcW w:w="529" w:type="dxa"/>
            <w:vMerge w:val="restart"/>
            <w:textDirection w:val="btLr"/>
          </w:tcPr>
          <w:p w14:paraId="15EE0423" w14:textId="77777777" w:rsidR="001B6086" w:rsidRPr="00833D2B" w:rsidRDefault="001B6086" w:rsidP="00A10841">
            <w:pPr>
              <w:ind w:left="113" w:right="113"/>
              <w:jc w:val="center"/>
            </w:pPr>
            <w:r w:rsidRPr="00833D2B">
              <w:rPr>
                <w:b/>
              </w:rPr>
              <w:t>Topic focus</w:t>
            </w:r>
          </w:p>
        </w:tc>
        <w:tc>
          <w:tcPr>
            <w:tcW w:w="8935" w:type="dxa"/>
            <w:gridSpan w:val="3"/>
            <w:vMerge w:val="restart"/>
          </w:tcPr>
          <w:p w14:paraId="0BB63451" w14:textId="77777777" w:rsidR="00BE1702" w:rsidRPr="009F6154" w:rsidRDefault="00BE1702" w:rsidP="00BE1702">
            <w:pPr>
              <w:pStyle w:val="Columnheading"/>
              <w:spacing w:after="40"/>
              <w:rPr>
                <w:rFonts w:ascii="Comic Sans MS" w:hAnsi="Comic Sans MS" w:cs="Arial"/>
                <w:sz w:val="16"/>
                <w:szCs w:val="16"/>
              </w:rPr>
            </w:pPr>
            <w:r w:rsidRPr="009F6154">
              <w:rPr>
                <w:rFonts w:ascii="Comic Sans MS" w:hAnsi="Comic Sans MS" w:cs="Arial"/>
                <w:sz w:val="16"/>
                <w:szCs w:val="16"/>
              </w:rPr>
              <w:t>Victorian curriculum/content objectives</w:t>
            </w:r>
          </w:p>
          <w:p w14:paraId="27D605C9" w14:textId="77777777" w:rsidR="00BE1702" w:rsidRPr="00E0273C" w:rsidRDefault="00BE1702" w:rsidP="00DA32A6">
            <w:pPr>
              <w:pStyle w:val="Columnheading"/>
              <w:spacing w:before="0" w:after="0"/>
              <w:rPr>
                <w:rFonts w:ascii="Comic Sans MS" w:hAnsi="Comic Sans MS" w:cs="Arial"/>
                <w:b w:val="0"/>
                <w:sz w:val="16"/>
                <w:szCs w:val="16"/>
              </w:rPr>
            </w:pPr>
            <w:r w:rsidRPr="00E0273C">
              <w:rPr>
                <w:rFonts w:ascii="Comic Sans MS" w:hAnsi="Comic Sans MS" w:cs="Arial"/>
                <w:b w:val="0"/>
                <w:sz w:val="16"/>
                <w:szCs w:val="16"/>
              </w:rPr>
              <w:t>Develop the understanding that</w:t>
            </w:r>
          </w:p>
          <w:p w14:paraId="58A8C5BC" w14:textId="77777777" w:rsidR="00BE1702" w:rsidRPr="00E0273C" w:rsidRDefault="00BE1702" w:rsidP="00DA32A6">
            <w:pPr>
              <w:numPr>
                <w:ilvl w:val="0"/>
                <w:numId w:val="37"/>
              </w:numPr>
              <w:outlineLvl w:val="0"/>
              <w:rPr>
                <w:rFonts w:ascii="Comic Sans MS" w:hAnsi="Comic Sans MS" w:cstheme="minorHAnsi"/>
                <w:sz w:val="16"/>
                <w:szCs w:val="16"/>
                <w:lang w:eastAsia="en-US"/>
              </w:rPr>
            </w:pPr>
            <w:r w:rsidRPr="00E0273C">
              <w:rPr>
                <w:rFonts w:ascii="Comic Sans MS" w:hAnsi="Comic Sans MS" w:cstheme="minorHAnsi"/>
                <w:sz w:val="16"/>
                <w:szCs w:val="16"/>
                <w:lang w:val="en-US" w:eastAsia="en-US"/>
              </w:rPr>
              <w:t xml:space="preserve">We need to make good food choices </w:t>
            </w:r>
            <w:proofErr w:type="gramStart"/>
            <w:r w:rsidRPr="00E0273C">
              <w:rPr>
                <w:rFonts w:ascii="Comic Sans MS" w:hAnsi="Comic Sans MS" w:cstheme="minorHAnsi"/>
                <w:sz w:val="16"/>
                <w:szCs w:val="16"/>
                <w:lang w:val="en-US" w:eastAsia="en-US"/>
              </w:rPr>
              <w:t>in order for</w:t>
            </w:r>
            <w:proofErr w:type="gramEnd"/>
            <w:r w:rsidRPr="00E0273C">
              <w:rPr>
                <w:rFonts w:ascii="Comic Sans MS" w:hAnsi="Comic Sans MS" w:cstheme="minorHAnsi"/>
                <w:sz w:val="16"/>
                <w:szCs w:val="16"/>
                <w:lang w:val="en-US" w:eastAsia="en-US"/>
              </w:rPr>
              <w:t xml:space="preserve"> our body to perform at its peak </w:t>
            </w:r>
          </w:p>
          <w:p w14:paraId="5DB6B5B5" w14:textId="77777777" w:rsidR="00BE1702" w:rsidRPr="00E0273C" w:rsidRDefault="00BE1702" w:rsidP="00DA32A6">
            <w:pPr>
              <w:numPr>
                <w:ilvl w:val="0"/>
                <w:numId w:val="37"/>
              </w:numPr>
              <w:outlineLvl w:val="0"/>
              <w:rPr>
                <w:rFonts w:ascii="Comic Sans MS" w:hAnsi="Comic Sans MS" w:cstheme="minorHAnsi"/>
                <w:sz w:val="16"/>
                <w:szCs w:val="16"/>
                <w:lang w:eastAsia="en-US"/>
              </w:rPr>
            </w:pPr>
            <w:r w:rsidRPr="00E0273C">
              <w:rPr>
                <w:rFonts w:ascii="Comic Sans MS" w:hAnsi="Comic Sans MS" w:cstheme="minorHAnsi"/>
                <w:bCs/>
                <w:sz w:val="16"/>
                <w:szCs w:val="16"/>
                <w:lang w:val="en-US" w:eastAsia="en-US"/>
              </w:rPr>
              <w:t xml:space="preserve">Our body is made up of different systems that are connected and have specific roles. </w:t>
            </w:r>
          </w:p>
          <w:p w14:paraId="4565B69F" w14:textId="77777777" w:rsidR="00BE1702" w:rsidRPr="00E0273C" w:rsidRDefault="00BE1702" w:rsidP="00DA32A6">
            <w:pPr>
              <w:numPr>
                <w:ilvl w:val="0"/>
                <w:numId w:val="37"/>
              </w:numPr>
              <w:outlineLvl w:val="0"/>
              <w:rPr>
                <w:rFonts w:ascii="Comic Sans MS" w:hAnsi="Comic Sans MS" w:cstheme="minorHAnsi"/>
                <w:sz w:val="16"/>
                <w:szCs w:val="16"/>
                <w:lang w:eastAsia="en-US"/>
              </w:rPr>
            </w:pPr>
            <w:r w:rsidRPr="00E0273C">
              <w:rPr>
                <w:rFonts w:ascii="Comic Sans MS" w:hAnsi="Comic Sans MS" w:cstheme="minorHAnsi"/>
                <w:sz w:val="16"/>
                <w:szCs w:val="16"/>
                <w:lang w:val="en-US" w:eastAsia="en-US"/>
              </w:rPr>
              <w:t>We can become fit by strengthening our musculoskeletal, cardio-vascular and respiratory systems</w:t>
            </w:r>
          </w:p>
          <w:p w14:paraId="66B4C49A" w14:textId="4948674E" w:rsidR="001B6086" w:rsidRPr="006267CA" w:rsidRDefault="00BE1702" w:rsidP="00DA32A6">
            <w:pPr>
              <w:numPr>
                <w:ilvl w:val="0"/>
                <w:numId w:val="37"/>
              </w:numPr>
              <w:outlineLvl w:val="0"/>
              <w:rPr>
                <w:rFonts w:ascii="Comic Sans MS" w:hAnsi="Comic Sans MS" w:cstheme="minorHAnsi"/>
                <w:sz w:val="16"/>
                <w:szCs w:val="16"/>
                <w:lang w:eastAsia="en-US"/>
              </w:rPr>
            </w:pPr>
            <w:r w:rsidRPr="00E0273C">
              <w:rPr>
                <w:rFonts w:ascii="Comic Sans MS" w:hAnsi="Comic Sans MS" w:cstheme="minorHAnsi"/>
                <w:sz w:val="16"/>
                <w:szCs w:val="16"/>
                <w:lang w:val="en-US" w:eastAsia="en-US"/>
              </w:rPr>
              <w:t xml:space="preserve">Other people can </w:t>
            </w:r>
            <w:proofErr w:type="gramStart"/>
            <w:r w:rsidRPr="00E0273C">
              <w:rPr>
                <w:rFonts w:ascii="Comic Sans MS" w:hAnsi="Comic Sans MS" w:cstheme="minorHAnsi"/>
                <w:sz w:val="16"/>
                <w:szCs w:val="16"/>
                <w:lang w:val="en-US" w:eastAsia="en-US"/>
              </w:rPr>
              <w:t>have an effect on</w:t>
            </w:r>
            <w:proofErr w:type="gramEnd"/>
            <w:r w:rsidRPr="00E0273C">
              <w:rPr>
                <w:rFonts w:ascii="Comic Sans MS" w:hAnsi="Comic Sans MS" w:cstheme="minorHAnsi"/>
                <w:sz w:val="16"/>
                <w:szCs w:val="16"/>
                <w:lang w:val="en-US" w:eastAsia="en-US"/>
              </w:rPr>
              <w:t xml:space="preserve"> how we achieve our fitness goals</w:t>
            </w:r>
          </w:p>
        </w:tc>
        <w:tc>
          <w:tcPr>
            <w:tcW w:w="6124" w:type="dxa"/>
            <w:gridSpan w:val="10"/>
          </w:tcPr>
          <w:p w14:paraId="3FE722AF" w14:textId="77777777" w:rsidR="001B6086" w:rsidRPr="00833D2B" w:rsidRDefault="001B6086" w:rsidP="00A10841">
            <w:pPr>
              <w:pStyle w:val="Columnheading"/>
            </w:pPr>
            <w:r w:rsidRPr="00833D2B">
              <w:t>Main text focus</w:t>
            </w:r>
          </w:p>
        </w:tc>
      </w:tr>
      <w:tr w:rsidR="001B6086" w:rsidRPr="00833D2B" w14:paraId="5F6CE035" w14:textId="77777777" w:rsidTr="00AB1D8D">
        <w:trPr>
          <w:cantSplit/>
        </w:trPr>
        <w:tc>
          <w:tcPr>
            <w:tcW w:w="529" w:type="dxa"/>
            <w:vMerge/>
          </w:tcPr>
          <w:p w14:paraId="73836F60" w14:textId="77777777" w:rsidR="001B6086" w:rsidRPr="00833D2B" w:rsidRDefault="001B6086" w:rsidP="00A10841">
            <w:pPr>
              <w:rPr>
                <w:b/>
              </w:rPr>
            </w:pPr>
          </w:p>
        </w:tc>
        <w:tc>
          <w:tcPr>
            <w:tcW w:w="8935" w:type="dxa"/>
            <w:gridSpan w:val="3"/>
            <w:vMerge/>
          </w:tcPr>
          <w:p w14:paraId="1454AEF6" w14:textId="77777777" w:rsidR="001B6086" w:rsidRPr="00833D2B" w:rsidRDefault="001B6086" w:rsidP="00A10841">
            <w:pPr>
              <w:rPr>
                <w:b/>
              </w:rPr>
            </w:pPr>
          </w:p>
        </w:tc>
        <w:tc>
          <w:tcPr>
            <w:tcW w:w="1134" w:type="dxa"/>
            <w:vAlign w:val="center"/>
          </w:tcPr>
          <w:p w14:paraId="0FC8DB3A" w14:textId="77777777" w:rsidR="001B6086" w:rsidRPr="00833D2B" w:rsidRDefault="001B6086" w:rsidP="00A10841">
            <w:pPr>
              <w:rPr>
                <w:sz w:val="16"/>
              </w:rPr>
            </w:pPr>
            <w:r w:rsidRPr="00833D2B">
              <w:rPr>
                <w:sz w:val="16"/>
              </w:rPr>
              <w:t>Text-type and mode</w:t>
            </w:r>
          </w:p>
        </w:tc>
        <w:tc>
          <w:tcPr>
            <w:tcW w:w="879" w:type="dxa"/>
            <w:gridSpan w:val="2"/>
            <w:vAlign w:val="center"/>
          </w:tcPr>
          <w:p w14:paraId="278EFAF7" w14:textId="77777777" w:rsidR="001B6086" w:rsidRPr="00833D2B" w:rsidRDefault="001B6086" w:rsidP="00A10841">
            <w:pPr>
              <w:rPr>
                <w:sz w:val="16"/>
              </w:rPr>
            </w:pPr>
            <w:r w:rsidRPr="00833D2B">
              <w:rPr>
                <w:sz w:val="16"/>
              </w:rPr>
              <w:t>Listened to</w:t>
            </w:r>
          </w:p>
        </w:tc>
        <w:tc>
          <w:tcPr>
            <w:tcW w:w="792" w:type="dxa"/>
            <w:gridSpan w:val="2"/>
            <w:vAlign w:val="center"/>
          </w:tcPr>
          <w:p w14:paraId="333EA6BB" w14:textId="77777777" w:rsidR="001B6086" w:rsidRPr="00833D2B" w:rsidRDefault="001B6086" w:rsidP="00A10841">
            <w:pPr>
              <w:rPr>
                <w:sz w:val="16"/>
              </w:rPr>
            </w:pPr>
            <w:r w:rsidRPr="00833D2B">
              <w:rPr>
                <w:sz w:val="16"/>
              </w:rPr>
              <w:t xml:space="preserve">Spoken </w:t>
            </w:r>
          </w:p>
        </w:tc>
        <w:tc>
          <w:tcPr>
            <w:tcW w:w="827" w:type="dxa"/>
            <w:vAlign w:val="center"/>
          </w:tcPr>
          <w:p w14:paraId="058F14FA" w14:textId="77777777" w:rsidR="001B6086" w:rsidRPr="00833D2B" w:rsidRDefault="001B6086" w:rsidP="00A10841">
            <w:pPr>
              <w:rPr>
                <w:sz w:val="16"/>
              </w:rPr>
            </w:pPr>
            <w:r w:rsidRPr="00833D2B">
              <w:rPr>
                <w:sz w:val="16"/>
              </w:rPr>
              <w:t xml:space="preserve">Read </w:t>
            </w:r>
          </w:p>
        </w:tc>
        <w:tc>
          <w:tcPr>
            <w:tcW w:w="827" w:type="dxa"/>
            <w:gridSpan w:val="2"/>
            <w:vAlign w:val="center"/>
          </w:tcPr>
          <w:p w14:paraId="5D246168" w14:textId="77777777" w:rsidR="001B6086" w:rsidRPr="00833D2B" w:rsidRDefault="001B6086" w:rsidP="00A10841">
            <w:pPr>
              <w:rPr>
                <w:sz w:val="16"/>
              </w:rPr>
            </w:pPr>
            <w:r w:rsidRPr="00833D2B">
              <w:rPr>
                <w:sz w:val="16"/>
              </w:rPr>
              <w:t xml:space="preserve">Written </w:t>
            </w:r>
          </w:p>
        </w:tc>
        <w:tc>
          <w:tcPr>
            <w:tcW w:w="827" w:type="dxa"/>
            <w:vAlign w:val="center"/>
          </w:tcPr>
          <w:p w14:paraId="57B9C186" w14:textId="77777777" w:rsidR="001B6086" w:rsidRPr="00833D2B" w:rsidRDefault="001B6086" w:rsidP="00A10841">
            <w:pPr>
              <w:rPr>
                <w:sz w:val="16"/>
              </w:rPr>
            </w:pPr>
            <w:r w:rsidRPr="00833D2B">
              <w:rPr>
                <w:sz w:val="16"/>
              </w:rPr>
              <w:t xml:space="preserve">Viewed </w:t>
            </w:r>
          </w:p>
        </w:tc>
        <w:tc>
          <w:tcPr>
            <w:tcW w:w="838" w:type="dxa"/>
            <w:vAlign w:val="center"/>
          </w:tcPr>
          <w:p w14:paraId="0C421D5B" w14:textId="77777777" w:rsidR="001B6086" w:rsidRPr="00833D2B" w:rsidRDefault="001B6086" w:rsidP="00A10841">
            <w:pPr>
              <w:rPr>
                <w:sz w:val="16"/>
              </w:rPr>
            </w:pPr>
            <w:r w:rsidRPr="00833D2B">
              <w:rPr>
                <w:sz w:val="16"/>
              </w:rPr>
              <w:t xml:space="preserve">Produced </w:t>
            </w:r>
          </w:p>
        </w:tc>
      </w:tr>
      <w:tr w:rsidR="001B6086" w:rsidRPr="00833D2B" w14:paraId="72D44015" w14:textId="77777777" w:rsidTr="00AB1D8D">
        <w:trPr>
          <w:cantSplit/>
          <w:trHeight w:val="475"/>
        </w:trPr>
        <w:tc>
          <w:tcPr>
            <w:tcW w:w="529" w:type="dxa"/>
            <w:vMerge/>
          </w:tcPr>
          <w:p w14:paraId="6EE23B46" w14:textId="77777777" w:rsidR="001B6086" w:rsidRPr="00833D2B" w:rsidRDefault="001B6086" w:rsidP="00A10841">
            <w:pPr>
              <w:rPr>
                <w:b/>
              </w:rPr>
            </w:pPr>
          </w:p>
        </w:tc>
        <w:tc>
          <w:tcPr>
            <w:tcW w:w="8935" w:type="dxa"/>
            <w:gridSpan w:val="3"/>
            <w:vMerge/>
          </w:tcPr>
          <w:p w14:paraId="7808ED74" w14:textId="77777777" w:rsidR="001B6086" w:rsidRPr="00833D2B" w:rsidRDefault="001B6086" w:rsidP="00A10841">
            <w:pPr>
              <w:rPr>
                <w:b/>
              </w:rPr>
            </w:pPr>
          </w:p>
        </w:tc>
        <w:tc>
          <w:tcPr>
            <w:tcW w:w="1134" w:type="dxa"/>
            <w:vAlign w:val="center"/>
          </w:tcPr>
          <w:p w14:paraId="098A7341" w14:textId="3F8332DB" w:rsidR="00DA32A6" w:rsidRPr="00833D2B" w:rsidRDefault="001B6086" w:rsidP="00AB1D8D">
            <w:pPr>
              <w:rPr>
                <w:sz w:val="16"/>
              </w:rPr>
            </w:pPr>
            <w:r w:rsidRPr="00833D2B">
              <w:rPr>
                <w:sz w:val="16"/>
              </w:rPr>
              <w:t>Narrative</w:t>
            </w:r>
          </w:p>
        </w:tc>
        <w:tc>
          <w:tcPr>
            <w:tcW w:w="879" w:type="dxa"/>
            <w:gridSpan w:val="2"/>
            <w:vAlign w:val="center"/>
          </w:tcPr>
          <w:p w14:paraId="1F743EAF" w14:textId="77777777" w:rsidR="001B6086" w:rsidRPr="00833D2B" w:rsidRDefault="001B6086" w:rsidP="00A10841">
            <w:pPr>
              <w:jc w:val="center"/>
            </w:pPr>
          </w:p>
        </w:tc>
        <w:tc>
          <w:tcPr>
            <w:tcW w:w="792" w:type="dxa"/>
            <w:gridSpan w:val="2"/>
            <w:vAlign w:val="center"/>
          </w:tcPr>
          <w:p w14:paraId="499590A5" w14:textId="77777777" w:rsidR="001B6086" w:rsidRPr="00833D2B" w:rsidRDefault="001B6086" w:rsidP="00A10841">
            <w:pPr>
              <w:jc w:val="center"/>
            </w:pPr>
          </w:p>
        </w:tc>
        <w:tc>
          <w:tcPr>
            <w:tcW w:w="827" w:type="dxa"/>
            <w:vAlign w:val="center"/>
          </w:tcPr>
          <w:p w14:paraId="09DAF850" w14:textId="77777777" w:rsidR="001B6086" w:rsidRPr="00833D2B" w:rsidRDefault="001B6086" w:rsidP="00A10841">
            <w:pPr>
              <w:jc w:val="center"/>
            </w:pPr>
          </w:p>
        </w:tc>
        <w:tc>
          <w:tcPr>
            <w:tcW w:w="827" w:type="dxa"/>
            <w:gridSpan w:val="2"/>
            <w:vAlign w:val="center"/>
          </w:tcPr>
          <w:p w14:paraId="3074DDE5" w14:textId="77777777" w:rsidR="001B6086" w:rsidRPr="00833D2B" w:rsidRDefault="001B6086" w:rsidP="00A10841">
            <w:pPr>
              <w:jc w:val="center"/>
            </w:pPr>
          </w:p>
        </w:tc>
        <w:tc>
          <w:tcPr>
            <w:tcW w:w="827" w:type="dxa"/>
            <w:vAlign w:val="center"/>
          </w:tcPr>
          <w:p w14:paraId="0E7162F3" w14:textId="77777777" w:rsidR="001B6086" w:rsidRPr="00833D2B" w:rsidRDefault="001B6086" w:rsidP="00A10841">
            <w:pPr>
              <w:jc w:val="center"/>
            </w:pPr>
          </w:p>
        </w:tc>
        <w:tc>
          <w:tcPr>
            <w:tcW w:w="838" w:type="dxa"/>
            <w:vAlign w:val="center"/>
          </w:tcPr>
          <w:p w14:paraId="2EEDC611" w14:textId="77777777" w:rsidR="001B6086" w:rsidRPr="00833D2B" w:rsidRDefault="001B6086" w:rsidP="00A10841">
            <w:pPr>
              <w:jc w:val="center"/>
            </w:pPr>
          </w:p>
        </w:tc>
      </w:tr>
      <w:tr w:rsidR="001B6086" w:rsidRPr="00833D2B" w14:paraId="49A77477" w14:textId="77777777" w:rsidTr="00AB1D8D">
        <w:trPr>
          <w:cantSplit/>
          <w:trHeight w:val="412"/>
        </w:trPr>
        <w:tc>
          <w:tcPr>
            <w:tcW w:w="529" w:type="dxa"/>
            <w:vMerge/>
          </w:tcPr>
          <w:p w14:paraId="53AB5186" w14:textId="77777777" w:rsidR="001B6086" w:rsidRPr="00833D2B" w:rsidRDefault="001B6086" w:rsidP="00A10841">
            <w:pPr>
              <w:rPr>
                <w:b/>
              </w:rPr>
            </w:pPr>
          </w:p>
        </w:tc>
        <w:tc>
          <w:tcPr>
            <w:tcW w:w="8935" w:type="dxa"/>
            <w:gridSpan w:val="3"/>
            <w:vMerge/>
          </w:tcPr>
          <w:p w14:paraId="6E637118" w14:textId="77777777" w:rsidR="001B6086" w:rsidRPr="00833D2B" w:rsidRDefault="001B6086" w:rsidP="00A10841">
            <w:pPr>
              <w:rPr>
                <w:b/>
              </w:rPr>
            </w:pPr>
          </w:p>
        </w:tc>
        <w:tc>
          <w:tcPr>
            <w:tcW w:w="1134" w:type="dxa"/>
            <w:vAlign w:val="center"/>
          </w:tcPr>
          <w:p w14:paraId="77F6A9BD" w14:textId="2742D1E1" w:rsidR="00DA32A6" w:rsidRPr="00833D2B" w:rsidRDefault="001B6086" w:rsidP="00AB1D8D">
            <w:pPr>
              <w:rPr>
                <w:sz w:val="16"/>
              </w:rPr>
            </w:pPr>
            <w:r w:rsidRPr="00833D2B">
              <w:rPr>
                <w:sz w:val="16"/>
              </w:rPr>
              <w:t>Recount</w:t>
            </w:r>
          </w:p>
        </w:tc>
        <w:tc>
          <w:tcPr>
            <w:tcW w:w="879" w:type="dxa"/>
            <w:gridSpan w:val="2"/>
            <w:vAlign w:val="center"/>
          </w:tcPr>
          <w:p w14:paraId="4CDAB9F6" w14:textId="77777777" w:rsidR="001B6086" w:rsidRPr="00833D2B" w:rsidRDefault="001B6086" w:rsidP="00A10841">
            <w:pPr>
              <w:jc w:val="center"/>
            </w:pPr>
          </w:p>
        </w:tc>
        <w:tc>
          <w:tcPr>
            <w:tcW w:w="792" w:type="dxa"/>
            <w:gridSpan w:val="2"/>
            <w:vAlign w:val="center"/>
          </w:tcPr>
          <w:p w14:paraId="7E1CE768" w14:textId="77777777" w:rsidR="001B6086" w:rsidRPr="00833D2B" w:rsidRDefault="001B6086" w:rsidP="00A10841">
            <w:pPr>
              <w:jc w:val="center"/>
            </w:pPr>
          </w:p>
        </w:tc>
        <w:tc>
          <w:tcPr>
            <w:tcW w:w="827" w:type="dxa"/>
            <w:vAlign w:val="center"/>
          </w:tcPr>
          <w:p w14:paraId="35E68734" w14:textId="77777777" w:rsidR="001B6086" w:rsidRPr="00833D2B" w:rsidRDefault="001B6086" w:rsidP="00A10841">
            <w:pPr>
              <w:jc w:val="center"/>
            </w:pPr>
          </w:p>
        </w:tc>
        <w:tc>
          <w:tcPr>
            <w:tcW w:w="827" w:type="dxa"/>
            <w:gridSpan w:val="2"/>
            <w:vAlign w:val="center"/>
          </w:tcPr>
          <w:p w14:paraId="67DDAAA2" w14:textId="77777777" w:rsidR="001B6086" w:rsidRPr="00833D2B" w:rsidRDefault="001B6086" w:rsidP="00A10841">
            <w:pPr>
              <w:jc w:val="center"/>
            </w:pPr>
          </w:p>
        </w:tc>
        <w:tc>
          <w:tcPr>
            <w:tcW w:w="827" w:type="dxa"/>
            <w:vAlign w:val="center"/>
          </w:tcPr>
          <w:p w14:paraId="3DE7F366" w14:textId="77777777" w:rsidR="001B6086" w:rsidRPr="00833D2B" w:rsidRDefault="001B6086" w:rsidP="00A10841">
            <w:pPr>
              <w:jc w:val="center"/>
            </w:pPr>
          </w:p>
        </w:tc>
        <w:tc>
          <w:tcPr>
            <w:tcW w:w="838" w:type="dxa"/>
            <w:vAlign w:val="center"/>
          </w:tcPr>
          <w:p w14:paraId="06717523" w14:textId="77777777" w:rsidR="001B6086" w:rsidRPr="00833D2B" w:rsidRDefault="001B6086" w:rsidP="00A10841">
            <w:pPr>
              <w:jc w:val="center"/>
            </w:pPr>
          </w:p>
        </w:tc>
      </w:tr>
      <w:tr w:rsidR="001B6086" w:rsidRPr="00833D2B" w14:paraId="79733FCC" w14:textId="77777777" w:rsidTr="00AB1D8D">
        <w:trPr>
          <w:cantSplit/>
          <w:trHeight w:val="70"/>
        </w:trPr>
        <w:tc>
          <w:tcPr>
            <w:tcW w:w="529" w:type="dxa"/>
            <w:vMerge/>
          </w:tcPr>
          <w:p w14:paraId="382BCE46" w14:textId="77777777" w:rsidR="001B6086" w:rsidRPr="00833D2B" w:rsidRDefault="001B6086" w:rsidP="00A10841">
            <w:pPr>
              <w:rPr>
                <w:b/>
              </w:rPr>
            </w:pPr>
          </w:p>
        </w:tc>
        <w:tc>
          <w:tcPr>
            <w:tcW w:w="8935" w:type="dxa"/>
            <w:gridSpan w:val="3"/>
            <w:vMerge/>
          </w:tcPr>
          <w:p w14:paraId="0395337E" w14:textId="77777777" w:rsidR="001B6086" w:rsidRPr="00833D2B" w:rsidRDefault="001B6086" w:rsidP="00A10841">
            <w:pPr>
              <w:rPr>
                <w:b/>
              </w:rPr>
            </w:pPr>
          </w:p>
        </w:tc>
        <w:tc>
          <w:tcPr>
            <w:tcW w:w="1134" w:type="dxa"/>
            <w:vAlign w:val="center"/>
          </w:tcPr>
          <w:p w14:paraId="0DE51702" w14:textId="77777777" w:rsidR="001B6086" w:rsidRPr="00833D2B" w:rsidRDefault="001B6086" w:rsidP="00AB1D8D">
            <w:pPr>
              <w:spacing w:before="60" w:after="60"/>
              <w:rPr>
                <w:sz w:val="16"/>
              </w:rPr>
            </w:pPr>
            <w:r w:rsidRPr="00833D2B">
              <w:rPr>
                <w:sz w:val="16"/>
              </w:rPr>
              <w:t>Procedure</w:t>
            </w:r>
          </w:p>
        </w:tc>
        <w:tc>
          <w:tcPr>
            <w:tcW w:w="879" w:type="dxa"/>
            <w:gridSpan w:val="2"/>
            <w:vAlign w:val="center"/>
          </w:tcPr>
          <w:p w14:paraId="28B05DFA" w14:textId="77777777" w:rsidR="001B6086" w:rsidRPr="00833D2B" w:rsidRDefault="001B6086" w:rsidP="00AB1D8D">
            <w:pPr>
              <w:spacing w:before="60" w:after="60"/>
              <w:jc w:val="center"/>
            </w:pPr>
          </w:p>
        </w:tc>
        <w:tc>
          <w:tcPr>
            <w:tcW w:w="792" w:type="dxa"/>
            <w:gridSpan w:val="2"/>
            <w:vAlign w:val="center"/>
          </w:tcPr>
          <w:p w14:paraId="111206C8" w14:textId="77777777" w:rsidR="001B6086" w:rsidRPr="00833D2B" w:rsidRDefault="001B6086" w:rsidP="00AB1D8D">
            <w:pPr>
              <w:spacing w:before="60" w:after="60"/>
              <w:jc w:val="center"/>
            </w:pPr>
          </w:p>
        </w:tc>
        <w:tc>
          <w:tcPr>
            <w:tcW w:w="827" w:type="dxa"/>
            <w:vAlign w:val="center"/>
          </w:tcPr>
          <w:p w14:paraId="7B9ADAA7" w14:textId="02000605" w:rsidR="001B6086" w:rsidRPr="00833D2B" w:rsidRDefault="002207C5" w:rsidP="00AB1D8D">
            <w:pPr>
              <w:spacing w:before="60" w:after="60"/>
              <w:jc w:val="center"/>
            </w:pPr>
            <w:r>
              <w:t>√</w:t>
            </w:r>
          </w:p>
        </w:tc>
        <w:tc>
          <w:tcPr>
            <w:tcW w:w="827" w:type="dxa"/>
            <w:gridSpan w:val="2"/>
            <w:vAlign w:val="center"/>
          </w:tcPr>
          <w:p w14:paraId="7EC33B1D" w14:textId="77777777" w:rsidR="001B6086" w:rsidRPr="00833D2B" w:rsidRDefault="001B6086" w:rsidP="00AB1D8D">
            <w:pPr>
              <w:spacing w:before="60" w:after="60"/>
              <w:jc w:val="center"/>
            </w:pPr>
          </w:p>
        </w:tc>
        <w:tc>
          <w:tcPr>
            <w:tcW w:w="827" w:type="dxa"/>
            <w:vAlign w:val="center"/>
          </w:tcPr>
          <w:p w14:paraId="22BFD0E1" w14:textId="040E4A12" w:rsidR="001B6086" w:rsidRPr="00833D2B" w:rsidRDefault="0081765A" w:rsidP="00AB1D8D">
            <w:pPr>
              <w:spacing w:before="60" w:after="60"/>
              <w:jc w:val="center"/>
            </w:pPr>
            <w:r>
              <w:t>√</w:t>
            </w:r>
          </w:p>
        </w:tc>
        <w:tc>
          <w:tcPr>
            <w:tcW w:w="838" w:type="dxa"/>
            <w:vAlign w:val="center"/>
          </w:tcPr>
          <w:p w14:paraId="33BD1FA1" w14:textId="77777777" w:rsidR="001B6086" w:rsidRPr="00833D2B" w:rsidRDefault="001B6086" w:rsidP="00AB1D8D">
            <w:pPr>
              <w:spacing w:before="60" w:after="60"/>
              <w:jc w:val="center"/>
            </w:pPr>
          </w:p>
        </w:tc>
      </w:tr>
      <w:tr w:rsidR="001B6086" w:rsidRPr="00833D2B" w14:paraId="355B1577" w14:textId="77777777" w:rsidTr="00AB1D8D">
        <w:trPr>
          <w:cantSplit/>
          <w:trHeight w:val="457"/>
        </w:trPr>
        <w:tc>
          <w:tcPr>
            <w:tcW w:w="5231" w:type="dxa"/>
            <w:gridSpan w:val="3"/>
            <w:vMerge w:val="restart"/>
          </w:tcPr>
          <w:p w14:paraId="196D6437" w14:textId="77777777" w:rsidR="00BE1702" w:rsidRPr="009F6154" w:rsidRDefault="00BE1702" w:rsidP="00BE1702">
            <w:pPr>
              <w:pStyle w:val="Columnheading"/>
              <w:rPr>
                <w:rFonts w:ascii="Comic Sans MS" w:hAnsi="Comic Sans MS"/>
                <w:sz w:val="16"/>
                <w:szCs w:val="16"/>
              </w:rPr>
            </w:pPr>
            <w:r w:rsidRPr="009F6154">
              <w:rPr>
                <w:rFonts w:ascii="Comic Sans MS" w:hAnsi="Comic Sans MS"/>
                <w:sz w:val="16"/>
                <w:szCs w:val="16"/>
              </w:rPr>
              <w:t>Topic specific vocabulary</w:t>
            </w:r>
          </w:p>
          <w:p w14:paraId="4D494CF0" w14:textId="77777777" w:rsidR="001B6086" w:rsidRDefault="00BE1702" w:rsidP="00BE1702">
            <w:pPr>
              <w:pStyle w:val="Columnheading"/>
              <w:spacing w:before="60" w:after="60"/>
              <w:rPr>
                <w:rFonts w:ascii="Comic Sans MS" w:hAnsi="Comic Sans MS" w:cs="Calibri"/>
                <w:sz w:val="16"/>
                <w:szCs w:val="16"/>
              </w:rPr>
            </w:pPr>
            <w:r w:rsidRPr="00BE1702">
              <w:rPr>
                <w:rFonts w:ascii="Comic Sans MS" w:hAnsi="Comic Sans MS" w:cs="Calibri"/>
                <w:b w:val="0"/>
                <w:sz w:val="16"/>
                <w:szCs w:val="16"/>
              </w:rPr>
              <w:t>digestive system, energy, saliva, oesophagus, particles, intestine, substances, nutrients, expel, contract, relax, absorb, explain, stored, as a consequence, resulting in, leads to, causing, sequence, step, action</w:t>
            </w:r>
            <w:r w:rsidRPr="00E0273C">
              <w:rPr>
                <w:rFonts w:ascii="Comic Sans MS" w:hAnsi="Comic Sans MS" w:cs="Calibri"/>
                <w:sz w:val="16"/>
                <w:szCs w:val="16"/>
              </w:rPr>
              <w:t>.</w:t>
            </w:r>
          </w:p>
          <w:p w14:paraId="0A20DD2C" w14:textId="77777777" w:rsidR="00DA32A6" w:rsidRDefault="00DA32A6" w:rsidP="00BE1702">
            <w:pPr>
              <w:pStyle w:val="Columnheading"/>
              <w:spacing w:before="60" w:after="60"/>
              <w:rPr>
                <w:rFonts w:ascii="Comic Sans MS" w:hAnsi="Comic Sans MS" w:cs="Calibri"/>
                <w:sz w:val="16"/>
                <w:szCs w:val="16"/>
              </w:rPr>
            </w:pPr>
          </w:p>
          <w:p w14:paraId="62565E4B" w14:textId="48F8C16A" w:rsidR="00DA32A6" w:rsidRPr="00833D2B" w:rsidRDefault="00DA32A6" w:rsidP="00BE1702">
            <w:pPr>
              <w:pStyle w:val="Columnheading"/>
              <w:spacing w:before="60" w:after="60"/>
              <w:rPr>
                <w:rFonts w:ascii="Comic Sans MS" w:hAnsi="Comic Sans MS" w:cs="Arial"/>
                <w:b w:val="0"/>
                <w:sz w:val="16"/>
                <w:szCs w:val="16"/>
              </w:rPr>
            </w:pPr>
          </w:p>
        </w:tc>
        <w:tc>
          <w:tcPr>
            <w:tcW w:w="4233" w:type="dxa"/>
            <w:vMerge w:val="restart"/>
          </w:tcPr>
          <w:p w14:paraId="79BFE416" w14:textId="77777777" w:rsidR="002207C5" w:rsidRPr="009F6154" w:rsidRDefault="002207C5" w:rsidP="002207C5">
            <w:pPr>
              <w:pStyle w:val="Columnheading"/>
              <w:rPr>
                <w:rFonts w:ascii="Comic Sans MS" w:hAnsi="Comic Sans MS" w:cs="Arial"/>
                <w:sz w:val="16"/>
                <w:szCs w:val="16"/>
              </w:rPr>
            </w:pPr>
            <w:r w:rsidRPr="009F6154">
              <w:rPr>
                <w:rFonts w:ascii="Comic Sans MS" w:hAnsi="Comic Sans MS" w:cs="Arial"/>
                <w:sz w:val="16"/>
                <w:szCs w:val="16"/>
              </w:rPr>
              <w:t>Linguistic structure focus</w:t>
            </w:r>
          </w:p>
          <w:p w14:paraId="384F24D5" w14:textId="77777777" w:rsidR="0081765A" w:rsidRDefault="002207C5" w:rsidP="0081765A">
            <w:pPr>
              <w:pStyle w:val="Columnheading"/>
              <w:rPr>
                <w:rFonts w:ascii="Comic Sans MS" w:hAnsi="Comic Sans MS" w:cs="Arial"/>
                <w:sz w:val="16"/>
                <w:szCs w:val="16"/>
              </w:rPr>
            </w:pPr>
            <w:r w:rsidRPr="00E0273C">
              <w:rPr>
                <w:rFonts w:ascii="Comic Sans MS" w:hAnsi="Comic Sans MS" w:cs="Arial"/>
                <w:sz w:val="16"/>
                <w:szCs w:val="16"/>
              </w:rPr>
              <w:t xml:space="preserve">Text type: Explanation </w:t>
            </w:r>
          </w:p>
          <w:p w14:paraId="36F31631" w14:textId="5243D798" w:rsidR="002207C5" w:rsidRPr="0081765A" w:rsidRDefault="002207C5" w:rsidP="0081765A">
            <w:pPr>
              <w:pStyle w:val="Columnheading"/>
              <w:rPr>
                <w:rFonts w:ascii="Comic Sans MS" w:hAnsi="Comic Sans MS" w:cs="Arial"/>
                <w:b w:val="0"/>
                <w:sz w:val="16"/>
                <w:szCs w:val="16"/>
              </w:rPr>
            </w:pPr>
            <w:r w:rsidRPr="0081765A">
              <w:rPr>
                <w:rFonts w:ascii="Comic Sans MS" w:hAnsi="Comic Sans MS" w:cs="Arial"/>
                <w:sz w:val="16"/>
                <w:szCs w:val="16"/>
              </w:rPr>
              <w:t>Social purpose/genre</w:t>
            </w:r>
            <w:r w:rsidRPr="00E0273C">
              <w:rPr>
                <w:rFonts w:ascii="Comic Sans MS" w:hAnsi="Comic Sans MS" w:cs="Arial"/>
                <w:b w:val="0"/>
                <w:sz w:val="16"/>
                <w:szCs w:val="16"/>
              </w:rPr>
              <w:t xml:space="preserve">: </w:t>
            </w:r>
            <w:r w:rsidRPr="0081765A">
              <w:rPr>
                <w:rFonts w:ascii="Comic Sans MS" w:hAnsi="Comic Sans MS" w:cs="Calibri"/>
                <w:b w:val="0"/>
                <w:sz w:val="16"/>
                <w:szCs w:val="16"/>
              </w:rPr>
              <w:t>To explain to an audience how or</w:t>
            </w:r>
            <w:r w:rsidR="0081765A">
              <w:rPr>
                <w:rFonts w:ascii="Comic Sans MS" w:hAnsi="Comic Sans MS" w:cs="Calibri"/>
                <w:b w:val="0"/>
                <w:sz w:val="16"/>
                <w:szCs w:val="16"/>
              </w:rPr>
              <w:t xml:space="preserve"> why something happens as clearly</w:t>
            </w:r>
            <w:r w:rsidRPr="0081765A">
              <w:rPr>
                <w:rFonts w:ascii="Comic Sans MS" w:hAnsi="Comic Sans MS" w:cs="Calibri"/>
                <w:b w:val="0"/>
                <w:sz w:val="16"/>
                <w:szCs w:val="16"/>
              </w:rPr>
              <w:t xml:space="preserve"> as possible.</w:t>
            </w:r>
          </w:p>
          <w:p w14:paraId="26A72E5E" w14:textId="77777777" w:rsidR="002207C5" w:rsidRPr="00E0273C" w:rsidRDefault="002207C5" w:rsidP="002207C5">
            <w:pPr>
              <w:tabs>
                <w:tab w:val="left" w:pos="214"/>
              </w:tabs>
              <w:jc w:val="both"/>
              <w:rPr>
                <w:rFonts w:ascii="Comic Sans MS" w:hAnsi="Comic Sans MS" w:cs="Arial"/>
                <w:sz w:val="16"/>
                <w:szCs w:val="16"/>
              </w:rPr>
            </w:pPr>
            <w:r w:rsidRPr="00E0273C">
              <w:rPr>
                <w:rFonts w:ascii="Comic Sans MS" w:hAnsi="Comic Sans MS" w:cs="Arial"/>
                <w:b/>
                <w:sz w:val="16"/>
                <w:szCs w:val="16"/>
              </w:rPr>
              <w:t>Structure</w:t>
            </w:r>
            <w:r w:rsidRPr="00E0273C">
              <w:rPr>
                <w:rFonts w:ascii="Comic Sans MS" w:hAnsi="Comic Sans MS" w:cs="Arial"/>
                <w:sz w:val="16"/>
                <w:szCs w:val="16"/>
              </w:rPr>
              <w:t xml:space="preserve">: </w:t>
            </w:r>
          </w:p>
          <w:p w14:paraId="76AA9A72" w14:textId="4DC8B177" w:rsidR="002207C5" w:rsidRPr="00E0273C" w:rsidRDefault="002207C5" w:rsidP="002207C5">
            <w:pPr>
              <w:tabs>
                <w:tab w:val="left" w:pos="1033"/>
              </w:tabs>
              <w:rPr>
                <w:rFonts w:ascii="Comic Sans MS" w:eastAsia="Calibri" w:hAnsi="Comic Sans MS" w:cstheme="minorHAnsi"/>
                <w:sz w:val="16"/>
                <w:szCs w:val="16"/>
                <w:lang w:eastAsia="en-US"/>
              </w:rPr>
            </w:pPr>
            <w:r w:rsidRPr="00E0273C">
              <w:rPr>
                <w:rFonts w:ascii="Comic Sans MS" w:hAnsi="Comic Sans MS" w:cs="Arial"/>
                <w:b/>
                <w:sz w:val="16"/>
                <w:szCs w:val="16"/>
              </w:rPr>
              <w:t>Title</w:t>
            </w:r>
            <w:r w:rsidR="0081765A">
              <w:rPr>
                <w:rFonts w:ascii="Comic Sans MS" w:eastAsia="Calibri" w:hAnsi="Comic Sans MS" w:cstheme="minorHAnsi"/>
                <w:sz w:val="16"/>
                <w:szCs w:val="16"/>
                <w:lang w:eastAsia="en-US"/>
              </w:rPr>
              <w:t>:</w:t>
            </w:r>
            <w:r w:rsidRPr="00E0273C">
              <w:rPr>
                <w:rFonts w:ascii="Comic Sans MS" w:eastAsia="Calibri" w:hAnsi="Comic Sans MS" w:cstheme="minorHAnsi"/>
                <w:sz w:val="16"/>
                <w:szCs w:val="16"/>
                <w:lang w:eastAsia="en-US"/>
              </w:rPr>
              <w:t>(describes what is being explained</w:t>
            </w:r>
          </w:p>
          <w:p w14:paraId="09F40080" w14:textId="3D853DC3" w:rsidR="002207C5" w:rsidRPr="00E0273C" w:rsidRDefault="002207C5" w:rsidP="002207C5">
            <w:pPr>
              <w:tabs>
                <w:tab w:val="left" w:pos="1039"/>
              </w:tabs>
              <w:jc w:val="both"/>
              <w:rPr>
                <w:rFonts w:ascii="Comic Sans MS" w:hAnsi="Comic Sans MS" w:cs="Arial"/>
                <w:b/>
                <w:sz w:val="16"/>
                <w:szCs w:val="16"/>
              </w:rPr>
            </w:pPr>
            <w:r w:rsidRPr="00E0273C">
              <w:rPr>
                <w:rFonts w:ascii="Comic Sans MS" w:hAnsi="Comic Sans MS" w:cs="Arial"/>
                <w:b/>
                <w:sz w:val="16"/>
                <w:szCs w:val="16"/>
              </w:rPr>
              <w:t>General Statement</w:t>
            </w:r>
            <w:r w:rsidR="0081765A">
              <w:rPr>
                <w:rFonts w:ascii="Comic Sans MS" w:hAnsi="Comic Sans MS" w:cs="Arial"/>
                <w:b/>
                <w:sz w:val="16"/>
                <w:szCs w:val="16"/>
              </w:rPr>
              <w:t xml:space="preserve">: </w:t>
            </w:r>
            <w:r w:rsidRPr="00E0273C">
              <w:rPr>
                <w:rFonts w:ascii="Comic Sans MS" w:hAnsi="Comic Sans MS" w:cs="Arial"/>
                <w:b/>
                <w:sz w:val="16"/>
                <w:szCs w:val="16"/>
              </w:rPr>
              <w:t>(</w:t>
            </w:r>
            <w:r w:rsidRPr="00E0273C">
              <w:rPr>
                <w:rFonts w:ascii="Comic Sans MS" w:hAnsi="Comic Sans MS" w:cs="Arial"/>
                <w:sz w:val="16"/>
                <w:szCs w:val="16"/>
              </w:rPr>
              <w:t>introduces the topic)</w:t>
            </w:r>
            <w:r w:rsidRPr="00E0273C">
              <w:rPr>
                <w:rFonts w:ascii="Comic Sans MS" w:hAnsi="Comic Sans MS" w:cs="Arial"/>
                <w:b/>
                <w:sz w:val="16"/>
                <w:szCs w:val="16"/>
              </w:rPr>
              <w:t xml:space="preserve"> </w:t>
            </w:r>
          </w:p>
          <w:p w14:paraId="70C3F65B" w14:textId="5DDABD00" w:rsidR="002207C5" w:rsidRPr="00E0273C" w:rsidRDefault="002207C5" w:rsidP="002207C5">
            <w:pPr>
              <w:tabs>
                <w:tab w:val="left" w:pos="1039"/>
              </w:tabs>
              <w:jc w:val="both"/>
              <w:rPr>
                <w:rFonts w:ascii="Comic Sans MS" w:hAnsi="Comic Sans MS" w:cs="Arial"/>
                <w:sz w:val="16"/>
                <w:szCs w:val="16"/>
              </w:rPr>
            </w:pPr>
            <w:r w:rsidRPr="00E0273C">
              <w:rPr>
                <w:rFonts w:ascii="Comic Sans MS" w:hAnsi="Comic Sans MS" w:cs="Arial"/>
                <w:b/>
                <w:sz w:val="16"/>
                <w:szCs w:val="16"/>
              </w:rPr>
              <w:t>Body of the text</w:t>
            </w:r>
            <w:r w:rsidR="0081765A">
              <w:rPr>
                <w:rFonts w:ascii="Comic Sans MS" w:hAnsi="Comic Sans MS" w:cs="Arial"/>
                <w:sz w:val="16"/>
                <w:szCs w:val="16"/>
              </w:rPr>
              <w:t xml:space="preserve">: </w:t>
            </w:r>
            <w:r w:rsidRPr="00E0273C">
              <w:rPr>
                <w:rFonts w:ascii="Comic Sans MS" w:hAnsi="Comic Sans MS" w:cs="Arial"/>
                <w:sz w:val="16"/>
                <w:szCs w:val="16"/>
              </w:rPr>
              <w:t xml:space="preserve">(explanation in sequential order) </w:t>
            </w:r>
          </w:p>
          <w:p w14:paraId="5D05425A" w14:textId="77777777" w:rsidR="001B6086" w:rsidRDefault="002207C5" w:rsidP="002207C5">
            <w:pPr>
              <w:tabs>
                <w:tab w:val="left" w:pos="1039"/>
              </w:tabs>
              <w:jc w:val="both"/>
              <w:rPr>
                <w:rFonts w:ascii="Comic Sans MS" w:hAnsi="Comic Sans MS" w:cs="Arial"/>
                <w:sz w:val="16"/>
                <w:szCs w:val="16"/>
              </w:rPr>
            </w:pPr>
            <w:r w:rsidRPr="00E0273C">
              <w:rPr>
                <w:rFonts w:ascii="Comic Sans MS" w:hAnsi="Comic Sans MS" w:cs="Arial"/>
                <w:b/>
                <w:sz w:val="16"/>
                <w:szCs w:val="16"/>
              </w:rPr>
              <w:t>Conclusion</w:t>
            </w:r>
            <w:r w:rsidR="0081765A">
              <w:rPr>
                <w:rFonts w:ascii="Comic Sans MS" w:hAnsi="Comic Sans MS" w:cs="Arial"/>
                <w:sz w:val="16"/>
                <w:szCs w:val="16"/>
              </w:rPr>
              <w:t xml:space="preserve">: </w:t>
            </w:r>
            <w:r w:rsidRPr="00E0273C">
              <w:rPr>
                <w:rFonts w:ascii="Comic Sans MS" w:hAnsi="Comic Sans MS" w:cs="Arial"/>
                <w:sz w:val="16"/>
                <w:szCs w:val="16"/>
              </w:rPr>
              <w:t>(sums up the process)</w:t>
            </w:r>
          </w:p>
          <w:p w14:paraId="7C6ACD96" w14:textId="4579642F" w:rsidR="00C200C8" w:rsidRPr="002207C5" w:rsidRDefault="00C200C8" w:rsidP="002207C5">
            <w:pPr>
              <w:tabs>
                <w:tab w:val="left" w:pos="1039"/>
              </w:tabs>
              <w:jc w:val="both"/>
              <w:rPr>
                <w:rFonts w:ascii="Comic Sans MS" w:hAnsi="Comic Sans MS" w:cs="Arial"/>
                <w:color w:val="FF0000"/>
                <w:sz w:val="16"/>
                <w:szCs w:val="16"/>
              </w:rPr>
            </w:pPr>
          </w:p>
        </w:tc>
        <w:tc>
          <w:tcPr>
            <w:tcW w:w="1134" w:type="dxa"/>
            <w:vAlign w:val="center"/>
          </w:tcPr>
          <w:p w14:paraId="285DE1DD" w14:textId="7706F718" w:rsidR="00DA32A6" w:rsidRPr="00833D2B" w:rsidRDefault="001B6086" w:rsidP="00AB1D8D">
            <w:pPr>
              <w:rPr>
                <w:sz w:val="16"/>
              </w:rPr>
            </w:pPr>
            <w:r>
              <w:rPr>
                <w:sz w:val="16"/>
              </w:rPr>
              <w:t>Repor</w:t>
            </w:r>
            <w:r w:rsidR="00AB1D8D">
              <w:rPr>
                <w:sz w:val="16"/>
              </w:rPr>
              <w:t>t</w:t>
            </w:r>
          </w:p>
        </w:tc>
        <w:tc>
          <w:tcPr>
            <w:tcW w:w="879" w:type="dxa"/>
            <w:gridSpan w:val="2"/>
            <w:vAlign w:val="center"/>
          </w:tcPr>
          <w:p w14:paraId="34AEA431" w14:textId="77777777" w:rsidR="001B6086" w:rsidRPr="00833D2B" w:rsidRDefault="001B6086" w:rsidP="00A10841"/>
        </w:tc>
        <w:tc>
          <w:tcPr>
            <w:tcW w:w="792" w:type="dxa"/>
            <w:gridSpan w:val="2"/>
            <w:vAlign w:val="center"/>
          </w:tcPr>
          <w:p w14:paraId="2ADDBB87" w14:textId="77777777" w:rsidR="001B6086" w:rsidRPr="00833D2B" w:rsidRDefault="001B6086" w:rsidP="00A10841">
            <w:pPr>
              <w:jc w:val="center"/>
            </w:pPr>
          </w:p>
        </w:tc>
        <w:tc>
          <w:tcPr>
            <w:tcW w:w="827" w:type="dxa"/>
            <w:vAlign w:val="center"/>
          </w:tcPr>
          <w:p w14:paraId="176FE7B6" w14:textId="646FE5E4" w:rsidR="001B6086" w:rsidRPr="00833D2B" w:rsidRDefault="002207C5" w:rsidP="00A10841">
            <w:pPr>
              <w:jc w:val="center"/>
            </w:pPr>
            <w:r>
              <w:t>√</w:t>
            </w:r>
          </w:p>
        </w:tc>
        <w:tc>
          <w:tcPr>
            <w:tcW w:w="827" w:type="dxa"/>
            <w:gridSpan w:val="2"/>
            <w:vAlign w:val="center"/>
          </w:tcPr>
          <w:p w14:paraId="3B18F767" w14:textId="77777777" w:rsidR="001B6086" w:rsidRPr="00833D2B" w:rsidRDefault="001B6086" w:rsidP="00A10841">
            <w:pPr>
              <w:jc w:val="center"/>
            </w:pPr>
          </w:p>
        </w:tc>
        <w:tc>
          <w:tcPr>
            <w:tcW w:w="827" w:type="dxa"/>
            <w:vAlign w:val="center"/>
          </w:tcPr>
          <w:p w14:paraId="47D7EC6E" w14:textId="677BA624" w:rsidR="001B6086" w:rsidRPr="00833D2B" w:rsidRDefault="0081765A" w:rsidP="00A10841">
            <w:pPr>
              <w:jc w:val="center"/>
            </w:pPr>
            <w:r>
              <w:t>√</w:t>
            </w:r>
          </w:p>
        </w:tc>
        <w:tc>
          <w:tcPr>
            <w:tcW w:w="838" w:type="dxa"/>
            <w:vAlign w:val="center"/>
          </w:tcPr>
          <w:p w14:paraId="419612C6" w14:textId="77777777" w:rsidR="001B6086" w:rsidRPr="00833D2B" w:rsidRDefault="001B6086" w:rsidP="00A10841">
            <w:pPr>
              <w:jc w:val="center"/>
            </w:pPr>
          </w:p>
        </w:tc>
      </w:tr>
      <w:tr w:rsidR="001B6086" w:rsidRPr="00833D2B" w14:paraId="1C0DA8FD" w14:textId="77777777" w:rsidTr="00AB1D8D">
        <w:trPr>
          <w:cantSplit/>
          <w:trHeight w:val="430"/>
        </w:trPr>
        <w:tc>
          <w:tcPr>
            <w:tcW w:w="5231" w:type="dxa"/>
            <w:gridSpan w:val="3"/>
            <w:vMerge/>
          </w:tcPr>
          <w:p w14:paraId="0253406A" w14:textId="77777777" w:rsidR="001B6086" w:rsidRPr="00833D2B" w:rsidRDefault="001B6086" w:rsidP="00A10841">
            <w:pPr>
              <w:pStyle w:val="BodyText"/>
              <w:rPr>
                <w:b/>
              </w:rPr>
            </w:pPr>
          </w:p>
        </w:tc>
        <w:tc>
          <w:tcPr>
            <w:tcW w:w="4233" w:type="dxa"/>
            <w:vMerge/>
          </w:tcPr>
          <w:p w14:paraId="4EDACF3D" w14:textId="77777777" w:rsidR="001B6086" w:rsidRPr="002207C5" w:rsidRDefault="001B6086" w:rsidP="00A10841">
            <w:pPr>
              <w:rPr>
                <w:rFonts w:asciiTheme="minorHAnsi" w:hAnsiTheme="minorHAnsi"/>
                <w:b/>
                <w:color w:val="FF0000"/>
              </w:rPr>
            </w:pPr>
          </w:p>
        </w:tc>
        <w:tc>
          <w:tcPr>
            <w:tcW w:w="1134" w:type="dxa"/>
            <w:vAlign w:val="center"/>
          </w:tcPr>
          <w:p w14:paraId="3B4D41DC" w14:textId="61425D10" w:rsidR="00DA32A6" w:rsidRPr="00833D2B" w:rsidRDefault="001B6086" w:rsidP="00AB1D8D">
            <w:pPr>
              <w:rPr>
                <w:sz w:val="16"/>
              </w:rPr>
            </w:pPr>
            <w:r w:rsidRPr="00833D2B">
              <w:rPr>
                <w:sz w:val="16"/>
              </w:rPr>
              <w:t>Explanation</w:t>
            </w:r>
          </w:p>
        </w:tc>
        <w:tc>
          <w:tcPr>
            <w:tcW w:w="879" w:type="dxa"/>
            <w:gridSpan w:val="2"/>
            <w:vAlign w:val="center"/>
          </w:tcPr>
          <w:p w14:paraId="1DE47894" w14:textId="77D9FBD1" w:rsidR="001B6086" w:rsidRPr="00833D2B" w:rsidRDefault="002207C5" w:rsidP="00A10841">
            <w:pPr>
              <w:jc w:val="center"/>
            </w:pPr>
            <w:r>
              <w:t>√</w:t>
            </w:r>
          </w:p>
        </w:tc>
        <w:tc>
          <w:tcPr>
            <w:tcW w:w="792" w:type="dxa"/>
            <w:gridSpan w:val="2"/>
            <w:vAlign w:val="center"/>
          </w:tcPr>
          <w:p w14:paraId="60F28F91" w14:textId="1C7871AE" w:rsidR="001B6086" w:rsidRPr="00833D2B" w:rsidRDefault="002207C5" w:rsidP="00A10841">
            <w:pPr>
              <w:jc w:val="center"/>
            </w:pPr>
            <w:r>
              <w:t>√</w:t>
            </w:r>
          </w:p>
        </w:tc>
        <w:tc>
          <w:tcPr>
            <w:tcW w:w="827" w:type="dxa"/>
            <w:vAlign w:val="center"/>
          </w:tcPr>
          <w:p w14:paraId="547AAAA8" w14:textId="08EECD5C" w:rsidR="001B6086" w:rsidRPr="00833D2B" w:rsidRDefault="002207C5" w:rsidP="00A10841">
            <w:pPr>
              <w:jc w:val="center"/>
            </w:pPr>
            <w:r>
              <w:t>√</w:t>
            </w:r>
          </w:p>
        </w:tc>
        <w:tc>
          <w:tcPr>
            <w:tcW w:w="827" w:type="dxa"/>
            <w:gridSpan w:val="2"/>
            <w:vAlign w:val="center"/>
          </w:tcPr>
          <w:p w14:paraId="00F1C7FA" w14:textId="56A9F3AD" w:rsidR="001B6086" w:rsidRPr="00833D2B" w:rsidRDefault="002207C5" w:rsidP="00A10841">
            <w:pPr>
              <w:jc w:val="center"/>
            </w:pPr>
            <w:r>
              <w:t>√</w:t>
            </w:r>
          </w:p>
        </w:tc>
        <w:tc>
          <w:tcPr>
            <w:tcW w:w="827" w:type="dxa"/>
            <w:vAlign w:val="center"/>
          </w:tcPr>
          <w:p w14:paraId="5691663C" w14:textId="57A09BB3" w:rsidR="001B6086" w:rsidRPr="00833D2B" w:rsidRDefault="002207C5" w:rsidP="00A10841">
            <w:pPr>
              <w:jc w:val="center"/>
            </w:pPr>
            <w:r>
              <w:t>√</w:t>
            </w:r>
          </w:p>
        </w:tc>
        <w:tc>
          <w:tcPr>
            <w:tcW w:w="838" w:type="dxa"/>
            <w:vAlign w:val="center"/>
          </w:tcPr>
          <w:p w14:paraId="230BF047" w14:textId="298D1073" w:rsidR="001B6086" w:rsidRPr="00833D2B" w:rsidRDefault="002207C5" w:rsidP="00A10841">
            <w:pPr>
              <w:jc w:val="center"/>
            </w:pPr>
            <w:r>
              <w:t>√</w:t>
            </w:r>
          </w:p>
        </w:tc>
      </w:tr>
      <w:tr w:rsidR="001B6086" w:rsidRPr="00833D2B" w14:paraId="06F91D87" w14:textId="77777777" w:rsidTr="00AB1D8D">
        <w:trPr>
          <w:cantSplit/>
          <w:trHeight w:val="421"/>
        </w:trPr>
        <w:tc>
          <w:tcPr>
            <w:tcW w:w="5231" w:type="dxa"/>
            <w:gridSpan w:val="3"/>
            <w:vMerge/>
          </w:tcPr>
          <w:p w14:paraId="5318B98A" w14:textId="77777777" w:rsidR="001B6086" w:rsidRPr="00833D2B" w:rsidRDefault="001B6086" w:rsidP="00A10841">
            <w:pPr>
              <w:pStyle w:val="BodyText"/>
              <w:rPr>
                <w:b/>
              </w:rPr>
            </w:pPr>
          </w:p>
        </w:tc>
        <w:tc>
          <w:tcPr>
            <w:tcW w:w="4233" w:type="dxa"/>
            <w:vMerge/>
          </w:tcPr>
          <w:p w14:paraId="7692D5D8" w14:textId="77777777" w:rsidR="001B6086" w:rsidRPr="002207C5" w:rsidRDefault="001B6086" w:rsidP="00A10841">
            <w:pPr>
              <w:rPr>
                <w:rFonts w:asciiTheme="minorHAnsi" w:hAnsiTheme="minorHAnsi"/>
                <w:b/>
                <w:color w:val="FF0000"/>
              </w:rPr>
            </w:pPr>
          </w:p>
        </w:tc>
        <w:tc>
          <w:tcPr>
            <w:tcW w:w="1134" w:type="dxa"/>
            <w:vAlign w:val="center"/>
          </w:tcPr>
          <w:p w14:paraId="7A22C331" w14:textId="49F906B4" w:rsidR="00DA32A6" w:rsidRPr="00833D2B" w:rsidRDefault="001B6086" w:rsidP="00AB1D8D">
            <w:pPr>
              <w:rPr>
                <w:sz w:val="16"/>
              </w:rPr>
            </w:pPr>
            <w:r w:rsidRPr="00833D2B">
              <w:rPr>
                <w:sz w:val="16"/>
              </w:rPr>
              <w:t>Discussion</w:t>
            </w:r>
          </w:p>
        </w:tc>
        <w:tc>
          <w:tcPr>
            <w:tcW w:w="879" w:type="dxa"/>
            <w:gridSpan w:val="2"/>
            <w:vAlign w:val="center"/>
          </w:tcPr>
          <w:p w14:paraId="22A7153B" w14:textId="77777777" w:rsidR="001B6086" w:rsidRPr="00833D2B" w:rsidRDefault="001B6086" w:rsidP="00A10841">
            <w:pPr>
              <w:jc w:val="center"/>
            </w:pPr>
          </w:p>
        </w:tc>
        <w:tc>
          <w:tcPr>
            <w:tcW w:w="792" w:type="dxa"/>
            <w:gridSpan w:val="2"/>
            <w:vAlign w:val="center"/>
          </w:tcPr>
          <w:p w14:paraId="7EE63798" w14:textId="77777777" w:rsidR="001B6086" w:rsidRPr="00833D2B" w:rsidRDefault="001B6086" w:rsidP="00A10841">
            <w:pPr>
              <w:jc w:val="center"/>
            </w:pPr>
          </w:p>
        </w:tc>
        <w:tc>
          <w:tcPr>
            <w:tcW w:w="827" w:type="dxa"/>
            <w:vAlign w:val="center"/>
          </w:tcPr>
          <w:p w14:paraId="60EFC724" w14:textId="77777777" w:rsidR="001B6086" w:rsidRPr="00833D2B" w:rsidRDefault="001B6086" w:rsidP="00A10841">
            <w:pPr>
              <w:jc w:val="center"/>
            </w:pPr>
          </w:p>
        </w:tc>
        <w:tc>
          <w:tcPr>
            <w:tcW w:w="827" w:type="dxa"/>
            <w:gridSpan w:val="2"/>
            <w:vAlign w:val="center"/>
          </w:tcPr>
          <w:p w14:paraId="69B792E8" w14:textId="77777777" w:rsidR="001B6086" w:rsidRPr="00833D2B" w:rsidRDefault="001B6086" w:rsidP="00A10841">
            <w:pPr>
              <w:jc w:val="center"/>
            </w:pPr>
          </w:p>
        </w:tc>
        <w:tc>
          <w:tcPr>
            <w:tcW w:w="827" w:type="dxa"/>
            <w:vAlign w:val="center"/>
          </w:tcPr>
          <w:p w14:paraId="428BBE86" w14:textId="77777777" w:rsidR="001B6086" w:rsidRPr="00833D2B" w:rsidRDefault="001B6086" w:rsidP="00A10841">
            <w:pPr>
              <w:jc w:val="center"/>
            </w:pPr>
          </w:p>
        </w:tc>
        <w:tc>
          <w:tcPr>
            <w:tcW w:w="838" w:type="dxa"/>
            <w:vAlign w:val="center"/>
          </w:tcPr>
          <w:p w14:paraId="0618F845" w14:textId="77777777" w:rsidR="001B6086" w:rsidRPr="00833D2B" w:rsidRDefault="001B6086" w:rsidP="00A10841">
            <w:pPr>
              <w:jc w:val="center"/>
            </w:pPr>
          </w:p>
        </w:tc>
      </w:tr>
      <w:tr w:rsidR="001B6086" w:rsidRPr="00833D2B" w14:paraId="5854F2CE" w14:textId="77777777" w:rsidTr="00AB1D8D">
        <w:trPr>
          <w:cantSplit/>
        </w:trPr>
        <w:tc>
          <w:tcPr>
            <w:tcW w:w="5231" w:type="dxa"/>
            <w:gridSpan w:val="3"/>
            <w:vMerge/>
          </w:tcPr>
          <w:p w14:paraId="1DEE68D6" w14:textId="77777777" w:rsidR="001B6086" w:rsidRPr="00833D2B" w:rsidRDefault="001B6086" w:rsidP="00A10841">
            <w:pPr>
              <w:pStyle w:val="BodyText"/>
              <w:rPr>
                <w:b/>
              </w:rPr>
            </w:pPr>
          </w:p>
        </w:tc>
        <w:tc>
          <w:tcPr>
            <w:tcW w:w="4233" w:type="dxa"/>
            <w:vMerge/>
          </w:tcPr>
          <w:p w14:paraId="5E389456" w14:textId="77777777" w:rsidR="001B6086" w:rsidRPr="002207C5" w:rsidRDefault="001B6086" w:rsidP="00A10841">
            <w:pPr>
              <w:rPr>
                <w:rFonts w:asciiTheme="minorHAnsi" w:hAnsiTheme="minorHAnsi"/>
                <w:b/>
                <w:color w:val="FF0000"/>
              </w:rPr>
            </w:pPr>
          </w:p>
        </w:tc>
        <w:tc>
          <w:tcPr>
            <w:tcW w:w="1134" w:type="dxa"/>
            <w:vAlign w:val="center"/>
          </w:tcPr>
          <w:p w14:paraId="3B9F82BB" w14:textId="77777777" w:rsidR="001B6086" w:rsidRPr="00833D2B" w:rsidRDefault="001B6086" w:rsidP="00A10841">
            <w:pPr>
              <w:rPr>
                <w:sz w:val="16"/>
              </w:rPr>
            </w:pPr>
            <w:r w:rsidRPr="00833D2B">
              <w:rPr>
                <w:sz w:val="16"/>
              </w:rPr>
              <w:t>Argument/ exposition</w:t>
            </w:r>
          </w:p>
        </w:tc>
        <w:tc>
          <w:tcPr>
            <w:tcW w:w="879" w:type="dxa"/>
            <w:gridSpan w:val="2"/>
            <w:vAlign w:val="center"/>
          </w:tcPr>
          <w:p w14:paraId="71671174" w14:textId="77777777" w:rsidR="001B6086" w:rsidRPr="00833D2B" w:rsidRDefault="001B6086" w:rsidP="00A10841">
            <w:pPr>
              <w:jc w:val="center"/>
            </w:pPr>
          </w:p>
        </w:tc>
        <w:tc>
          <w:tcPr>
            <w:tcW w:w="792" w:type="dxa"/>
            <w:gridSpan w:val="2"/>
            <w:vAlign w:val="center"/>
          </w:tcPr>
          <w:p w14:paraId="1A1580F6" w14:textId="77777777" w:rsidR="001B6086" w:rsidRPr="00833D2B" w:rsidRDefault="001B6086" w:rsidP="00A10841">
            <w:pPr>
              <w:jc w:val="center"/>
            </w:pPr>
          </w:p>
        </w:tc>
        <w:tc>
          <w:tcPr>
            <w:tcW w:w="827" w:type="dxa"/>
            <w:vAlign w:val="center"/>
          </w:tcPr>
          <w:p w14:paraId="46010D8C" w14:textId="77777777" w:rsidR="001B6086" w:rsidRPr="00833D2B" w:rsidRDefault="001B6086" w:rsidP="00A10841">
            <w:pPr>
              <w:jc w:val="center"/>
            </w:pPr>
          </w:p>
        </w:tc>
        <w:tc>
          <w:tcPr>
            <w:tcW w:w="827" w:type="dxa"/>
            <w:gridSpan w:val="2"/>
            <w:vAlign w:val="center"/>
          </w:tcPr>
          <w:p w14:paraId="317185D5" w14:textId="77777777" w:rsidR="001B6086" w:rsidRPr="00833D2B" w:rsidRDefault="001B6086" w:rsidP="00A10841">
            <w:pPr>
              <w:jc w:val="center"/>
            </w:pPr>
          </w:p>
        </w:tc>
        <w:tc>
          <w:tcPr>
            <w:tcW w:w="827" w:type="dxa"/>
            <w:vAlign w:val="center"/>
          </w:tcPr>
          <w:p w14:paraId="6B280B47" w14:textId="77777777" w:rsidR="001B6086" w:rsidRPr="00833D2B" w:rsidRDefault="001B6086" w:rsidP="00A10841">
            <w:pPr>
              <w:jc w:val="center"/>
            </w:pPr>
          </w:p>
        </w:tc>
        <w:tc>
          <w:tcPr>
            <w:tcW w:w="838" w:type="dxa"/>
            <w:vAlign w:val="center"/>
          </w:tcPr>
          <w:p w14:paraId="7A4586E5" w14:textId="77777777" w:rsidR="001B6086" w:rsidRPr="00833D2B" w:rsidRDefault="001B6086" w:rsidP="00A10841">
            <w:pPr>
              <w:jc w:val="center"/>
            </w:pPr>
          </w:p>
        </w:tc>
      </w:tr>
      <w:tr w:rsidR="001B6086" w:rsidRPr="00833D2B" w14:paraId="514A4546" w14:textId="77777777" w:rsidTr="00AB1D8D">
        <w:trPr>
          <w:cantSplit/>
        </w:trPr>
        <w:tc>
          <w:tcPr>
            <w:tcW w:w="5231" w:type="dxa"/>
            <w:gridSpan w:val="3"/>
            <w:vMerge w:val="restart"/>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98"/>
              <w:gridCol w:w="695"/>
            </w:tblGrid>
            <w:tr w:rsidR="001B6086" w:rsidRPr="00833D2B" w14:paraId="377490CA" w14:textId="77777777" w:rsidTr="002207C5">
              <w:trPr>
                <w:cantSplit/>
                <w:trHeight w:val="627"/>
              </w:trPr>
              <w:tc>
                <w:tcPr>
                  <w:tcW w:w="4298" w:type="dxa"/>
                  <w:vMerge w:val="restart"/>
                  <w:tcBorders>
                    <w:top w:val="nil"/>
                    <w:left w:val="nil"/>
                    <w:bottom w:val="nil"/>
                    <w:right w:val="nil"/>
                  </w:tcBorders>
                  <w:shd w:val="clear" w:color="auto" w:fill="auto"/>
                </w:tcPr>
                <w:p w14:paraId="4B248C9E" w14:textId="77777777" w:rsidR="000C7042" w:rsidRPr="00135C2E" w:rsidRDefault="000C7042" w:rsidP="000C7042">
                  <w:pPr>
                    <w:rPr>
                      <w:rFonts w:cs="Arial"/>
                    </w:rPr>
                  </w:pPr>
                  <w:r w:rsidRPr="00135C2E">
                    <w:rPr>
                      <w:rFonts w:cs="Arial"/>
                      <w:b/>
                    </w:rPr>
                    <w:t>Assessment types used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6"/>
                    <w:gridCol w:w="2268"/>
                  </w:tblGrid>
                  <w:tr w:rsidR="000C7042" w:rsidRPr="00135C2E" w14:paraId="6069D40A" w14:textId="77777777" w:rsidTr="00A10841">
                    <w:trPr>
                      <w:cantSplit/>
                      <w:trHeight w:val="250"/>
                    </w:trPr>
                    <w:tc>
                      <w:tcPr>
                        <w:tcW w:w="2376" w:type="dxa"/>
                        <w:vMerge w:val="restart"/>
                        <w:tcBorders>
                          <w:top w:val="nil"/>
                          <w:left w:val="nil"/>
                          <w:bottom w:val="nil"/>
                          <w:right w:val="nil"/>
                        </w:tcBorders>
                        <w:shd w:val="clear" w:color="auto" w:fill="auto"/>
                      </w:tcPr>
                      <w:p w14:paraId="54336C3A" w14:textId="77777777" w:rsidR="000C7042" w:rsidRPr="00135C2E" w:rsidRDefault="000C7042" w:rsidP="000C7042">
                        <w:pPr>
                          <w:pStyle w:val="Activityheading"/>
                          <w:tabs>
                            <w:tab w:val="left" w:pos="142"/>
                          </w:tabs>
                          <w:spacing w:before="120" w:after="20"/>
                          <w:ind w:left="142" w:right="-108" w:hanging="142"/>
                          <w:rPr>
                            <w:rFonts w:cs="Arial"/>
                            <w:sz w:val="16"/>
                            <w:szCs w:val="16"/>
                          </w:rPr>
                        </w:pPr>
                        <w:r w:rsidRPr="00135C2E">
                          <w:rPr>
                            <w:rFonts w:cs="Arial"/>
                            <w:sz w:val="16"/>
                            <w:szCs w:val="16"/>
                          </w:rPr>
                          <w:t>Teacher led</w:t>
                        </w:r>
                      </w:p>
                      <w:p w14:paraId="53CBDD50" w14:textId="77777777" w:rsidR="000C7042" w:rsidRPr="00135C2E" w:rsidRDefault="000C7042" w:rsidP="000C7042">
                        <w:pPr>
                          <w:pStyle w:val="Activityheading"/>
                          <w:numPr>
                            <w:ilvl w:val="0"/>
                            <w:numId w:val="4"/>
                          </w:numPr>
                          <w:tabs>
                            <w:tab w:val="left" w:pos="142"/>
                          </w:tabs>
                          <w:spacing w:before="0" w:after="20"/>
                          <w:ind w:left="142" w:right="-108" w:hanging="142"/>
                          <w:rPr>
                            <w:rFonts w:cs="Arial"/>
                            <w:b w:val="0"/>
                            <w:sz w:val="16"/>
                            <w:szCs w:val="16"/>
                            <w:highlight w:val="yellow"/>
                          </w:rPr>
                        </w:pPr>
                        <w:r w:rsidRPr="00135C2E">
                          <w:rPr>
                            <w:rFonts w:cs="Arial"/>
                            <w:b w:val="0"/>
                            <w:sz w:val="16"/>
                            <w:szCs w:val="16"/>
                            <w:highlight w:val="yellow"/>
                          </w:rPr>
                          <w:t xml:space="preserve">Informal observation </w:t>
                        </w:r>
                      </w:p>
                      <w:p w14:paraId="4EF623A6" w14:textId="77777777" w:rsidR="000C7042" w:rsidRPr="000C7042" w:rsidRDefault="000C7042" w:rsidP="000C7042">
                        <w:pPr>
                          <w:pStyle w:val="Activityheading"/>
                          <w:numPr>
                            <w:ilvl w:val="0"/>
                            <w:numId w:val="4"/>
                          </w:numPr>
                          <w:tabs>
                            <w:tab w:val="left" w:pos="142"/>
                          </w:tabs>
                          <w:spacing w:before="0" w:after="20"/>
                          <w:ind w:left="142" w:right="-108" w:hanging="142"/>
                          <w:rPr>
                            <w:rFonts w:cs="Arial"/>
                            <w:b w:val="0"/>
                            <w:sz w:val="16"/>
                            <w:szCs w:val="16"/>
                            <w:highlight w:val="yellow"/>
                          </w:rPr>
                        </w:pPr>
                        <w:r w:rsidRPr="000C7042">
                          <w:rPr>
                            <w:rFonts w:cs="Arial"/>
                            <w:b w:val="0"/>
                            <w:sz w:val="16"/>
                            <w:szCs w:val="16"/>
                            <w:highlight w:val="yellow"/>
                          </w:rPr>
                          <w:t xml:space="preserve">Planned observation </w:t>
                        </w:r>
                      </w:p>
                      <w:p w14:paraId="53C26C1F" w14:textId="77777777" w:rsidR="000C7042" w:rsidRPr="000C7042" w:rsidRDefault="000C7042" w:rsidP="000C7042">
                        <w:pPr>
                          <w:pStyle w:val="Activityheading"/>
                          <w:numPr>
                            <w:ilvl w:val="0"/>
                            <w:numId w:val="4"/>
                          </w:numPr>
                          <w:tabs>
                            <w:tab w:val="left" w:pos="142"/>
                          </w:tabs>
                          <w:spacing w:before="0" w:after="20"/>
                          <w:ind w:left="142" w:right="-108" w:hanging="142"/>
                          <w:rPr>
                            <w:rFonts w:cs="Arial"/>
                            <w:b w:val="0"/>
                            <w:sz w:val="16"/>
                            <w:szCs w:val="16"/>
                            <w:highlight w:val="yellow"/>
                          </w:rPr>
                        </w:pPr>
                        <w:r w:rsidRPr="000C7042">
                          <w:rPr>
                            <w:rFonts w:cs="Arial"/>
                            <w:b w:val="0"/>
                            <w:sz w:val="16"/>
                            <w:szCs w:val="16"/>
                            <w:highlight w:val="yellow"/>
                          </w:rPr>
                          <w:t xml:space="preserve">Questioning/discussion </w:t>
                        </w:r>
                      </w:p>
                      <w:p w14:paraId="64BAD2C7" w14:textId="77777777" w:rsidR="000C7042" w:rsidRPr="00135C2E" w:rsidRDefault="000C7042" w:rsidP="000C7042">
                        <w:pPr>
                          <w:pStyle w:val="Activityheading"/>
                          <w:numPr>
                            <w:ilvl w:val="0"/>
                            <w:numId w:val="4"/>
                          </w:numPr>
                          <w:tabs>
                            <w:tab w:val="left" w:pos="142"/>
                          </w:tabs>
                          <w:spacing w:before="0" w:after="20"/>
                          <w:ind w:left="142" w:right="-108" w:hanging="142"/>
                          <w:rPr>
                            <w:rFonts w:cs="Arial"/>
                            <w:b w:val="0"/>
                            <w:sz w:val="16"/>
                            <w:szCs w:val="16"/>
                            <w:highlight w:val="yellow"/>
                          </w:rPr>
                        </w:pPr>
                        <w:r w:rsidRPr="00135C2E">
                          <w:rPr>
                            <w:rFonts w:cs="Arial"/>
                            <w:b w:val="0"/>
                            <w:sz w:val="16"/>
                            <w:szCs w:val="16"/>
                            <w:highlight w:val="yellow"/>
                          </w:rPr>
                          <w:t>Focused analysis of student work</w:t>
                        </w:r>
                        <w:r w:rsidRPr="00135C2E">
                          <w:rPr>
                            <w:rFonts w:cs="Arial"/>
                            <w:b w:val="0"/>
                            <w:sz w:val="16"/>
                            <w:szCs w:val="16"/>
                          </w:rPr>
                          <w:t xml:space="preserve"> </w:t>
                        </w:r>
                      </w:p>
                    </w:tc>
                    <w:tc>
                      <w:tcPr>
                        <w:tcW w:w="2268" w:type="dxa"/>
                        <w:vMerge w:val="restart"/>
                        <w:tcBorders>
                          <w:top w:val="nil"/>
                          <w:left w:val="nil"/>
                          <w:bottom w:val="nil"/>
                          <w:right w:val="nil"/>
                        </w:tcBorders>
                        <w:shd w:val="clear" w:color="auto" w:fill="auto"/>
                      </w:tcPr>
                      <w:p w14:paraId="6E34FD3F" w14:textId="77777777" w:rsidR="000C7042" w:rsidRPr="00135C2E" w:rsidRDefault="000C7042" w:rsidP="000C7042">
                        <w:pPr>
                          <w:tabs>
                            <w:tab w:val="left" w:pos="142"/>
                          </w:tabs>
                          <w:spacing w:before="120" w:after="20"/>
                          <w:ind w:left="142" w:right="-108" w:hanging="142"/>
                          <w:rPr>
                            <w:rFonts w:cs="Arial"/>
                            <w:b/>
                            <w:sz w:val="16"/>
                            <w:szCs w:val="16"/>
                          </w:rPr>
                        </w:pPr>
                        <w:r w:rsidRPr="00135C2E">
                          <w:rPr>
                            <w:rFonts w:cs="Arial"/>
                            <w:b/>
                            <w:sz w:val="16"/>
                            <w:szCs w:val="16"/>
                          </w:rPr>
                          <w:t>Self and peer</w:t>
                        </w:r>
                      </w:p>
                      <w:p w14:paraId="01E45BBE" w14:textId="77777777" w:rsidR="000C7042" w:rsidRPr="00135C2E" w:rsidRDefault="000C7042" w:rsidP="000C7042">
                        <w:pPr>
                          <w:pStyle w:val="Activityheading"/>
                          <w:numPr>
                            <w:ilvl w:val="0"/>
                            <w:numId w:val="4"/>
                          </w:numPr>
                          <w:tabs>
                            <w:tab w:val="left" w:pos="142"/>
                          </w:tabs>
                          <w:spacing w:before="0" w:after="20"/>
                          <w:ind w:left="142" w:right="-108" w:hanging="142"/>
                          <w:rPr>
                            <w:rFonts w:cs="Arial"/>
                            <w:b w:val="0"/>
                            <w:sz w:val="16"/>
                            <w:szCs w:val="16"/>
                            <w:highlight w:val="yellow"/>
                          </w:rPr>
                        </w:pPr>
                        <w:r w:rsidRPr="00135C2E">
                          <w:rPr>
                            <w:rFonts w:cs="Arial"/>
                            <w:b w:val="0"/>
                            <w:sz w:val="16"/>
                            <w:szCs w:val="16"/>
                            <w:highlight w:val="yellow"/>
                          </w:rPr>
                          <w:t xml:space="preserve">Self-reflection </w:t>
                        </w:r>
                      </w:p>
                      <w:p w14:paraId="30A03342" w14:textId="77777777" w:rsidR="000C7042" w:rsidRPr="000C7042" w:rsidRDefault="000C7042" w:rsidP="000C7042">
                        <w:pPr>
                          <w:pStyle w:val="Activityheading"/>
                          <w:numPr>
                            <w:ilvl w:val="0"/>
                            <w:numId w:val="4"/>
                          </w:numPr>
                          <w:tabs>
                            <w:tab w:val="left" w:pos="142"/>
                          </w:tabs>
                          <w:spacing w:before="0" w:after="20"/>
                          <w:ind w:left="142" w:right="-108" w:hanging="142"/>
                          <w:rPr>
                            <w:rFonts w:cs="Arial"/>
                            <w:b w:val="0"/>
                            <w:sz w:val="16"/>
                            <w:szCs w:val="16"/>
                            <w:highlight w:val="yellow"/>
                          </w:rPr>
                        </w:pPr>
                        <w:r w:rsidRPr="000C7042">
                          <w:rPr>
                            <w:rFonts w:cs="Arial"/>
                            <w:b w:val="0"/>
                            <w:sz w:val="16"/>
                            <w:szCs w:val="16"/>
                            <w:highlight w:val="yellow"/>
                          </w:rPr>
                          <w:t xml:space="preserve">Peer discussion </w:t>
                        </w:r>
                      </w:p>
                      <w:p w14:paraId="0CDB3D67" w14:textId="77777777" w:rsidR="000C7042" w:rsidRPr="000C7042" w:rsidRDefault="000C7042" w:rsidP="000C7042">
                        <w:pPr>
                          <w:pStyle w:val="Activityheading"/>
                          <w:numPr>
                            <w:ilvl w:val="0"/>
                            <w:numId w:val="4"/>
                          </w:numPr>
                          <w:tabs>
                            <w:tab w:val="left" w:pos="142"/>
                          </w:tabs>
                          <w:spacing w:before="0" w:after="20"/>
                          <w:ind w:left="142" w:right="-108" w:hanging="142"/>
                          <w:rPr>
                            <w:rFonts w:cs="Arial"/>
                            <w:b w:val="0"/>
                            <w:sz w:val="16"/>
                            <w:szCs w:val="16"/>
                            <w:highlight w:val="yellow"/>
                          </w:rPr>
                        </w:pPr>
                        <w:r w:rsidRPr="000C7042">
                          <w:rPr>
                            <w:rFonts w:cs="Arial"/>
                            <w:b w:val="0"/>
                            <w:sz w:val="16"/>
                            <w:szCs w:val="16"/>
                            <w:highlight w:val="yellow"/>
                          </w:rPr>
                          <w:t>Peer observation</w:t>
                        </w:r>
                      </w:p>
                      <w:p w14:paraId="51CF5B67" w14:textId="77777777" w:rsidR="000C7042" w:rsidRPr="00135C2E" w:rsidRDefault="000C7042" w:rsidP="000C7042">
                        <w:pPr>
                          <w:pStyle w:val="Activityheading"/>
                          <w:numPr>
                            <w:ilvl w:val="0"/>
                            <w:numId w:val="4"/>
                          </w:numPr>
                          <w:tabs>
                            <w:tab w:val="left" w:pos="142"/>
                          </w:tabs>
                          <w:spacing w:before="0" w:after="20"/>
                          <w:ind w:left="142" w:right="-108" w:hanging="142"/>
                          <w:rPr>
                            <w:rFonts w:cs="Arial"/>
                            <w:b w:val="0"/>
                            <w:sz w:val="16"/>
                            <w:szCs w:val="16"/>
                          </w:rPr>
                        </w:pPr>
                        <w:r w:rsidRPr="00135C2E">
                          <w:rPr>
                            <w:rFonts w:cs="Arial"/>
                            <w:b w:val="0"/>
                            <w:sz w:val="16"/>
                            <w:szCs w:val="16"/>
                          </w:rPr>
                          <w:t xml:space="preserve"> </w:t>
                        </w:r>
                      </w:p>
                      <w:p w14:paraId="1AF26718" w14:textId="77777777" w:rsidR="000C7042" w:rsidRPr="00135C2E" w:rsidRDefault="000C7042" w:rsidP="000C7042">
                        <w:pPr>
                          <w:pStyle w:val="Activityheading"/>
                          <w:numPr>
                            <w:ilvl w:val="0"/>
                            <w:numId w:val="4"/>
                          </w:numPr>
                          <w:tabs>
                            <w:tab w:val="left" w:pos="142"/>
                          </w:tabs>
                          <w:spacing w:before="0" w:after="20"/>
                          <w:ind w:left="142" w:right="-108" w:hanging="142"/>
                          <w:rPr>
                            <w:rFonts w:cs="Arial"/>
                            <w:b w:val="0"/>
                            <w:sz w:val="16"/>
                            <w:szCs w:val="16"/>
                          </w:rPr>
                        </w:pPr>
                        <w:r w:rsidRPr="00135C2E">
                          <w:rPr>
                            <w:rFonts w:cs="Arial"/>
                            <w:b w:val="0"/>
                            <w:sz w:val="16"/>
                            <w:szCs w:val="16"/>
                          </w:rPr>
                          <w:t xml:space="preserve"> </w:t>
                        </w:r>
                      </w:p>
                    </w:tc>
                  </w:tr>
                  <w:tr w:rsidR="000C7042" w:rsidRPr="00135C2E" w14:paraId="1B577DA5" w14:textId="77777777" w:rsidTr="00A10841">
                    <w:trPr>
                      <w:cantSplit/>
                      <w:trHeight w:val="486"/>
                    </w:trPr>
                    <w:tc>
                      <w:tcPr>
                        <w:tcW w:w="2376" w:type="dxa"/>
                        <w:vMerge/>
                        <w:tcBorders>
                          <w:top w:val="nil"/>
                          <w:left w:val="nil"/>
                          <w:bottom w:val="nil"/>
                          <w:right w:val="nil"/>
                        </w:tcBorders>
                        <w:shd w:val="clear" w:color="auto" w:fill="auto"/>
                      </w:tcPr>
                      <w:p w14:paraId="56F8790B" w14:textId="77777777" w:rsidR="000C7042" w:rsidRPr="00135C2E" w:rsidRDefault="000C7042" w:rsidP="000C7042">
                        <w:pPr>
                          <w:rPr>
                            <w:rFonts w:cs="Arial"/>
                            <w:b/>
                            <w:sz w:val="16"/>
                            <w:szCs w:val="16"/>
                          </w:rPr>
                        </w:pPr>
                      </w:p>
                    </w:tc>
                    <w:tc>
                      <w:tcPr>
                        <w:tcW w:w="2268" w:type="dxa"/>
                        <w:vMerge/>
                        <w:tcBorders>
                          <w:top w:val="nil"/>
                          <w:left w:val="nil"/>
                          <w:bottom w:val="nil"/>
                          <w:right w:val="nil"/>
                        </w:tcBorders>
                        <w:shd w:val="clear" w:color="auto" w:fill="auto"/>
                      </w:tcPr>
                      <w:p w14:paraId="15488D0A" w14:textId="77777777" w:rsidR="000C7042" w:rsidRPr="00135C2E" w:rsidRDefault="000C7042" w:rsidP="000C7042">
                        <w:pPr>
                          <w:rPr>
                            <w:rFonts w:cs="Arial"/>
                            <w:b/>
                            <w:sz w:val="16"/>
                            <w:szCs w:val="16"/>
                          </w:rPr>
                        </w:pPr>
                      </w:p>
                    </w:tc>
                  </w:tr>
                  <w:tr w:rsidR="000C7042" w:rsidRPr="00135C2E" w14:paraId="1A2D8799" w14:textId="77777777" w:rsidTr="00A10841">
                    <w:trPr>
                      <w:cantSplit/>
                      <w:trHeight w:val="412"/>
                    </w:trPr>
                    <w:tc>
                      <w:tcPr>
                        <w:tcW w:w="2376" w:type="dxa"/>
                        <w:vMerge/>
                        <w:tcBorders>
                          <w:top w:val="nil"/>
                          <w:left w:val="nil"/>
                          <w:bottom w:val="nil"/>
                          <w:right w:val="nil"/>
                        </w:tcBorders>
                        <w:shd w:val="clear" w:color="auto" w:fill="auto"/>
                      </w:tcPr>
                      <w:p w14:paraId="067BE196" w14:textId="77777777" w:rsidR="000C7042" w:rsidRPr="00135C2E" w:rsidRDefault="000C7042" w:rsidP="000C7042">
                        <w:pPr>
                          <w:rPr>
                            <w:rFonts w:cs="Arial"/>
                            <w:sz w:val="16"/>
                            <w:szCs w:val="16"/>
                          </w:rPr>
                        </w:pPr>
                      </w:p>
                    </w:tc>
                    <w:tc>
                      <w:tcPr>
                        <w:tcW w:w="2268" w:type="dxa"/>
                        <w:vMerge/>
                        <w:tcBorders>
                          <w:top w:val="nil"/>
                          <w:left w:val="nil"/>
                          <w:bottom w:val="nil"/>
                          <w:right w:val="nil"/>
                        </w:tcBorders>
                        <w:shd w:val="clear" w:color="auto" w:fill="auto"/>
                      </w:tcPr>
                      <w:p w14:paraId="5989E546" w14:textId="77777777" w:rsidR="000C7042" w:rsidRPr="00135C2E" w:rsidRDefault="000C7042" w:rsidP="000C7042">
                        <w:pPr>
                          <w:rPr>
                            <w:rFonts w:cs="Arial"/>
                            <w:sz w:val="16"/>
                            <w:szCs w:val="16"/>
                          </w:rPr>
                        </w:pPr>
                      </w:p>
                    </w:tc>
                  </w:tr>
                </w:tbl>
                <w:p w14:paraId="3E2BDA2E" w14:textId="77777777" w:rsidR="001B6086" w:rsidRPr="00833D2B" w:rsidRDefault="001B6086" w:rsidP="002207C5">
                  <w:pPr>
                    <w:rPr>
                      <w:rFonts w:ascii="Arial" w:hAnsi="Arial" w:cs="Arial"/>
                      <w:b/>
                    </w:rPr>
                  </w:pPr>
                </w:p>
              </w:tc>
              <w:tc>
                <w:tcPr>
                  <w:tcW w:w="695" w:type="dxa"/>
                  <w:vMerge w:val="restart"/>
                  <w:tcBorders>
                    <w:top w:val="nil"/>
                    <w:left w:val="nil"/>
                    <w:bottom w:val="nil"/>
                    <w:right w:val="nil"/>
                  </w:tcBorders>
                  <w:shd w:val="clear" w:color="auto" w:fill="auto"/>
                </w:tcPr>
                <w:p w14:paraId="335DFB0B" w14:textId="77777777" w:rsidR="001B6086" w:rsidRPr="00833D2B" w:rsidRDefault="001B6086" w:rsidP="00A10841">
                  <w:pPr>
                    <w:rPr>
                      <w:rFonts w:ascii="Arial" w:hAnsi="Arial" w:cs="Arial"/>
                      <w:b/>
                    </w:rPr>
                  </w:pPr>
                </w:p>
              </w:tc>
            </w:tr>
            <w:tr w:rsidR="001B6086" w:rsidRPr="00833D2B" w14:paraId="0BE43479" w14:textId="77777777" w:rsidTr="002207C5">
              <w:trPr>
                <w:cantSplit/>
                <w:trHeight w:val="532"/>
              </w:trPr>
              <w:tc>
                <w:tcPr>
                  <w:tcW w:w="4298" w:type="dxa"/>
                  <w:vMerge/>
                  <w:tcBorders>
                    <w:top w:val="nil"/>
                    <w:left w:val="nil"/>
                    <w:bottom w:val="nil"/>
                    <w:right w:val="nil"/>
                  </w:tcBorders>
                  <w:shd w:val="clear" w:color="auto" w:fill="auto"/>
                </w:tcPr>
                <w:p w14:paraId="0DE36D47" w14:textId="77777777" w:rsidR="001B6086" w:rsidRPr="00833D2B" w:rsidRDefault="001B6086" w:rsidP="00A10841">
                  <w:pPr>
                    <w:rPr>
                      <w:rFonts w:ascii="Arial" w:hAnsi="Arial" w:cs="Arial"/>
                    </w:rPr>
                  </w:pPr>
                </w:p>
              </w:tc>
              <w:tc>
                <w:tcPr>
                  <w:tcW w:w="695" w:type="dxa"/>
                  <w:vMerge/>
                  <w:tcBorders>
                    <w:top w:val="nil"/>
                    <w:left w:val="nil"/>
                    <w:bottom w:val="nil"/>
                    <w:right w:val="nil"/>
                  </w:tcBorders>
                  <w:shd w:val="clear" w:color="auto" w:fill="auto"/>
                </w:tcPr>
                <w:p w14:paraId="68E3F2BD" w14:textId="77777777" w:rsidR="001B6086" w:rsidRPr="00833D2B" w:rsidRDefault="001B6086" w:rsidP="00A10841">
                  <w:pPr>
                    <w:rPr>
                      <w:rFonts w:ascii="Arial" w:hAnsi="Arial" w:cs="Arial"/>
                    </w:rPr>
                  </w:pPr>
                </w:p>
              </w:tc>
            </w:tr>
            <w:tr w:rsidR="001B6086" w:rsidRPr="00833D2B" w14:paraId="75F2FD34" w14:textId="77777777" w:rsidTr="002207C5">
              <w:trPr>
                <w:cantSplit/>
                <w:trHeight w:val="297"/>
              </w:trPr>
              <w:tc>
                <w:tcPr>
                  <w:tcW w:w="4298" w:type="dxa"/>
                  <w:vMerge/>
                  <w:tcBorders>
                    <w:top w:val="nil"/>
                    <w:left w:val="nil"/>
                    <w:bottom w:val="nil"/>
                    <w:right w:val="nil"/>
                  </w:tcBorders>
                  <w:shd w:val="clear" w:color="auto" w:fill="auto"/>
                </w:tcPr>
                <w:p w14:paraId="4CBDCA71" w14:textId="77777777" w:rsidR="001B6086" w:rsidRPr="00833D2B" w:rsidRDefault="001B6086" w:rsidP="00A10841">
                  <w:pPr>
                    <w:rPr>
                      <w:rFonts w:ascii="Arial" w:hAnsi="Arial" w:cs="Arial"/>
                    </w:rPr>
                  </w:pPr>
                </w:p>
              </w:tc>
              <w:tc>
                <w:tcPr>
                  <w:tcW w:w="695" w:type="dxa"/>
                  <w:vMerge/>
                  <w:tcBorders>
                    <w:top w:val="nil"/>
                    <w:left w:val="nil"/>
                    <w:bottom w:val="nil"/>
                    <w:right w:val="nil"/>
                  </w:tcBorders>
                  <w:shd w:val="clear" w:color="auto" w:fill="auto"/>
                </w:tcPr>
                <w:p w14:paraId="280C2BA4" w14:textId="77777777" w:rsidR="001B6086" w:rsidRPr="00833D2B" w:rsidRDefault="001B6086" w:rsidP="00A10841">
                  <w:pPr>
                    <w:rPr>
                      <w:rFonts w:ascii="Arial" w:hAnsi="Arial" w:cs="Arial"/>
                    </w:rPr>
                  </w:pPr>
                </w:p>
              </w:tc>
            </w:tr>
          </w:tbl>
          <w:p w14:paraId="05E8B0CD" w14:textId="77777777" w:rsidR="001B6086" w:rsidRPr="00833D2B" w:rsidRDefault="001B6086" w:rsidP="00A10841">
            <w:pPr>
              <w:pStyle w:val="NormalWeb"/>
              <w:shd w:val="clear" w:color="auto" w:fill="FFFFFF"/>
              <w:spacing w:before="20" w:beforeAutospacing="0" w:after="40" w:afterAutospacing="0"/>
              <w:rPr>
                <w:rFonts w:ascii="Arial" w:hAnsi="Arial" w:cs="Arial"/>
                <w:sz w:val="17"/>
                <w:szCs w:val="17"/>
              </w:rPr>
            </w:pPr>
          </w:p>
        </w:tc>
        <w:tc>
          <w:tcPr>
            <w:tcW w:w="4233" w:type="dxa"/>
            <w:vMerge/>
          </w:tcPr>
          <w:p w14:paraId="4AD35428" w14:textId="77777777" w:rsidR="001B6086" w:rsidRPr="002207C5" w:rsidRDefault="001B6086" w:rsidP="00A10841">
            <w:pPr>
              <w:rPr>
                <w:rFonts w:asciiTheme="minorHAnsi" w:hAnsiTheme="minorHAnsi"/>
                <w:b/>
                <w:color w:val="FF0000"/>
              </w:rPr>
            </w:pPr>
          </w:p>
        </w:tc>
        <w:tc>
          <w:tcPr>
            <w:tcW w:w="1134" w:type="dxa"/>
            <w:vAlign w:val="center"/>
          </w:tcPr>
          <w:p w14:paraId="28505867" w14:textId="6F92BE9C" w:rsidR="001B6086" w:rsidRPr="00833D2B" w:rsidRDefault="001B6086" w:rsidP="00A10841">
            <w:pPr>
              <w:rPr>
                <w:sz w:val="16"/>
              </w:rPr>
            </w:pPr>
            <w:r w:rsidRPr="00833D2B">
              <w:rPr>
                <w:sz w:val="16"/>
              </w:rPr>
              <w:t xml:space="preserve">Other: </w:t>
            </w:r>
          </w:p>
        </w:tc>
        <w:tc>
          <w:tcPr>
            <w:tcW w:w="879" w:type="dxa"/>
            <w:gridSpan w:val="2"/>
            <w:vAlign w:val="center"/>
          </w:tcPr>
          <w:p w14:paraId="2D5C210A" w14:textId="5881000C" w:rsidR="001B6086" w:rsidRPr="00833D2B" w:rsidRDefault="001B6086" w:rsidP="00A10841">
            <w:pPr>
              <w:jc w:val="center"/>
            </w:pPr>
          </w:p>
        </w:tc>
        <w:tc>
          <w:tcPr>
            <w:tcW w:w="792" w:type="dxa"/>
            <w:gridSpan w:val="2"/>
            <w:vAlign w:val="center"/>
          </w:tcPr>
          <w:p w14:paraId="426C4A42" w14:textId="71BBF3DD" w:rsidR="001B6086" w:rsidRPr="00833D2B" w:rsidRDefault="001B6086" w:rsidP="00A10841">
            <w:pPr>
              <w:jc w:val="center"/>
            </w:pPr>
          </w:p>
        </w:tc>
        <w:tc>
          <w:tcPr>
            <w:tcW w:w="827" w:type="dxa"/>
            <w:vAlign w:val="center"/>
          </w:tcPr>
          <w:p w14:paraId="4F69A6B5" w14:textId="0691CED8" w:rsidR="001B6086" w:rsidRPr="00833D2B" w:rsidRDefault="001B6086" w:rsidP="00A10841">
            <w:pPr>
              <w:jc w:val="center"/>
            </w:pPr>
          </w:p>
        </w:tc>
        <w:tc>
          <w:tcPr>
            <w:tcW w:w="827" w:type="dxa"/>
            <w:gridSpan w:val="2"/>
            <w:vAlign w:val="center"/>
          </w:tcPr>
          <w:p w14:paraId="232D5AB4" w14:textId="1C916A73" w:rsidR="001B6086" w:rsidRPr="00833D2B" w:rsidRDefault="001B6086" w:rsidP="00A10841">
            <w:pPr>
              <w:jc w:val="center"/>
            </w:pPr>
          </w:p>
        </w:tc>
        <w:tc>
          <w:tcPr>
            <w:tcW w:w="827" w:type="dxa"/>
            <w:vAlign w:val="center"/>
          </w:tcPr>
          <w:p w14:paraId="1DFD62EA" w14:textId="0F0ECA9F" w:rsidR="001B6086" w:rsidRPr="00833D2B" w:rsidRDefault="001B6086" w:rsidP="00A10841">
            <w:pPr>
              <w:jc w:val="center"/>
            </w:pPr>
          </w:p>
        </w:tc>
        <w:tc>
          <w:tcPr>
            <w:tcW w:w="838" w:type="dxa"/>
            <w:vAlign w:val="center"/>
          </w:tcPr>
          <w:p w14:paraId="1CC87557" w14:textId="14A3E83E" w:rsidR="001B6086" w:rsidRPr="00833D2B" w:rsidRDefault="001B6086" w:rsidP="00A10841">
            <w:pPr>
              <w:jc w:val="center"/>
            </w:pPr>
          </w:p>
        </w:tc>
      </w:tr>
      <w:tr w:rsidR="001B6086" w:rsidRPr="00833D2B" w14:paraId="3FC0F0FC" w14:textId="77777777" w:rsidTr="00AB1D8D">
        <w:trPr>
          <w:cantSplit/>
          <w:trHeight w:val="353"/>
        </w:trPr>
        <w:tc>
          <w:tcPr>
            <w:tcW w:w="5231" w:type="dxa"/>
            <w:gridSpan w:val="3"/>
            <w:vMerge/>
          </w:tcPr>
          <w:p w14:paraId="295070E3" w14:textId="77777777" w:rsidR="001B6086" w:rsidRPr="00833D2B" w:rsidRDefault="001B6086" w:rsidP="00A10841">
            <w:pPr>
              <w:pStyle w:val="BodyText"/>
              <w:rPr>
                <w:sz w:val="16"/>
              </w:rPr>
            </w:pPr>
          </w:p>
        </w:tc>
        <w:tc>
          <w:tcPr>
            <w:tcW w:w="4233" w:type="dxa"/>
            <w:vMerge w:val="restart"/>
          </w:tcPr>
          <w:p w14:paraId="44DBE31D" w14:textId="77777777" w:rsidR="002207C5" w:rsidRPr="00E0273C" w:rsidRDefault="002207C5" w:rsidP="002207C5">
            <w:pPr>
              <w:pStyle w:val="Columnheading"/>
              <w:rPr>
                <w:rFonts w:ascii="Comic Sans MS" w:hAnsi="Comic Sans MS"/>
                <w:sz w:val="16"/>
                <w:szCs w:val="16"/>
              </w:rPr>
            </w:pPr>
            <w:r w:rsidRPr="00E0273C">
              <w:rPr>
                <w:rFonts w:ascii="Comic Sans MS" w:hAnsi="Comic Sans MS"/>
                <w:sz w:val="16"/>
                <w:szCs w:val="16"/>
              </w:rPr>
              <w:t>Grammatical features focus</w:t>
            </w:r>
          </w:p>
          <w:p w14:paraId="42A4B464" w14:textId="77777777" w:rsidR="002207C5" w:rsidRPr="00E0273C" w:rsidRDefault="002207C5" w:rsidP="00EC0B85">
            <w:pPr>
              <w:numPr>
                <w:ilvl w:val="0"/>
                <w:numId w:val="27"/>
              </w:numPr>
              <w:ind w:left="360"/>
              <w:rPr>
                <w:rFonts w:ascii="Comic Sans MS" w:hAnsi="Comic Sans MS" w:cs="Calibri"/>
                <w:sz w:val="16"/>
                <w:szCs w:val="16"/>
              </w:rPr>
            </w:pPr>
            <w:r w:rsidRPr="00E0273C">
              <w:rPr>
                <w:rFonts w:ascii="Comic Sans MS" w:hAnsi="Comic Sans MS" w:cs="Calibri"/>
                <w:sz w:val="16"/>
                <w:szCs w:val="16"/>
              </w:rPr>
              <w:t>Temporal connectives to introduce steps in the process: first, next, finally</w:t>
            </w:r>
          </w:p>
          <w:p w14:paraId="43A92689" w14:textId="77777777" w:rsidR="002207C5" w:rsidRPr="00E0273C" w:rsidRDefault="002207C5" w:rsidP="00EC0B85">
            <w:pPr>
              <w:numPr>
                <w:ilvl w:val="0"/>
                <w:numId w:val="27"/>
              </w:numPr>
              <w:ind w:left="360"/>
              <w:rPr>
                <w:rFonts w:ascii="Comic Sans MS" w:hAnsi="Comic Sans MS" w:cs="Calibri"/>
                <w:sz w:val="16"/>
                <w:szCs w:val="16"/>
              </w:rPr>
            </w:pPr>
            <w:r w:rsidRPr="00E0273C">
              <w:rPr>
                <w:rFonts w:ascii="Comic Sans MS" w:hAnsi="Comic Sans MS" w:cs="Calibri"/>
                <w:sz w:val="16"/>
                <w:szCs w:val="16"/>
              </w:rPr>
              <w:t xml:space="preserve">Causal conjunctions to signify cause and effect: as a result, as a consequence, resulting in </w:t>
            </w:r>
          </w:p>
          <w:p w14:paraId="4B38372D" w14:textId="77777777" w:rsidR="002207C5" w:rsidRPr="00E0273C" w:rsidRDefault="002207C5" w:rsidP="00EC0B85">
            <w:pPr>
              <w:numPr>
                <w:ilvl w:val="0"/>
                <w:numId w:val="27"/>
              </w:numPr>
              <w:ind w:left="360"/>
              <w:rPr>
                <w:rFonts w:ascii="Comic Sans MS" w:hAnsi="Comic Sans MS" w:cs="Calibri"/>
                <w:sz w:val="16"/>
                <w:szCs w:val="16"/>
              </w:rPr>
            </w:pPr>
            <w:r w:rsidRPr="00E0273C">
              <w:rPr>
                <w:rFonts w:ascii="Comic Sans MS" w:hAnsi="Comic Sans MS" w:cs="Calibri"/>
                <w:sz w:val="16"/>
                <w:szCs w:val="16"/>
              </w:rPr>
              <w:t>Action verbs to explain the processes of the digestive system: crushed, mixed, churned, stored, contract</w:t>
            </w:r>
          </w:p>
          <w:p w14:paraId="46A99848" w14:textId="77777777" w:rsidR="002207C5" w:rsidRPr="00E0273C" w:rsidRDefault="002207C5" w:rsidP="00EC0B85">
            <w:pPr>
              <w:numPr>
                <w:ilvl w:val="0"/>
                <w:numId w:val="27"/>
              </w:numPr>
              <w:ind w:left="360"/>
              <w:rPr>
                <w:rFonts w:ascii="Comic Sans MS" w:hAnsi="Comic Sans MS" w:cs="Calibri"/>
                <w:sz w:val="16"/>
                <w:szCs w:val="16"/>
              </w:rPr>
            </w:pPr>
            <w:r w:rsidRPr="00E0273C">
              <w:rPr>
                <w:rFonts w:ascii="Comic Sans MS" w:hAnsi="Comic Sans MS" w:cs="Calibri"/>
                <w:sz w:val="16"/>
                <w:szCs w:val="16"/>
              </w:rPr>
              <w:t xml:space="preserve">Pronouns: us, we, it, </w:t>
            </w:r>
            <w:proofErr w:type="gramStart"/>
            <w:r w:rsidRPr="00E0273C">
              <w:rPr>
                <w:rFonts w:ascii="Comic Sans MS" w:hAnsi="Comic Sans MS" w:cs="Calibri"/>
                <w:sz w:val="16"/>
                <w:szCs w:val="16"/>
              </w:rPr>
              <w:t>our</w:t>
            </w:r>
            <w:proofErr w:type="gramEnd"/>
          </w:p>
          <w:p w14:paraId="7343E150" w14:textId="77777777" w:rsidR="002207C5" w:rsidRPr="00E0273C" w:rsidRDefault="002207C5" w:rsidP="00EC0B85">
            <w:pPr>
              <w:numPr>
                <w:ilvl w:val="0"/>
                <w:numId w:val="27"/>
              </w:numPr>
              <w:ind w:left="360"/>
              <w:rPr>
                <w:rFonts w:ascii="Comic Sans MS" w:hAnsi="Comic Sans MS" w:cs="Calibri"/>
                <w:sz w:val="16"/>
                <w:szCs w:val="16"/>
              </w:rPr>
            </w:pPr>
            <w:r w:rsidRPr="00E0273C">
              <w:rPr>
                <w:rFonts w:ascii="Comic Sans MS" w:hAnsi="Comic Sans MS" w:cs="Calibri"/>
                <w:sz w:val="16"/>
                <w:szCs w:val="16"/>
              </w:rPr>
              <w:t>Simple present tense: is, need, become</w:t>
            </w:r>
          </w:p>
          <w:p w14:paraId="003DA027" w14:textId="77777777" w:rsidR="002207C5" w:rsidRDefault="002207C5" w:rsidP="00EC0B85">
            <w:pPr>
              <w:numPr>
                <w:ilvl w:val="0"/>
                <w:numId w:val="27"/>
              </w:numPr>
              <w:ind w:left="360"/>
              <w:rPr>
                <w:rFonts w:ascii="Comic Sans MS" w:hAnsi="Comic Sans MS" w:cs="Calibri"/>
                <w:sz w:val="16"/>
                <w:szCs w:val="16"/>
              </w:rPr>
            </w:pPr>
            <w:r w:rsidRPr="00E0273C">
              <w:rPr>
                <w:rFonts w:ascii="Comic Sans MS" w:hAnsi="Comic Sans MS" w:cs="Calibri"/>
                <w:sz w:val="16"/>
                <w:szCs w:val="16"/>
              </w:rPr>
              <w:t>Adverbial circumstances of time, manner and place: in the stomach, until it is mushy</w:t>
            </w:r>
          </w:p>
          <w:p w14:paraId="7540B438" w14:textId="3540565B" w:rsidR="001B6086" w:rsidRPr="002207C5" w:rsidRDefault="002207C5" w:rsidP="00EC0B85">
            <w:pPr>
              <w:numPr>
                <w:ilvl w:val="0"/>
                <w:numId w:val="27"/>
              </w:numPr>
              <w:ind w:left="360"/>
              <w:rPr>
                <w:rFonts w:ascii="Comic Sans MS" w:hAnsi="Comic Sans MS" w:cs="Calibri"/>
                <w:sz w:val="16"/>
                <w:szCs w:val="16"/>
              </w:rPr>
            </w:pPr>
            <w:r w:rsidRPr="002207C5">
              <w:rPr>
                <w:rFonts w:ascii="Comic Sans MS" w:hAnsi="Comic Sans MS" w:cs="Calibri"/>
                <w:sz w:val="16"/>
                <w:szCs w:val="16"/>
              </w:rPr>
              <w:t>New paragraph for each step in the process</w:t>
            </w:r>
          </w:p>
        </w:tc>
        <w:tc>
          <w:tcPr>
            <w:tcW w:w="6124" w:type="dxa"/>
            <w:gridSpan w:val="10"/>
          </w:tcPr>
          <w:p w14:paraId="4E4ECAA5" w14:textId="77777777" w:rsidR="001B6086" w:rsidRPr="00833D2B" w:rsidRDefault="001B6086" w:rsidP="00A10841">
            <w:pPr>
              <w:pStyle w:val="Columnheading"/>
            </w:pPr>
            <w:r w:rsidRPr="00833D2B">
              <w:t>Functions</w:t>
            </w:r>
          </w:p>
        </w:tc>
      </w:tr>
      <w:tr w:rsidR="001B6086" w:rsidRPr="00833D2B" w14:paraId="6F6A09F9" w14:textId="77777777" w:rsidTr="00AB1D8D">
        <w:trPr>
          <w:cantSplit/>
          <w:trHeight w:val="315"/>
        </w:trPr>
        <w:tc>
          <w:tcPr>
            <w:tcW w:w="5231" w:type="dxa"/>
            <w:gridSpan w:val="3"/>
            <w:vMerge/>
          </w:tcPr>
          <w:p w14:paraId="67E9D39A" w14:textId="77777777" w:rsidR="001B6086" w:rsidRPr="00833D2B" w:rsidRDefault="001B6086" w:rsidP="00A10841">
            <w:pPr>
              <w:pStyle w:val="BodyText"/>
              <w:rPr>
                <w:rFonts w:asciiTheme="minorHAnsi" w:hAnsiTheme="minorHAnsi"/>
                <w:sz w:val="16"/>
              </w:rPr>
            </w:pPr>
          </w:p>
        </w:tc>
        <w:tc>
          <w:tcPr>
            <w:tcW w:w="4233" w:type="dxa"/>
            <w:vMerge/>
          </w:tcPr>
          <w:p w14:paraId="1067B5E8" w14:textId="77777777" w:rsidR="001B6086" w:rsidRPr="00833D2B" w:rsidRDefault="001B6086" w:rsidP="00A10841">
            <w:pPr>
              <w:rPr>
                <w:rFonts w:asciiTheme="minorHAnsi" w:hAnsiTheme="minorHAnsi"/>
                <w:sz w:val="16"/>
              </w:rPr>
            </w:pPr>
          </w:p>
        </w:tc>
        <w:tc>
          <w:tcPr>
            <w:tcW w:w="1719" w:type="dxa"/>
            <w:gridSpan w:val="2"/>
            <w:vMerge w:val="restart"/>
          </w:tcPr>
          <w:p w14:paraId="75BA3B87" w14:textId="77777777" w:rsidR="001B6086" w:rsidRPr="002207C5" w:rsidRDefault="001B6086" w:rsidP="00A10841">
            <w:pPr>
              <w:spacing w:after="20"/>
              <w:rPr>
                <w:rFonts w:asciiTheme="minorHAnsi" w:hAnsiTheme="minorHAnsi"/>
                <w:b/>
                <w:sz w:val="16"/>
              </w:rPr>
            </w:pPr>
            <w:r w:rsidRPr="002207C5">
              <w:rPr>
                <w:rFonts w:asciiTheme="minorHAnsi" w:hAnsiTheme="minorHAnsi"/>
                <w:b/>
                <w:sz w:val="16"/>
              </w:rPr>
              <w:t>Classroom learning</w:t>
            </w:r>
          </w:p>
          <w:p w14:paraId="048A975E" w14:textId="77777777" w:rsidR="001B6086" w:rsidRPr="002207C5" w:rsidRDefault="001B6086" w:rsidP="00A10841">
            <w:pPr>
              <w:pStyle w:val="Activitybullet"/>
              <w:spacing w:before="0" w:after="20"/>
              <w:ind w:left="176" w:hanging="216"/>
              <w:rPr>
                <w:rFonts w:asciiTheme="minorHAnsi" w:hAnsiTheme="minorHAnsi"/>
                <w:sz w:val="16"/>
                <w:szCs w:val="16"/>
              </w:rPr>
            </w:pPr>
            <w:r w:rsidRPr="002207C5">
              <w:rPr>
                <w:rFonts w:asciiTheme="minorHAnsi" w:hAnsiTheme="minorHAnsi"/>
                <w:sz w:val="16"/>
                <w:szCs w:val="16"/>
              </w:rPr>
              <w:t>arguing</w:t>
            </w:r>
          </w:p>
          <w:p w14:paraId="53DDA539" w14:textId="77777777" w:rsidR="001B6086" w:rsidRPr="002207C5" w:rsidRDefault="001B6086" w:rsidP="00A10841">
            <w:pPr>
              <w:pStyle w:val="Activitybullet"/>
              <w:shd w:val="clear" w:color="auto" w:fill="FFFF00"/>
              <w:spacing w:before="0" w:after="20"/>
              <w:ind w:left="176" w:hanging="216"/>
              <w:rPr>
                <w:rFonts w:asciiTheme="minorHAnsi" w:hAnsiTheme="minorHAnsi"/>
                <w:b/>
                <w:sz w:val="16"/>
                <w:szCs w:val="16"/>
              </w:rPr>
            </w:pPr>
            <w:r w:rsidRPr="002207C5">
              <w:rPr>
                <w:rFonts w:asciiTheme="minorHAnsi" w:hAnsiTheme="minorHAnsi"/>
                <w:b/>
                <w:sz w:val="16"/>
                <w:szCs w:val="16"/>
              </w:rPr>
              <w:t>classifying</w:t>
            </w:r>
          </w:p>
          <w:p w14:paraId="79185EC2" w14:textId="77777777" w:rsidR="001B6086" w:rsidRPr="002207C5" w:rsidRDefault="001B6086" w:rsidP="00A10841">
            <w:pPr>
              <w:pStyle w:val="Activitybullet"/>
              <w:spacing w:before="0" w:after="20"/>
              <w:ind w:left="176" w:hanging="216"/>
              <w:rPr>
                <w:rFonts w:asciiTheme="minorHAnsi" w:hAnsiTheme="minorHAnsi"/>
                <w:sz w:val="16"/>
                <w:szCs w:val="16"/>
              </w:rPr>
            </w:pPr>
            <w:r w:rsidRPr="002207C5">
              <w:rPr>
                <w:rFonts w:asciiTheme="minorHAnsi" w:hAnsiTheme="minorHAnsi"/>
                <w:sz w:val="16"/>
                <w:szCs w:val="16"/>
              </w:rPr>
              <w:t>establishing limits</w:t>
            </w:r>
          </w:p>
          <w:p w14:paraId="36F83DA0" w14:textId="77777777" w:rsidR="001B6086" w:rsidRPr="002207C5" w:rsidRDefault="001B6086" w:rsidP="00A10841">
            <w:pPr>
              <w:pStyle w:val="Activitybullet"/>
              <w:spacing w:before="0" w:after="20"/>
              <w:ind w:left="176" w:hanging="216"/>
              <w:rPr>
                <w:rFonts w:asciiTheme="minorHAnsi" w:hAnsiTheme="minorHAnsi"/>
                <w:i/>
                <w:sz w:val="16"/>
                <w:szCs w:val="16"/>
              </w:rPr>
            </w:pPr>
            <w:r w:rsidRPr="002207C5">
              <w:rPr>
                <w:rFonts w:asciiTheme="minorHAnsi" w:hAnsiTheme="minorHAnsi"/>
                <w:sz w:val="16"/>
                <w:szCs w:val="16"/>
              </w:rPr>
              <w:t>evaluating</w:t>
            </w:r>
          </w:p>
          <w:p w14:paraId="6C60F46B" w14:textId="77777777" w:rsidR="001B6086" w:rsidRPr="002207C5" w:rsidRDefault="001B6086" w:rsidP="00A10841">
            <w:pPr>
              <w:pStyle w:val="Activitybullet"/>
              <w:spacing w:before="0" w:after="20"/>
              <w:ind w:left="176" w:hanging="216"/>
              <w:rPr>
                <w:rFonts w:asciiTheme="minorHAnsi" w:hAnsiTheme="minorHAnsi"/>
                <w:sz w:val="16"/>
                <w:szCs w:val="16"/>
              </w:rPr>
            </w:pPr>
            <w:r w:rsidRPr="002207C5">
              <w:rPr>
                <w:rFonts w:asciiTheme="minorHAnsi" w:hAnsiTheme="minorHAnsi"/>
                <w:sz w:val="16"/>
                <w:szCs w:val="16"/>
              </w:rPr>
              <w:t>hypothesising</w:t>
            </w:r>
          </w:p>
          <w:p w14:paraId="5E8DB025" w14:textId="77777777" w:rsidR="001B6086" w:rsidRPr="002D02B9" w:rsidRDefault="001B6086" w:rsidP="00A10841">
            <w:pPr>
              <w:pStyle w:val="Activitybullet"/>
              <w:spacing w:before="0" w:after="20"/>
              <w:ind w:left="176" w:hanging="216"/>
              <w:rPr>
                <w:rFonts w:asciiTheme="minorHAnsi" w:hAnsiTheme="minorHAnsi"/>
                <w:sz w:val="16"/>
                <w:szCs w:val="16"/>
                <w:highlight w:val="yellow"/>
              </w:rPr>
            </w:pPr>
            <w:r w:rsidRPr="002D02B9">
              <w:rPr>
                <w:rFonts w:asciiTheme="minorHAnsi" w:hAnsiTheme="minorHAnsi"/>
                <w:sz w:val="16"/>
                <w:szCs w:val="16"/>
                <w:highlight w:val="yellow"/>
              </w:rPr>
              <w:t>identifying</w:t>
            </w:r>
          </w:p>
          <w:p w14:paraId="7CAB5E45" w14:textId="77777777" w:rsidR="001B6086" w:rsidRPr="002207C5" w:rsidRDefault="001B6086" w:rsidP="00A10841">
            <w:pPr>
              <w:pStyle w:val="Activitybullet"/>
              <w:spacing w:before="0" w:after="20"/>
              <w:ind w:left="176" w:hanging="216"/>
              <w:rPr>
                <w:rFonts w:asciiTheme="minorHAnsi" w:hAnsiTheme="minorHAnsi"/>
                <w:sz w:val="16"/>
                <w:szCs w:val="16"/>
              </w:rPr>
            </w:pPr>
            <w:r w:rsidRPr="002207C5">
              <w:rPr>
                <w:rFonts w:asciiTheme="minorHAnsi" w:hAnsiTheme="minorHAnsi"/>
                <w:sz w:val="16"/>
                <w:szCs w:val="16"/>
              </w:rPr>
              <w:t>judging</w:t>
            </w:r>
          </w:p>
          <w:p w14:paraId="554C6D4F" w14:textId="77777777" w:rsidR="001B6086" w:rsidRPr="002207C5" w:rsidRDefault="001B6086" w:rsidP="00A10841">
            <w:pPr>
              <w:pStyle w:val="Activitybullet"/>
              <w:spacing w:before="0" w:after="20"/>
              <w:ind w:left="176" w:hanging="216"/>
              <w:rPr>
                <w:rFonts w:asciiTheme="minorHAnsi" w:hAnsiTheme="minorHAnsi"/>
                <w:sz w:val="16"/>
                <w:szCs w:val="16"/>
              </w:rPr>
            </w:pPr>
            <w:r w:rsidRPr="002207C5">
              <w:rPr>
                <w:rFonts w:asciiTheme="minorHAnsi" w:hAnsiTheme="minorHAnsi"/>
                <w:sz w:val="16"/>
                <w:szCs w:val="16"/>
              </w:rPr>
              <w:t>offering</w:t>
            </w:r>
          </w:p>
          <w:p w14:paraId="700A4D6F" w14:textId="77777777" w:rsidR="001B6086" w:rsidRPr="002207C5" w:rsidRDefault="001B6086" w:rsidP="00A10841">
            <w:pPr>
              <w:pStyle w:val="Activitybullet"/>
              <w:spacing w:before="0" w:after="20"/>
              <w:ind w:left="176" w:hanging="216"/>
              <w:rPr>
                <w:rFonts w:asciiTheme="minorHAnsi" w:hAnsiTheme="minorHAnsi"/>
                <w:sz w:val="16"/>
                <w:szCs w:val="16"/>
              </w:rPr>
            </w:pPr>
            <w:r w:rsidRPr="002207C5">
              <w:rPr>
                <w:rFonts w:asciiTheme="minorHAnsi" w:hAnsiTheme="minorHAnsi"/>
                <w:sz w:val="16"/>
                <w:szCs w:val="16"/>
              </w:rPr>
              <w:t>persuading</w:t>
            </w:r>
          </w:p>
          <w:p w14:paraId="56497E14" w14:textId="77777777" w:rsidR="001B6086" w:rsidRPr="002D02B9" w:rsidRDefault="001B6086" w:rsidP="00A10841">
            <w:pPr>
              <w:pStyle w:val="Activitybullet"/>
              <w:spacing w:before="0" w:after="20"/>
              <w:ind w:left="176" w:hanging="216"/>
              <w:rPr>
                <w:rFonts w:asciiTheme="minorHAnsi" w:hAnsiTheme="minorHAnsi"/>
                <w:sz w:val="16"/>
                <w:szCs w:val="16"/>
                <w:highlight w:val="yellow"/>
              </w:rPr>
            </w:pPr>
            <w:r w:rsidRPr="002D02B9">
              <w:rPr>
                <w:rFonts w:asciiTheme="minorHAnsi" w:hAnsiTheme="minorHAnsi"/>
                <w:sz w:val="16"/>
                <w:szCs w:val="16"/>
                <w:highlight w:val="yellow"/>
              </w:rPr>
              <w:t>planning</w:t>
            </w:r>
          </w:p>
          <w:p w14:paraId="5C76AEB0" w14:textId="77777777" w:rsidR="001B6086" w:rsidRPr="002207C5" w:rsidRDefault="001B6086" w:rsidP="00A10841">
            <w:pPr>
              <w:pStyle w:val="Activitybullet"/>
              <w:spacing w:before="0" w:after="20"/>
              <w:ind w:left="176" w:hanging="216"/>
              <w:rPr>
                <w:rFonts w:asciiTheme="minorHAnsi" w:hAnsiTheme="minorHAnsi"/>
                <w:sz w:val="16"/>
                <w:szCs w:val="16"/>
              </w:rPr>
            </w:pPr>
            <w:r w:rsidRPr="002207C5">
              <w:rPr>
                <w:rFonts w:asciiTheme="minorHAnsi" w:hAnsiTheme="minorHAnsi"/>
                <w:sz w:val="16"/>
                <w:szCs w:val="16"/>
              </w:rPr>
              <w:t>predicting</w:t>
            </w:r>
          </w:p>
          <w:p w14:paraId="50188594" w14:textId="77777777" w:rsidR="001B6086" w:rsidRPr="002207C5" w:rsidRDefault="001B6086" w:rsidP="00A10841">
            <w:pPr>
              <w:pStyle w:val="Activitybullet"/>
              <w:spacing w:before="0" w:after="20"/>
              <w:ind w:left="176" w:hanging="216"/>
              <w:rPr>
                <w:rFonts w:asciiTheme="minorHAnsi" w:hAnsiTheme="minorHAnsi"/>
                <w:sz w:val="16"/>
                <w:szCs w:val="16"/>
              </w:rPr>
            </w:pPr>
            <w:r w:rsidRPr="002207C5">
              <w:rPr>
                <w:rFonts w:asciiTheme="minorHAnsi" w:hAnsiTheme="minorHAnsi"/>
                <w:sz w:val="16"/>
                <w:szCs w:val="16"/>
              </w:rPr>
              <w:t>requesting</w:t>
            </w:r>
          </w:p>
          <w:p w14:paraId="57C97154" w14:textId="77777777" w:rsidR="001B6086" w:rsidRPr="002D02B9" w:rsidRDefault="001B6086" w:rsidP="00A10841">
            <w:pPr>
              <w:pStyle w:val="Activitybullet"/>
              <w:spacing w:before="0" w:after="20"/>
              <w:ind w:left="176" w:hanging="216"/>
              <w:rPr>
                <w:rFonts w:asciiTheme="minorHAnsi" w:hAnsiTheme="minorHAnsi"/>
                <w:sz w:val="16"/>
                <w:szCs w:val="16"/>
                <w:highlight w:val="yellow"/>
              </w:rPr>
            </w:pPr>
            <w:r w:rsidRPr="002D02B9">
              <w:rPr>
                <w:rFonts w:asciiTheme="minorHAnsi" w:hAnsiTheme="minorHAnsi"/>
                <w:sz w:val="16"/>
                <w:szCs w:val="16"/>
                <w:highlight w:val="yellow"/>
              </w:rPr>
              <w:t xml:space="preserve">sequencing </w:t>
            </w:r>
          </w:p>
          <w:p w14:paraId="660D994D" w14:textId="77777777" w:rsidR="001B6086" w:rsidRPr="002207C5" w:rsidRDefault="001B6086" w:rsidP="00A10841">
            <w:pPr>
              <w:pStyle w:val="Activitybullet"/>
              <w:spacing w:before="0" w:after="20"/>
              <w:ind w:left="176" w:hanging="216"/>
              <w:rPr>
                <w:rFonts w:asciiTheme="minorHAnsi" w:hAnsiTheme="minorHAnsi"/>
                <w:i/>
              </w:rPr>
            </w:pPr>
            <w:r w:rsidRPr="002207C5">
              <w:rPr>
                <w:rFonts w:asciiTheme="minorHAnsi" w:hAnsiTheme="minorHAnsi"/>
                <w:sz w:val="16"/>
                <w:szCs w:val="16"/>
              </w:rPr>
              <w:t>warning</w:t>
            </w:r>
          </w:p>
        </w:tc>
        <w:tc>
          <w:tcPr>
            <w:tcW w:w="2126" w:type="dxa"/>
            <w:gridSpan w:val="5"/>
            <w:vMerge w:val="restart"/>
          </w:tcPr>
          <w:p w14:paraId="32BF0D7E" w14:textId="77777777" w:rsidR="001B6086" w:rsidRPr="002207C5" w:rsidRDefault="001B6086" w:rsidP="00A10841">
            <w:pPr>
              <w:spacing w:after="20"/>
              <w:rPr>
                <w:rFonts w:asciiTheme="minorHAnsi" w:hAnsiTheme="minorHAnsi"/>
                <w:b/>
                <w:sz w:val="16"/>
              </w:rPr>
            </w:pPr>
            <w:r w:rsidRPr="002207C5">
              <w:rPr>
                <w:rFonts w:asciiTheme="minorHAnsi" w:hAnsiTheme="minorHAnsi"/>
                <w:b/>
                <w:sz w:val="16"/>
              </w:rPr>
              <w:t>Getting things done</w:t>
            </w:r>
          </w:p>
          <w:p w14:paraId="6675718A" w14:textId="77777777" w:rsidR="001B6086" w:rsidRPr="002207C5" w:rsidRDefault="001B6086" w:rsidP="00A10841">
            <w:pPr>
              <w:pStyle w:val="Activitybullet"/>
              <w:spacing w:before="0" w:after="20"/>
              <w:ind w:left="385"/>
              <w:rPr>
                <w:rFonts w:asciiTheme="minorHAnsi" w:hAnsiTheme="minorHAnsi"/>
                <w:sz w:val="16"/>
                <w:szCs w:val="16"/>
              </w:rPr>
            </w:pPr>
            <w:r w:rsidRPr="002207C5">
              <w:rPr>
                <w:rFonts w:asciiTheme="minorHAnsi" w:hAnsiTheme="minorHAnsi"/>
                <w:sz w:val="16"/>
                <w:szCs w:val="16"/>
              </w:rPr>
              <w:t>comparing</w:t>
            </w:r>
          </w:p>
          <w:p w14:paraId="4291A202" w14:textId="77777777" w:rsidR="001B6086" w:rsidRPr="002D02B9" w:rsidRDefault="001B6086" w:rsidP="00A10841">
            <w:pPr>
              <w:pStyle w:val="Activitybullet"/>
              <w:spacing w:before="0" w:after="20"/>
              <w:ind w:left="385"/>
              <w:rPr>
                <w:rFonts w:asciiTheme="minorHAnsi" w:hAnsiTheme="minorHAnsi"/>
                <w:color w:val="000000" w:themeColor="text1"/>
                <w:sz w:val="16"/>
                <w:szCs w:val="16"/>
                <w:highlight w:val="yellow"/>
              </w:rPr>
            </w:pPr>
            <w:r w:rsidRPr="002D02B9">
              <w:rPr>
                <w:rFonts w:asciiTheme="minorHAnsi" w:hAnsiTheme="minorHAnsi"/>
                <w:color w:val="000000" w:themeColor="text1"/>
                <w:sz w:val="16"/>
                <w:szCs w:val="16"/>
                <w:highlight w:val="yellow"/>
              </w:rPr>
              <w:t>clarifying</w:t>
            </w:r>
          </w:p>
          <w:p w14:paraId="68010FA0" w14:textId="77777777" w:rsidR="001B6086" w:rsidRPr="002D02B9" w:rsidRDefault="001B6086" w:rsidP="00A10841">
            <w:pPr>
              <w:pStyle w:val="Activitybullet"/>
              <w:spacing w:before="0" w:after="20"/>
              <w:ind w:left="385"/>
              <w:rPr>
                <w:rFonts w:asciiTheme="minorHAnsi" w:hAnsiTheme="minorHAnsi"/>
                <w:color w:val="000000" w:themeColor="text1"/>
                <w:sz w:val="16"/>
                <w:szCs w:val="16"/>
                <w:highlight w:val="yellow"/>
              </w:rPr>
            </w:pPr>
            <w:r w:rsidRPr="002D02B9">
              <w:rPr>
                <w:rFonts w:asciiTheme="minorHAnsi" w:hAnsiTheme="minorHAnsi"/>
                <w:color w:val="000000" w:themeColor="text1"/>
                <w:sz w:val="16"/>
                <w:szCs w:val="16"/>
                <w:highlight w:val="yellow"/>
              </w:rPr>
              <w:t>describing processes and change</w:t>
            </w:r>
          </w:p>
          <w:p w14:paraId="0BC1525B" w14:textId="77777777" w:rsidR="001B6086" w:rsidRPr="002D02B9" w:rsidRDefault="001B6086" w:rsidP="00A10841">
            <w:pPr>
              <w:pStyle w:val="Activitybullet"/>
              <w:spacing w:before="0" w:after="20"/>
              <w:ind w:left="385"/>
              <w:rPr>
                <w:rFonts w:asciiTheme="minorHAnsi" w:hAnsiTheme="minorHAnsi"/>
                <w:color w:val="000000" w:themeColor="text1"/>
                <w:sz w:val="16"/>
                <w:szCs w:val="16"/>
                <w:highlight w:val="yellow"/>
              </w:rPr>
            </w:pPr>
            <w:r w:rsidRPr="002D02B9">
              <w:rPr>
                <w:rFonts w:asciiTheme="minorHAnsi" w:hAnsiTheme="minorHAnsi"/>
                <w:color w:val="000000" w:themeColor="text1"/>
                <w:sz w:val="16"/>
                <w:szCs w:val="16"/>
                <w:highlight w:val="yellow"/>
              </w:rPr>
              <w:t>explaining cause and effect</w:t>
            </w:r>
          </w:p>
          <w:p w14:paraId="12812FBF" w14:textId="77777777" w:rsidR="001B6086" w:rsidRPr="002D02B9" w:rsidRDefault="001B6086" w:rsidP="00A10841">
            <w:pPr>
              <w:pStyle w:val="Activitybullet"/>
              <w:spacing w:before="0" w:after="20"/>
              <w:ind w:left="385"/>
              <w:rPr>
                <w:rFonts w:asciiTheme="minorHAnsi" w:hAnsiTheme="minorHAnsi"/>
                <w:i/>
                <w:color w:val="000000" w:themeColor="text1"/>
                <w:sz w:val="16"/>
                <w:szCs w:val="16"/>
                <w:highlight w:val="yellow"/>
              </w:rPr>
            </w:pPr>
            <w:r w:rsidRPr="002D02B9">
              <w:rPr>
                <w:rFonts w:asciiTheme="minorHAnsi" w:hAnsiTheme="minorHAnsi"/>
                <w:color w:val="000000" w:themeColor="text1"/>
                <w:sz w:val="16"/>
                <w:szCs w:val="16"/>
                <w:highlight w:val="yellow"/>
              </w:rPr>
              <w:t>instructing</w:t>
            </w:r>
          </w:p>
          <w:p w14:paraId="01117F31" w14:textId="77777777" w:rsidR="001B6086" w:rsidRPr="002207C5" w:rsidRDefault="001B6086" w:rsidP="00A10841">
            <w:pPr>
              <w:pStyle w:val="Activitybullet"/>
              <w:spacing w:before="0" w:after="20"/>
              <w:ind w:left="385"/>
              <w:rPr>
                <w:rFonts w:asciiTheme="minorHAnsi" w:hAnsiTheme="minorHAnsi"/>
                <w:color w:val="000000" w:themeColor="text1"/>
                <w:sz w:val="16"/>
                <w:szCs w:val="16"/>
              </w:rPr>
            </w:pPr>
            <w:r w:rsidRPr="002207C5">
              <w:rPr>
                <w:rFonts w:asciiTheme="minorHAnsi" w:hAnsiTheme="minorHAnsi"/>
                <w:color w:val="000000" w:themeColor="text1"/>
                <w:sz w:val="16"/>
                <w:szCs w:val="16"/>
              </w:rPr>
              <w:t>inquiring</w:t>
            </w:r>
          </w:p>
          <w:p w14:paraId="1749353F" w14:textId="77777777" w:rsidR="001B6086" w:rsidRPr="002207C5" w:rsidRDefault="001B6086" w:rsidP="00A10841">
            <w:pPr>
              <w:pStyle w:val="Activitybullet"/>
              <w:spacing w:before="0" w:after="20"/>
              <w:ind w:left="385"/>
              <w:rPr>
                <w:rFonts w:asciiTheme="minorHAnsi" w:hAnsiTheme="minorHAnsi"/>
                <w:color w:val="000000" w:themeColor="text1"/>
                <w:sz w:val="16"/>
                <w:szCs w:val="16"/>
              </w:rPr>
            </w:pPr>
            <w:r w:rsidRPr="002207C5">
              <w:rPr>
                <w:rFonts w:asciiTheme="minorHAnsi" w:hAnsiTheme="minorHAnsi"/>
                <w:color w:val="000000" w:themeColor="text1"/>
                <w:sz w:val="16"/>
                <w:szCs w:val="16"/>
              </w:rPr>
              <w:t>justifying</w:t>
            </w:r>
          </w:p>
          <w:p w14:paraId="6E8C7F70" w14:textId="77777777" w:rsidR="001B6086" w:rsidRPr="002D02B9" w:rsidRDefault="001B6086" w:rsidP="00A10841">
            <w:pPr>
              <w:pStyle w:val="Activitybullet"/>
              <w:spacing w:before="0" w:after="20"/>
              <w:ind w:left="385"/>
              <w:rPr>
                <w:rFonts w:asciiTheme="minorHAnsi" w:hAnsiTheme="minorHAnsi"/>
                <w:color w:val="000000" w:themeColor="text1"/>
                <w:sz w:val="16"/>
                <w:szCs w:val="16"/>
                <w:highlight w:val="yellow"/>
              </w:rPr>
            </w:pPr>
            <w:r w:rsidRPr="002D02B9">
              <w:rPr>
                <w:rFonts w:asciiTheme="minorHAnsi" w:hAnsiTheme="minorHAnsi"/>
                <w:color w:val="000000" w:themeColor="text1"/>
                <w:sz w:val="16"/>
                <w:szCs w:val="16"/>
                <w:highlight w:val="yellow"/>
              </w:rPr>
              <w:t>questioning</w:t>
            </w:r>
          </w:p>
          <w:p w14:paraId="1F01D0F5" w14:textId="77777777" w:rsidR="001B6086" w:rsidRPr="002D02B9" w:rsidRDefault="001B6086" w:rsidP="00A10841">
            <w:pPr>
              <w:pStyle w:val="Activitybullet"/>
              <w:spacing w:before="0" w:after="20"/>
              <w:ind w:left="385"/>
              <w:rPr>
                <w:rFonts w:asciiTheme="minorHAnsi" w:hAnsiTheme="minorHAnsi"/>
                <w:color w:val="000000" w:themeColor="text1"/>
                <w:sz w:val="16"/>
                <w:szCs w:val="16"/>
                <w:highlight w:val="yellow"/>
              </w:rPr>
            </w:pPr>
            <w:r w:rsidRPr="002D02B9">
              <w:rPr>
                <w:rFonts w:asciiTheme="minorHAnsi" w:hAnsiTheme="minorHAnsi"/>
                <w:color w:val="000000" w:themeColor="text1"/>
                <w:sz w:val="16"/>
                <w:szCs w:val="16"/>
                <w:highlight w:val="yellow"/>
              </w:rPr>
              <w:t>reporting</w:t>
            </w:r>
          </w:p>
          <w:p w14:paraId="23B9FA08" w14:textId="77777777" w:rsidR="001B6086" w:rsidRPr="002207C5" w:rsidRDefault="001B6086" w:rsidP="00A10841">
            <w:pPr>
              <w:pStyle w:val="Activitybullet"/>
              <w:spacing w:before="0" w:after="20"/>
              <w:ind w:left="385"/>
              <w:rPr>
                <w:rFonts w:asciiTheme="minorHAnsi" w:hAnsiTheme="minorHAnsi"/>
                <w:sz w:val="16"/>
                <w:szCs w:val="16"/>
              </w:rPr>
            </w:pPr>
            <w:r w:rsidRPr="002207C5">
              <w:rPr>
                <w:rFonts w:asciiTheme="minorHAnsi" w:hAnsiTheme="minorHAnsi"/>
                <w:sz w:val="16"/>
                <w:szCs w:val="16"/>
              </w:rPr>
              <w:t xml:space="preserve">suggesting </w:t>
            </w:r>
          </w:p>
        </w:tc>
        <w:tc>
          <w:tcPr>
            <w:tcW w:w="2279" w:type="dxa"/>
            <w:gridSpan w:val="3"/>
            <w:vMerge w:val="restart"/>
          </w:tcPr>
          <w:p w14:paraId="30B9D322" w14:textId="77777777" w:rsidR="001B6086" w:rsidRPr="002207C5" w:rsidRDefault="001B6086" w:rsidP="00A10841">
            <w:pPr>
              <w:spacing w:after="20"/>
              <w:rPr>
                <w:rFonts w:asciiTheme="minorHAnsi" w:hAnsiTheme="minorHAnsi"/>
                <w:b/>
                <w:sz w:val="16"/>
              </w:rPr>
            </w:pPr>
            <w:r w:rsidRPr="002207C5">
              <w:rPr>
                <w:rFonts w:asciiTheme="minorHAnsi" w:hAnsiTheme="minorHAnsi"/>
                <w:b/>
                <w:sz w:val="16"/>
              </w:rPr>
              <w:t>Maintaining communication</w:t>
            </w:r>
          </w:p>
          <w:p w14:paraId="63E58B1A" w14:textId="77777777" w:rsidR="001B6086" w:rsidRPr="002207C5" w:rsidRDefault="001B6086" w:rsidP="00A10841">
            <w:pPr>
              <w:spacing w:after="20"/>
              <w:rPr>
                <w:rFonts w:asciiTheme="minorHAnsi" w:hAnsiTheme="minorHAnsi"/>
                <w:sz w:val="16"/>
              </w:rPr>
            </w:pPr>
            <w:r w:rsidRPr="002207C5">
              <w:rPr>
                <w:rFonts w:asciiTheme="minorHAnsi" w:hAnsiTheme="minorHAnsi"/>
                <w:sz w:val="16"/>
              </w:rPr>
              <w:t>Expressing:</w:t>
            </w:r>
          </w:p>
          <w:p w14:paraId="781656C8"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apology</w:t>
            </w:r>
          </w:p>
          <w:p w14:paraId="0C0C3DE8"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appreciation</w:t>
            </w:r>
          </w:p>
          <w:p w14:paraId="4CAF9B83"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approval</w:t>
            </w:r>
          </w:p>
          <w:p w14:paraId="07EDCD34" w14:textId="77777777" w:rsidR="001B6086" w:rsidRPr="002D02B9" w:rsidRDefault="001B6086" w:rsidP="00A10841">
            <w:pPr>
              <w:pStyle w:val="Activitybullet"/>
              <w:spacing w:before="0" w:after="20"/>
              <w:ind w:left="454"/>
              <w:rPr>
                <w:rFonts w:asciiTheme="minorHAnsi" w:hAnsiTheme="minorHAnsi"/>
                <w:sz w:val="16"/>
                <w:szCs w:val="16"/>
                <w:highlight w:val="yellow"/>
              </w:rPr>
            </w:pPr>
            <w:r w:rsidRPr="002D02B9">
              <w:rPr>
                <w:rFonts w:asciiTheme="minorHAnsi" w:hAnsiTheme="minorHAnsi"/>
                <w:sz w:val="16"/>
                <w:szCs w:val="16"/>
                <w:highlight w:val="yellow"/>
              </w:rPr>
              <w:t>certainty</w:t>
            </w:r>
          </w:p>
          <w:p w14:paraId="48E60AD9"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concern</w:t>
            </w:r>
          </w:p>
          <w:p w14:paraId="3C3B0132"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frustration</w:t>
            </w:r>
          </w:p>
          <w:p w14:paraId="3EA9B740"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indifference</w:t>
            </w:r>
          </w:p>
          <w:p w14:paraId="0FE7F529"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intention</w:t>
            </w:r>
          </w:p>
          <w:p w14:paraId="50B4D061"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needs/wants</w:t>
            </w:r>
          </w:p>
          <w:p w14:paraId="43AAF2B4"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preferences</w:t>
            </w:r>
          </w:p>
          <w:p w14:paraId="102DB896" w14:textId="77777777" w:rsidR="001B6086" w:rsidRPr="002207C5" w:rsidRDefault="001B6086" w:rsidP="00A10841">
            <w:pPr>
              <w:pStyle w:val="Activitybullet"/>
              <w:spacing w:before="0" w:after="20"/>
              <w:ind w:left="454"/>
              <w:rPr>
                <w:rFonts w:asciiTheme="minorHAnsi" w:hAnsiTheme="minorHAnsi"/>
                <w:sz w:val="16"/>
                <w:szCs w:val="16"/>
              </w:rPr>
            </w:pPr>
            <w:r w:rsidRPr="002207C5">
              <w:rPr>
                <w:rFonts w:asciiTheme="minorHAnsi" w:hAnsiTheme="minorHAnsi"/>
                <w:sz w:val="16"/>
                <w:szCs w:val="16"/>
              </w:rPr>
              <w:t>probability</w:t>
            </w:r>
          </w:p>
          <w:p w14:paraId="450F1A20" w14:textId="77777777" w:rsidR="001B6086" w:rsidRPr="002207C5" w:rsidRDefault="001B6086" w:rsidP="00A10841">
            <w:pPr>
              <w:pStyle w:val="Activitybullet"/>
              <w:spacing w:before="0" w:after="20"/>
              <w:ind w:left="454"/>
              <w:rPr>
                <w:rFonts w:asciiTheme="minorHAnsi" w:hAnsiTheme="minorHAnsi"/>
              </w:rPr>
            </w:pPr>
            <w:r w:rsidRPr="002207C5">
              <w:rPr>
                <w:rFonts w:asciiTheme="minorHAnsi" w:hAnsiTheme="minorHAnsi"/>
                <w:sz w:val="16"/>
                <w:szCs w:val="16"/>
              </w:rPr>
              <w:t xml:space="preserve">regret </w:t>
            </w:r>
          </w:p>
        </w:tc>
      </w:tr>
      <w:tr w:rsidR="001B6086" w:rsidRPr="00833D2B" w14:paraId="2438633D" w14:textId="77777777" w:rsidTr="00AB1D8D">
        <w:trPr>
          <w:cantSplit/>
          <w:trHeight w:val="1342"/>
        </w:trPr>
        <w:tc>
          <w:tcPr>
            <w:tcW w:w="5231" w:type="dxa"/>
            <w:gridSpan w:val="3"/>
          </w:tcPr>
          <w:p w14:paraId="1EA04838" w14:textId="77777777" w:rsidR="002207C5" w:rsidRPr="009F6154" w:rsidRDefault="002207C5" w:rsidP="002207C5">
            <w:pPr>
              <w:pStyle w:val="BodyText"/>
              <w:spacing w:after="0"/>
              <w:rPr>
                <w:rFonts w:ascii="Comic Sans MS" w:hAnsi="Comic Sans MS"/>
                <w:b/>
                <w:sz w:val="16"/>
                <w:szCs w:val="16"/>
              </w:rPr>
            </w:pPr>
            <w:r w:rsidRPr="009F6154">
              <w:rPr>
                <w:rFonts w:ascii="Comic Sans MS" w:hAnsi="Comic Sans MS"/>
                <w:b/>
                <w:sz w:val="16"/>
                <w:szCs w:val="16"/>
              </w:rPr>
              <w:t xml:space="preserve">Resources </w:t>
            </w:r>
          </w:p>
          <w:p w14:paraId="05FF55C7" w14:textId="77777777" w:rsidR="002207C5" w:rsidRPr="0056691B" w:rsidRDefault="002207C5" w:rsidP="002207C5">
            <w:pPr>
              <w:rPr>
                <w:rFonts w:ascii="Comic Sans MS" w:hAnsi="Comic Sans MS" w:cs="Calibri"/>
                <w:sz w:val="16"/>
                <w:szCs w:val="16"/>
              </w:rPr>
            </w:pPr>
            <w:r w:rsidRPr="00B37288">
              <w:rPr>
                <w:rFonts w:ascii="Comic Sans MS" w:hAnsi="Comic Sans MS" w:cs="Calibri"/>
                <w:sz w:val="16"/>
                <w:szCs w:val="16"/>
              </w:rPr>
              <w:t xml:space="preserve">Durkin, P., Ferguson, V., </w:t>
            </w:r>
            <w:proofErr w:type="spellStart"/>
            <w:r w:rsidRPr="00B37288">
              <w:rPr>
                <w:rFonts w:ascii="Comic Sans MS" w:hAnsi="Comic Sans MS" w:cs="Calibri"/>
                <w:sz w:val="16"/>
                <w:szCs w:val="16"/>
              </w:rPr>
              <w:t>Sperring</w:t>
            </w:r>
            <w:proofErr w:type="spellEnd"/>
            <w:r w:rsidRPr="00B37288">
              <w:rPr>
                <w:rFonts w:ascii="Comic Sans MS" w:hAnsi="Comic Sans MS" w:cs="Calibri"/>
                <w:sz w:val="16"/>
                <w:szCs w:val="16"/>
              </w:rPr>
              <w:t xml:space="preserve">, G. (2006). </w:t>
            </w:r>
            <w:r w:rsidRPr="00B37288">
              <w:rPr>
                <w:rFonts w:ascii="Comic Sans MS" w:hAnsi="Comic Sans MS" w:cs="Calibri"/>
                <w:i/>
                <w:sz w:val="16"/>
                <w:szCs w:val="16"/>
              </w:rPr>
              <w:t>Text Types 5</w:t>
            </w:r>
            <w:r w:rsidRPr="00E0273C">
              <w:rPr>
                <w:rFonts w:ascii="Comic Sans MS" w:hAnsi="Comic Sans MS" w:cs="Calibri"/>
                <w:b/>
                <w:i/>
                <w:sz w:val="16"/>
                <w:szCs w:val="16"/>
              </w:rPr>
              <w:t xml:space="preserve"> </w:t>
            </w:r>
            <w:r w:rsidRPr="0056691B">
              <w:rPr>
                <w:rFonts w:ascii="Comic Sans MS" w:hAnsi="Comic Sans MS" w:cs="Calibri"/>
                <w:i/>
                <w:sz w:val="16"/>
                <w:szCs w:val="16"/>
              </w:rPr>
              <w:t>For Primary Schools</w:t>
            </w:r>
            <w:r w:rsidRPr="0056691B">
              <w:rPr>
                <w:rFonts w:ascii="Comic Sans MS" w:hAnsi="Comic Sans MS" w:cs="Calibri"/>
                <w:sz w:val="16"/>
                <w:szCs w:val="16"/>
              </w:rPr>
              <w:t>. South Melbourne: Oxford University Press.</w:t>
            </w:r>
          </w:p>
          <w:p w14:paraId="2F8A6712" w14:textId="77777777" w:rsidR="002207C5" w:rsidRPr="0056691B" w:rsidRDefault="002207C5" w:rsidP="002207C5">
            <w:pPr>
              <w:rPr>
                <w:rFonts w:ascii="Comic Sans MS" w:hAnsi="Comic Sans MS" w:cs="Calibri"/>
                <w:sz w:val="16"/>
                <w:szCs w:val="16"/>
              </w:rPr>
            </w:pPr>
            <w:r w:rsidRPr="0056691B">
              <w:rPr>
                <w:rFonts w:ascii="Comic Sans MS" w:hAnsi="Comic Sans MS" w:cs="Calibri"/>
                <w:sz w:val="16"/>
                <w:szCs w:val="16"/>
              </w:rPr>
              <w:t xml:space="preserve">Fin, K. (1997). </w:t>
            </w:r>
            <w:r w:rsidRPr="0056691B">
              <w:rPr>
                <w:rFonts w:ascii="Comic Sans MS" w:hAnsi="Comic Sans MS" w:cs="Calibri"/>
                <w:i/>
                <w:iCs/>
                <w:sz w:val="16"/>
                <w:szCs w:val="16"/>
              </w:rPr>
              <w:t xml:space="preserve">How your body works. </w:t>
            </w:r>
            <w:r w:rsidRPr="0056691B">
              <w:rPr>
                <w:rFonts w:ascii="Comic Sans MS" w:hAnsi="Comic Sans MS" w:cs="Calibri"/>
                <w:sz w:val="16"/>
                <w:szCs w:val="16"/>
              </w:rPr>
              <w:t>Woodbridge, Suffolk: Penguin.</w:t>
            </w:r>
          </w:p>
          <w:p w14:paraId="6BA0E4B8" w14:textId="77777777" w:rsidR="002207C5" w:rsidRPr="0056691B" w:rsidRDefault="002207C5" w:rsidP="002207C5">
            <w:pPr>
              <w:rPr>
                <w:rFonts w:ascii="Comic Sans MS" w:hAnsi="Comic Sans MS" w:cs="Calibri"/>
                <w:sz w:val="16"/>
                <w:szCs w:val="16"/>
              </w:rPr>
            </w:pPr>
            <w:r w:rsidRPr="0056691B">
              <w:rPr>
                <w:rFonts w:ascii="Comic Sans MS" w:hAnsi="Comic Sans MS" w:cs="Calibri"/>
                <w:sz w:val="16"/>
                <w:szCs w:val="16"/>
              </w:rPr>
              <w:t xml:space="preserve">Harris, N., &amp; Aston, C. (2002). </w:t>
            </w:r>
            <w:r w:rsidRPr="0056691B">
              <w:rPr>
                <w:rFonts w:ascii="Comic Sans MS" w:hAnsi="Comic Sans MS" w:cs="Calibri"/>
                <w:i/>
                <w:iCs/>
                <w:sz w:val="16"/>
                <w:szCs w:val="16"/>
              </w:rPr>
              <w:t xml:space="preserve">Look Closer at the Human Body. </w:t>
            </w:r>
            <w:r w:rsidRPr="0056691B">
              <w:rPr>
                <w:rFonts w:ascii="Comic Sans MS" w:hAnsi="Comic Sans MS" w:cs="Calibri"/>
                <w:sz w:val="16"/>
                <w:szCs w:val="16"/>
              </w:rPr>
              <w:t>New South Wales: Orpheus Books.</w:t>
            </w:r>
          </w:p>
          <w:p w14:paraId="1673561D" w14:textId="77777777" w:rsidR="002207C5" w:rsidRPr="0056691B" w:rsidRDefault="002207C5" w:rsidP="002207C5">
            <w:pPr>
              <w:rPr>
                <w:rFonts w:ascii="Comic Sans MS" w:hAnsi="Comic Sans MS" w:cs="Calibri"/>
                <w:sz w:val="16"/>
                <w:szCs w:val="16"/>
              </w:rPr>
            </w:pPr>
            <w:proofErr w:type="spellStart"/>
            <w:r w:rsidRPr="0056691B">
              <w:rPr>
                <w:rFonts w:ascii="Comic Sans MS" w:hAnsi="Comic Sans MS" w:cs="Calibri"/>
                <w:sz w:val="16"/>
                <w:szCs w:val="16"/>
              </w:rPr>
              <w:t>Keaney</w:t>
            </w:r>
            <w:proofErr w:type="spellEnd"/>
            <w:r w:rsidRPr="0056691B">
              <w:rPr>
                <w:rFonts w:ascii="Comic Sans MS" w:hAnsi="Comic Sans MS" w:cs="Calibri"/>
                <w:sz w:val="16"/>
                <w:szCs w:val="16"/>
              </w:rPr>
              <w:t xml:space="preserve">, C. 2000. </w:t>
            </w:r>
            <w:r w:rsidRPr="0056691B">
              <w:rPr>
                <w:rFonts w:ascii="Comic Sans MS" w:hAnsi="Comic Sans MS" w:cs="Calibri"/>
                <w:i/>
                <w:iCs/>
                <w:sz w:val="16"/>
                <w:szCs w:val="16"/>
              </w:rPr>
              <w:t xml:space="preserve">Body Systems. </w:t>
            </w:r>
            <w:r w:rsidRPr="0056691B">
              <w:rPr>
                <w:rFonts w:ascii="Comic Sans MS" w:hAnsi="Comic Sans MS" w:cs="Calibri"/>
                <w:sz w:val="16"/>
                <w:szCs w:val="16"/>
              </w:rPr>
              <w:t>New South Wales: Black Dog Books.</w:t>
            </w:r>
          </w:p>
          <w:p w14:paraId="61BB6655" w14:textId="77777777" w:rsidR="002207C5" w:rsidRPr="0056691B" w:rsidRDefault="002207C5" w:rsidP="002207C5">
            <w:pPr>
              <w:rPr>
                <w:rFonts w:ascii="Comic Sans MS" w:hAnsi="Comic Sans MS" w:cs="Calibri"/>
                <w:sz w:val="16"/>
                <w:szCs w:val="16"/>
              </w:rPr>
            </w:pPr>
            <w:proofErr w:type="spellStart"/>
            <w:r w:rsidRPr="0056691B">
              <w:rPr>
                <w:rFonts w:ascii="Comic Sans MS" w:hAnsi="Comic Sans MS" w:cs="Calibri"/>
                <w:bCs/>
                <w:sz w:val="16"/>
                <w:szCs w:val="16"/>
              </w:rPr>
              <w:t>Preddey</w:t>
            </w:r>
            <w:proofErr w:type="spellEnd"/>
            <w:r w:rsidRPr="0056691B">
              <w:rPr>
                <w:rFonts w:ascii="Comic Sans MS" w:hAnsi="Comic Sans MS" w:cs="Calibri"/>
                <w:bCs/>
                <w:sz w:val="16"/>
                <w:szCs w:val="16"/>
              </w:rPr>
              <w:t>, V. (1999).</w:t>
            </w:r>
            <w:r w:rsidRPr="0056691B">
              <w:rPr>
                <w:rFonts w:ascii="Comic Sans MS" w:hAnsi="Comic Sans MS" w:cs="Calibri"/>
                <w:bCs/>
                <w:i/>
                <w:iCs/>
                <w:sz w:val="16"/>
                <w:szCs w:val="16"/>
              </w:rPr>
              <w:t xml:space="preserve"> The Human Body</w:t>
            </w:r>
            <w:r w:rsidRPr="0056691B">
              <w:rPr>
                <w:rFonts w:ascii="Comic Sans MS" w:hAnsi="Comic Sans MS" w:cs="Calibri"/>
                <w:bCs/>
                <w:sz w:val="16"/>
                <w:szCs w:val="16"/>
              </w:rPr>
              <w:t>. New South Wales: Scholastic.</w:t>
            </w:r>
          </w:p>
          <w:p w14:paraId="6D51B5E0" w14:textId="77777777" w:rsidR="002207C5" w:rsidRPr="00E0273C" w:rsidRDefault="002207C5" w:rsidP="002207C5">
            <w:pPr>
              <w:spacing w:before="120"/>
              <w:ind w:right="113"/>
              <w:rPr>
                <w:rFonts w:ascii="Comic Sans MS" w:hAnsi="Comic Sans MS" w:cs="Calibri"/>
                <w:sz w:val="16"/>
                <w:szCs w:val="16"/>
              </w:rPr>
            </w:pPr>
            <w:r w:rsidRPr="00B37288">
              <w:rPr>
                <w:rFonts w:ascii="Comic Sans MS" w:hAnsi="Comic Sans MS" w:cs="Calibri"/>
                <w:b/>
                <w:sz w:val="16"/>
                <w:szCs w:val="16"/>
              </w:rPr>
              <w:t>Digital texts-The Digestive System</w:t>
            </w:r>
            <w:r w:rsidRPr="00E0273C">
              <w:rPr>
                <w:rFonts w:ascii="Comic Sans MS" w:hAnsi="Comic Sans MS" w:cs="Calibri"/>
                <w:sz w:val="16"/>
                <w:szCs w:val="16"/>
              </w:rPr>
              <w:t xml:space="preserve">: </w:t>
            </w:r>
            <w:hyperlink r:id="rId8" w:history="1">
              <w:r w:rsidRPr="00E0273C">
                <w:rPr>
                  <w:rStyle w:val="Hyperlink"/>
                  <w:rFonts w:ascii="Comic Sans MS" w:hAnsi="Comic Sans MS" w:cs="Calibri"/>
                  <w:color w:val="auto"/>
                  <w:sz w:val="16"/>
                  <w:szCs w:val="16"/>
                </w:rPr>
                <w:t>http://kidshealth.org/kid/htbw/_bfs_DSmoviesource.html</w:t>
              </w:r>
            </w:hyperlink>
          </w:p>
          <w:p w14:paraId="484ADEED" w14:textId="62171D2B" w:rsidR="001B6086" w:rsidRDefault="00080D9E" w:rsidP="0056691B">
            <w:pPr>
              <w:rPr>
                <w:rStyle w:val="Hyperlink"/>
                <w:rFonts w:ascii="Comic Sans MS" w:hAnsi="Comic Sans MS" w:cs="Calibri"/>
                <w:color w:val="auto"/>
                <w:sz w:val="16"/>
                <w:szCs w:val="16"/>
              </w:rPr>
            </w:pPr>
            <w:hyperlink r:id="rId9" w:history="1">
              <w:r w:rsidR="000B6A7C" w:rsidRPr="00D7235C">
                <w:rPr>
                  <w:rStyle w:val="Hyperlink"/>
                  <w:rFonts w:ascii="Comic Sans MS" w:hAnsi="Comic Sans MS" w:cs="Calibri"/>
                  <w:sz w:val="16"/>
                  <w:szCs w:val="16"/>
                </w:rPr>
                <w:t>http://www.youtube.com/watch?v=KO9HVg8NRo0</w:t>
              </w:r>
            </w:hyperlink>
          </w:p>
          <w:p w14:paraId="4B37BD5D" w14:textId="1B4BDC30" w:rsidR="00C200C8" w:rsidRPr="0056691B" w:rsidRDefault="00C200C8" w:rsidP="0056691B">
            <w:pPr>
              <w:rPr>
                <w:rFonts w:ascii="Comic Sans MS" w:hAnsi="Comic Sans MS" w:cs="Calibri"/>
                <w:b/>
                <w:sz w:val="16"/>
                <w:szCs w:val="16"/>
                <w:u w:val="single"/>
              </w:rPr>
            </w:pPr>
          </w:p>
        </w:tc>
        <w:tc>
          <w:tcPr>
            <w:tcW w:w="4233" w:type="dxa"/>
            <w:vMerge/>
          </w:tcPr>
          <w:p w14:paraId="3468673C" w14:textId="77777777" w:rsidR="001B6086" w:rsidRPr="00833D2B" w:rsidRDefault="001B6086" w:rsidP="00A10841">
            <w:pPr>
              <w:rPr>
                <w:rFonts w:asciiTheme="minorHAnsi" w:hAnsiTheme="minorHAnsi"/>
                <w:sz w:val="16"/>
              </w:rPr>
            </w:pPr>
          </w:p>
        </w:tc>
        <w:tc>
          <w:tcPr>
            <w:tcW w:w="1719" w:type="dxa"/>
            <w:gridSpan w:val="2"/>
            <w:vMerge/>
          </w:tcPr>
          <w:p w14:paraId="244D4975" w14:textId="77777777" w:rsidR="001B6086" w:rsidRPr="00833D2B" w:rsidRDefault="001B6086" w:rsidP="00A10841">
            <w:pPr>
              <w:rPr>
                <w:rFonts w:asciiTheme="minorHAnsi" w:hAnsiTheme="minorHAnsi"/>
                <w:b/>
                <w:sz w:val="16"/>
              </w:rPr>
            </w:pPr>
          </w:p>
        </w:tc>
        <w:tc>
          <w:tcPr>
            <w:tcW w:w="2126" w:type="dxa"/>
            <w:gridSpan w:val="5"/>
            <w:vMerge/>
          </w:tcPr>
          <w:p w14:paraId="4407CD1E" w14:textId="77777777" w:rsidR="001B6086" w:rsidRPr="00833D2B" w:rsidRDefault="001B6086" w:rsidP="00A10841">
            <w:pPr>
              <w:rPr>
                <w:rFonts w:asciiTheme="minorHAnsi" w:hAnsiTheme="minorHAnsi"/>
                <w:b/>
                <w:sz w:val="16"/>
              </w:rPr>
            </w:pPr>
          </w:p>
        </w:tc>
        <w:tc>
          <w:tcPr>
            <w:tcW w:w="2279" w:type="dxa"/>
            <w:gridSpan w:val="3"/>
            <w:vMerge/>
          </w:tcPr>
          <w:p w14:paraId="7A54D9E7" w14:textId="77777777" w:rsidR="001B6086" w:rsidRPr="00833D2B" w:rsidRDefault="001B6086" w:rsidP="00A10841">
            <w:pPr>
              <w:rPr>
                <w:rFonts w:asciiTheme="minorHAnsi" w:hAnsiTheme="minorHAnsi"/>
                <w:b/>
                <w:sz w:val="16"/>
              </w:rPr>
            </w:pPr>
          </w:p>
        </w:tc>
      </w:tr>
    </w:tbl>
    <w:p w14:paraId="6447124C" w14:textId="18D3A2DD" w:rsidR="00B37288" w:rsidRDefault="00B37288" w:rsidP="001B6086">
      <w:pPr>
        <w:rPr>
          <w:rFonts w:asciiTheme="minorHAnsi" w:hAnsiTheme="minorHAnsi" w:cstheme="minorHAnsi"/>
          <w:b/>
          <w:sz w:val="18"/>
          <w:szCs w:val="18"/>
        </w:rPr>
      </w:pPr>
    </w:p>
    <w:p w14:paraId="1159271A" w14:textId="77777777" w:rsidR="00284E3B" w:rsidRDefault="00284E3B" w:rsidP="001B6086">
      <w:pPr>
        <w:rPr>
          <w:rFonts w:ascii="Arial" w:hAnsi="Arial"/>
          <w:b/>
          <w:sz w:val="27"/>
        </w:rPr>
      </w:pPr>
    </w:p>
    <w:p w14:paraId="7245F4AA" w14:textId="4C37BCF7" w:rsidR="008F3238" w:rsidRDefault="001B6086" w:rsidP="001B6086">
      <w:pPr>
        <w:rPr>
          <w:rFonts w:ascii="Arial" w:hAnsi="Arial"/>
          <w:sz w:val="27"/>
        </w:rPr>
      </w:pPr>
      <w:r>
        <w:rPr>
          <w:rFonts w:ascii="Arial" w:hAnsi="Arial"/>
          <w:b/>
          <w:sz w:val="27"/>
        </w:rPr>
        <w:lastRenderedPageBreak/>
        <w:t>Le</w:t>
      </w:r>
      <w:r w:rsidR="008F3238">
        <w:rPr>
          <w:rFonts w:ascii="Arial" w:hAnsi="Arial"/>
          <w:b/>
          <w:sz w:val="27"/>
        </w:rPr>
        <w:t>vel 5/6/Stages B2/B3:</w:t>
      </w:r>
      <w:r w:rsidR="008F3238">
        <w:rPr>
          <w:rFonts w:ascii="Arial" w:hAnsi="Arial"/>
          <w:sz w:val="27"/>
        </w:rPr>
        <w:t xml:space="preserve"> Ideas for activities</w:t>
      </w:r>
    </w:p>
    <w:p w14:paraId="00C81845" w14:textId="77777777" w:rsidR="008F3238" w:rsidRDefault="008F3238" w:rsidP="008F3238">
      <w:pPr>
        <w:jc w:val="center"/>
        <w:rPr>
          <w:rFonts w:ascii="Arial" w:hAnsi="Arial"/>
          <w:sz w:val="13"/>
        </w:rPr>
      </w:pPr>
    </w:p>
    <w:p w14:paraId="1757C1F2" w14:textId="77777777" w:rsidR="008F3238" w:rsidRDefault="008F3238" w:rsidP="008F3238">
      <w:pPr>
        <w:jc w:val="center"/>
        <w:outlineLvl w:val="0"/>
        <w:rPr>
          <w:rFonts w:ascii="Arial" w:hAnsi="Arial"/>
          <w:sz w:val="16"/>
        </w:rPr>
      </w:pPr>
      <w:r>
        <w:rPr>
          <w:rFonts w:ascii="Arial" w:hAnsi="Arial"/>
          <w:sz w:val="16"/>
        </w:rPr>
        <w:t xml:space="preserve">These activity suggestions are linked to the aspects of language in the </w:t>
      </w:r>
      <w:r w:rsidRPr="000A4CAA">
        <w:rPr>
          <w:rFonts w:ascii="Arial" w:hAnsi="Arial"/>
          <w:i/>
          <w:sz w:val="16"/>
        </w:rPr>
        <w:t>EAL Developmental Continuum</w:t>
      </w:r>
      <w:r>
        <w:rPr>
          <w:rFonts w:ascii="Arial" w:hAnsi="Arial"/>
          <w:sz w:val="16"/>
        </w:rPr>
        <w:t xml:space="preserve"> at Stages B2 and B3. The shaded activities types are included in this unit.</w:t>
      </w:r>
    </w:p>
    <w:p w14:paraId="1CB82135" w14:textId="77777777" w:rsidR="008F3238" w:rsidRDefault="008F3238" w:rsidP="008F3238">
      <w:pPr>
        <w:jc w:val="center"/>
        <w:rPr>
          <w:rFonts w:ascii="Arial" w:hAnsi="Arial"/>
          <w:sz w:val="13"/>
        </w:rPr>
      </w:pPr>
    </w:p>
    <w:tbl>
      <w:tblPr>
        <w:tblW w:w="15931" w:type="dxa"/>
        <w:tblInd w:w="-346" w:type="dxa"/>
        <w:tblLayout w:type="fixed"/>
        <w:tblCellMar>
          <w:left w:w="80" w:type="dxa"/>
          <w:right w:w="80" w:type="dxa"/>
        </w:tblCellMar>
        <w:tblLook w:val="0000" w:firstRow="0" w:lastRow="0" w:firstColumn="0" w:lastColumn="0" w:noHBand="0" w:noVBand="0"/>
      </w:tblPr>
      <w:tblGrid>
        <w:gridCol w:w="5104"/>
        <w:gridCol w:w="5430"/>
        <w:gridCol w:w="5397"/>
      </w:tblGrid>
      <w:tr w:rsidR="008F3238" w14:paraId="6901B3A0" w14:textId="77777777" w:rsidTr="001A30B9">
        <w:trPr>
          <w:cantSplit/>
          <w:trHeight w:val="227"/>
        </w:trPr>
        <w:tc>
          <w:tcPr>
            <w:tcW w:w="5104" w:type="dxa"/>
            <w:tcBorders>
              <w:top w:val="single" w:sz="6" w:space="0" w:color="auto"/>
              <w:left w:val="single" w:sz="6" w:space="0" w:color="auto"/>
              <w:bottom w:val="single" w:sz="6" w:space="0" w:color="auto"/>
              <w:right w:val="single" w:sz="6" w:space="0" w:color="auto"/>
            </w:tcBorders>
          </w:tcPr>
          <w:p w14:paraId="5EDEA763" w14:textId="77777777" w:rsidR="008F3238" w:rsidRDefault="008F3238" w:rsidP="008F3238">
            <w:pPr>
              <w:pStyle w:val="Columnheading"/>
              <w:rPr>
                <w:i/>
                <w:sz w:val="25"/>
              </w:rPr>
            </w:pPr>
            <w:r>
              <w:rPr>
                <w:i/>
                <w:sz w:val="25"/>
              </w:rPr>
              <w:t>Speaking and listening</w:t>
            </w:r>
          </w:p>
        </w:tc>
        <w:tc>
          <w:tcPr>
            <w:tcW w:w="5430" w:type="dxa"/>
            <w:tcBorders>
              <w:top w:val="single" w:sz="6" w:space="0" w:color="auto"/>
              <w:left w:val="single" w:sz="6" w:space="0" w:color="auto"/>
              <w:bottom w:val="single" w:sz="6" w:space="0" w:color="auto"/>
              <w:right w:val="single" w:sz="6" w:space="0" w:color="auto"/>
            </w:tcBorders>
          </w:tcPr>
          <w:p w14:paraId="1EC85AD8" w14:textId="77777777" w:rsidR="008F3238" w:rsidRDefault="008F3238" w:rsidP="008F3238">
            <w:pPr>
              <w:pStyle w:val="Columnheading"/>
              <w:rPr>
                <w:i/>
                <w:sz w:val="25"/>
              </w:rPr>
            </w:pPr>
            <w:r>
              <w:rPr>
                <w:i/>
                <w:sz w:val="25"/>
              </w:rPr>
              <w:t xml:space="preserve">Reading </w:t>
            </w:r>
          </w:p>
        </w:tc>
        <w:tc>
          <w:tcPr>
            <w:tcW w:w="5397" w:type="dxa"/>
            <w:tcBorders>
              <w:top w:val="single" w:sz="6" w:space="0" w:color="auto"/>
              <w:left w:val="single" w:sz="6" w:space="0" w:color="auto"/>
              <w:bottom w:val="single" w:sz="6" w:space="0" w:color="auto"/>
              <w:right w:val="single" w:sz="6" w:space="0" w:color="auto"/>
            </w:tcBorders>
          </w:tcPr>
          <w:p w14:paraId="0751D269" w14:textId="77777777" w:rsidR="008F3238" w:rsidRDefault="008F3238" w:rsidP="008F3238">
            <w:pPr>
              <w:pStyle w:val="Columnheading"/>
              <w:rPr>
                <w:i/>
                <w:sz w:val="25"/>
              </w:rPr>
            </w:pPr>
            <w:r>
              <w:rPr>
                <w:i/>
                <w:sz w:val="25"/>
              </w:rPr>
              <w:t>Writing</w:t>
            </w:r>
          </w:p>
        </w:tc>
      </w:tr>
      <w:tr w:rsidR="008F3238" w:rsidRPr="00911678" w14:paraId="60CA488E" w14:textId="77777777" w:rsidTr="001A30B9">
        <w:trPr>
          <w:cantSplit/>
        </w:trPr>
        <w:tc>
          <w:tcPr>
            <w:tcW w:w="5104" w:type="dxa"/>
            <w:tcBorders>
              <w:top w:val="single" w:sz="6" w:space="0" w:color="auto"/>
              <w:left w:val="single" w:sz="6" w:space="0" w:color="auto"/>
              <w:bottom w:val="single" w:sz="6" w:space="0" w:color="auto"/>
              <w:right w:val="single" w:sz="6" w:space="0" w:color="auto"/>
            </w:tcBorders>
          </w:tcPr>
          <w:p w14:paraId="0154E4C9" w14:textId="77777777" w:rsidR="008F3238" w:rsidRPr="00A34259" w:rsidRDefault="008F3238" w:rsidP="008F3238">
            <w:pPr>
              <w:spacing w:after="20"/>
              <w:rPr>
                <w:rFonts w:ascii="Arial" w:hAnsi="Arial" w:cs="Arial"/>
                <w:b/>
                <w:sz w:val="21"/>
              </w:rPr>
            </w:pPr>
            <w:r w:rsidRPr="00A34259">
              <w:rPr>
                <w:rFonts w:ascii="Arial" w:hAnsi="Arial" w:cs="Arial"/>
                <w:b/>
                <w:sz w:val="21"/>
              </w:rPr>
              <w:t>Text</w:t>
            </w:r>
          </w:p>
          <w:p w14:paraId="30D99676" w14:textId="77777777" w:rsidR="008F3238" w:rsidRPr="00A34259" w:rsidRDefault="008F3238" w:rsidP="008F3238">
            <w:pPr>
              <w:pStyle w:val="BodyText3"/>
              <w:rPr>
                <w:rFonts w:cs="Arial"/>
              </w:rPr>
            </w:pPr>
            <w:r w:rsidRPr="00A34259">
              <w:rPr>
                <w:rFonts w:cs="Arial"/>
              </w:rPr>
              <w:t>Interact in a variety of social and learning situations to present ideas and information and to talk about events:</w:t>
            </w:r>
          </w:p>
          <w:p w14:paraId="266E037D" w14:textId="77777777" w:rsidR="008F3238" w:rsidRPr="00A34259" w:rsidRDefault="008F3238" w:rsidP="008F3238">
            <w:pPr>
              <w:pStyle w:val="bullets"/>
              <w:numPr>
                <w:ilvl w:val="0"/>
                <w:numId w:val="1"/>
              </w:numPr>
              <w:spacing w:after="20"/>
              <w:rPr>
                <w:rFonts w:cs="Arial"/>
                <w:sz w:val="17"/>
              </w:rPr>
            </w:pPr>
            <w:r w:rsidRPr="00A34259">
              <w:rPr>
                <w:rFonts w:cs="Arial"/>
                <w:sz w:val="17"/>
              </w:rPr>
              <w:t>respond to the points of view of others and give own ideas</w:t>
            </w:r>
          </w:p>
          <w:p w14:paraId="6588907C" w14:textId="77777777" w:rsidR="008F3238" w:rsidRPr="00A34259" w:rsidRDefault="008F3238" w:rsidP="008F3238">
            <w:pPr>
              <w:pStyle w:val="bullets"/>
              <w:numPr>
                <w:ilvl w:val="0"/>
                <w:numId w:val="1"/>
              </w:numPr>
              <w:spacing w:after="20"/>
              <w:rPr>
                <w:rFonts w:cs="Arial"/>
                <w:sz w:val="17"/>
              </w:rPr>
            </w:pPr>
            <w:r w:rsidRPr="00A34259">
              <w:rPr>
                <w:rFonts w:cs="Arial"/>
                <w:sz w:val="17"/>
              </w:rPr>
              <w:t xml:space="preserve">take various roles in small-group discussion </w:t>
            </w:r>
          </w:p>
          <w:p w14:paraId="431BE4D6" w14:textId="77777777" w:rsidR="008F3238" w:rsidRPr="00A34259" w:rsidRDefault="008F3238" w:rsidP="008F3238">
            <w:pPr>
              <w:pStyle w:val="bullets"/>
              <w:numPr>
                <w:ilvl w:val="0"/>
                <w:numId w:val="1"/>
              </w:numPr>
              <w:spacing w:after="20"/>
              <w:rPr>
                <w:rFonts w:cs="Arial"/>
                <w:sz w:val="17"/>
              </w:rPr>
            </w:pPr>
            <w:r w:rsidRPr="00A34259">
              <w:rPr>
                <w:rFonts w:cs="Arial"/>
                <w:sz w:val="17"/>
              </w:rPr>
              <w:t>summarise issues arising from discussion or reading</w:t>
            </w:r>
          </w:p>
          <w:p w14:paraId="2026CA99" w14:textId="77777777" w:rsidR="008F3238" w:rsidRPr="00A34259" w:rsidRDefault="008F3238" w:rsidP="008F3238">
            <w:pPr>
              <w:pStyle w:val="bullets"/>
              <w:numPr>
                <w:ilvl w:val="0"/>
                <w:numId w:val="1"/>
              </w:numPr>
              <w:spacing w:after="20"/>
              <w:rPr>
                <w:rFonts w:cs="Arial"/>
                <w:b/>
                <w:sz w:val="17"/>
              </w:rPr>
            </w:pPr>
            <w:r w:rsidRPr="00241F84">
              <w:rPr>
                <w:rFonts w:cs="Arial"/>
                <w:sz w:val="17"/>
                <w:highlight w:val="yellow"/>
              </w:rPr>
              <w:t>talk about the way speech can be used to entertain, inform and influence</w:t>
            </w:r>
            <w:r w:rsidRPr="00A34259">
              <w:rPr>
                <w:rFonts w:cs="Arial"/>
                <w:sz w:val="17"/>
              </w:rPr>
              <w:t>.</w:t>
            </w:r>
          </w:p>
        </w:tc>
        <w:tc>
          <w:tcPr>
            <w:tcW w:w="5430" w:type="dxa"/>
            <w:tcBorders>
              <w:top w:val="single" w:sz="6" w:space="0" w:color="auto"/>
              <w:left w:val="single" w:sz="6" w:space="0" w:color="auto"/>
              <w:bottom w:val="single" w:sz="6" w:space="0" w:color="auto"/>
              <w:right w:val="single" w:sz="6" w:space="0" w:color="auto"/>
            </w:tcBorders>
          </w:tcPr>
          <w:p w14:paraId="0B3715CB" w14:textId="77777777" w:rsidR="008F3238" w:rsidRPr="00A34259" w:rsidRDefault="008F3238" w:rsidP="008F3238">
            <w:pPr>
              <w:spacing w:after="20"/>
              <w:rPr>
                <w:rFonts w:ascii="Arial" w:hAnsi="Arial" w:cs="Arial"/>
                <w:b/>
                <w:sz w:val="19"/>
              </w:rPr>
            </w:pPr>
            <w:r w:rsidRPr="00A34259">
              <w:rPr>
                <w:rFonts w:ascii="Arial" w:hAnsi="Arial" w:cs="Arial"/>
                <w:b/>
                <w:sz w:val="21"/>
              </w:rPr>
              <w:t>Text</w:t>
            </w:r>
          </w:p>
          <w:p w14:paraId="5B4BC7CA" w14:textId="77777777" w:rsidR="008F3238" w:rsidRPr="00A34259" w:rsidRDefault="008F3238" w:rsidP="008F3238">
            <w:pPr>
              <w:pStyle w:val="BodyText3"/>
              <w:rPr>
                <w:rFonts w:cs="Arial"/>
                <w:b/>
                <w:sz w:val="19"/>
              </w:rPr>
            </w:pPr>
            <w:r w:rsidRPr="00A34259">
              <w:rPr>
                <w:rFonts w:cs="Arial"/>
              </w:rPr>
              <w:t>To read and view both factual and fictional texts for information, research and enjoyment:</w:t>
            </w:r>
          </w:p>
          <w:p w14:paraId="053C6F52" w14:textId="77777777" w:rsidR="008F3238" w:rsidRPr="00A34259" w:rsidRDefault="008F3238" w:rsidP="008F3238">
            <w:pPr>
              <w:pStyle w:val="bullets"/>
              <w:numPr>
                <w:ilvl w:val="0"/>
                <w:numId w:val="1"/>
              </w:numPr>
              <w:spacing w:after="20"/>
              <w:rPr>
                <w:rFonts w:cs="Arial"/>
                <w:sz w:val="17"/>
              </w:rPr>
            </w:pPr>
            <w:r w:rsidRPr="00A34259">
              <w:rPr>
                <w:rFonts w:cs="Arial"/>
                <w:sz w:val="17"/>
              </w:rPr>
              <w:t>take part in the critical evaluation and interpretation of literature texts</w:t>
            </w:r>
          </w:p>
          <w:p w14:paraId="7A875595"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read and research a variety of texts, including reference books, the Internet, CD-ROMs, newspapers and other everyday texts</w:t>
            </w:r>
          </w:p>
          <w:p w14:paraId="34EB2932" w14:textId="77777777" w:rsidR="008F3238" w:rsidRPr="00A34259" w:rsidRDefault="008F3238" w:rsidP="008F3238">
            <w:pPr>
              <w:pStyle w:val="bullets"/>
              <w:numPr>
                <w:ilvl w:val="0"/>
                <w:numId w:val="1"/>
              </w:numPr>
              <w:spacing w:after="20"/>
              <w:rPr>
                <w:rFonts w:cs="Arial"/>
                <w:b/>
                <w:sz w:val="17"/>
              </w:rPr>
            </w:pPr>
            <w:r w:rsidRPr="00241F84">
              <w:rPr>
                <w:rFonts w:cs="Arial"/>
                <w:sz w:val="17"/>
                <w:highlight w:val="yellow"/>
              </w:rPr>
              <w:t>obtain information from diagrams, maps, plans, graphs, etc</w:t>
            </w:r>
            <w:r w:rsidRPr="00A34259">
              <w:rPr>
                <w:rFonts w:cs="Arial"/>
                <w:sz w:val="17"/>
              </w:rPr>
              <w:t>.</w:t>
            </w:r>
          </w:p>
        </w:tc>
        <w:tc>
          <w:tcPr>
            <w:tcW w:w="5397" w:type="dxa"/>
            <w:tcBorders>
              <w:top w:val="single" w:sz="6" w:space="0" w:color="auto"/>
              <w:left w:val="single" w:sz="6" w:space="0" w:color="auto"/>
              <w:bottom w:val="single" w:sz="6" w:space="0" w:color="auto"/>
              <w:right w:val="single" w:sz="6" w:space="0" w:color="auto"/>
            </w:tcBorders>
          </w:tcPr>
          <w:p w14:paraId="3C982494" w14:textId="77777777" w:rsidR="008F3238" w:rsidRPr="00A34259" w:rsidRDefault="008F3238" w:rsidP="008F3238">
            <w:pPr>
              <w:spacing w:after="20"/>
              <w:rPr>
                <w:rFonts w:ascii="Arial" w:hAnsi="Arial" w:cs="Arial"/>
                <w:b/>
                <w:sz w:val="21"/>
              </w:rPr>
            </w:pPr>
            <w:r w:rsidRPr="00A34259">
              <w:rPr>
                <w:rFonts w:ascii="Arial" w:hAnsi="Arial" w:cs="Arial"/>
                <w:b/>
                <w:sz w:val="21"/>
              </w:rPr>
              <w:t>Text</w:t>
            </w:r>
          </w:p>
          <w:p w14:paraId="33C00B32" w14:textId="77777777" w:rsidR="008F3238" w:rsidRPr="00A34259" w:rsidRDefault="008F3238" w:rsidP="008F3238">
            <w:pPr>
              <w:pStyle w:val="BodyText3"/>
              <w:rPr>
                <w:rFonts w:cs="Arial"/>
              </w:rPr>
            </w:pPr>
            <w:r w:rsidRPr="00A34259">
              <w:rPr>
                <w:rFonts w:cs="Arial"/>
              </w:rPr>
              <w:t>Write to develop familiar ideas, describe events and present information:</w:t>
            </w:r>
          </w:p>
          <w:p w14:paraId="697A574D"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 xml:space="preserve">write a range of factual texts to fulfill </w:t>
            </w:r>
            <w:proofErr w:type="gramStart"/>
            <w:r w:rsidRPr="00241F84">
              <w:rPr>
                <w:rFonts w:cs="Arial"/>
                <w:sz w:val="17"/>
                <w:highlight w:val="yellow"/>
              </w:rPr>
              <w:t>particular purposes</w:t>
            </w:r>
            <w:proofErr w:type="gramEnd"/>
          </w:p>
          <w:p w14:paraId="15741285" w14:textId="77777777" w:rsidR="008F3238" w:rsidRPr="00A34259" w:rsidRDefault="008F3238" w:rsidP="008F3238">
            <w:pPr>
              <w:pStyle w:val="bullets"/>
              <w:numPr>
                <w:ilvl w:val="0"/>
                <w:numId w:val="1"/>
              </w:numPr>
              <w:spacing w:after="20"/>
              <w:rPr>
                <w:rFonts w:cs="Arial"/>
                <w:sz w:val="17"/>
              </w:rPr>
            </w:pPr>
            <w:r w:rsidRPr="00A34259">
              <w:rPr>
                <w:rFonts w:cs="Arial"/>
                <w:sz w:val="17"/>
              </w:rPr>
              <w:t xml:space="preserve">write a range of fictional texts to fulfill </w:t>
            </w:r>
            <w:proofErr w:type="gramStart"/>
            <w:r w:rsidRPr="00A34259">
              <w:rPr>
                <w:rFonts w:cs="Arial"/>
                <w:sz w:val="17"/>
              </w:rPr>
              <w:t>particular purposes</w:t>
            </w:r>
            <w:proofErr w:type="gramEnd"/>
          </w:p>
          <w:p w14:paraId="20F74139"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give information in graphic form, e.g. maps, diagrams, graphs</w:t>
            </w:r>
          </w:p>
          <w:p w14:paraId="488DF76E" w14:textId="77777777" w:rsidR="008F3238" w:rsidRPr="00A34259" w:rsidRDefault="008F3238" w:rsidP="008F3238">
            <w:pPr>
              <w:pStyle w:val="bullets"/>
              <w:numPr>
                <w:ilvl w:val="0"/>
                <w:numId w:val="1"/>
              </w:numPr>
              <w:spacing w:after="20"/>
              <w:rPr>
                <w:rFonts w:cs="Arial"/>
                <w:sz w:val="17"/>
              </w:rPr>
            </w:pPr>
            <w:r w:rsidRPr="00A34259">
              <w:rPr>
                <w:rFonts w:cs="Arial"/>
                <w:sz w:val="17"/>
              </w:rPr>
              <w:t>give information through posters, captions, tables, etc.</w:t>
            </w:r>
          </w:p>
          <w:p w14:paraId="095A1AFE" w14:textId="77777777" w:rsidR="008F3238" w:rsidRPr="00A34259" w:rsidRDefault="008F3238" w:rsidP="008F3238">
            <w:pPr>
              <w:pStyle w:val="bullets"/>
              <w:numPr>
                <w:ilvl w:val="0"/>
                <w:numId w:val="1"/>
              </w:numPr>
              <w:spacing w:after="20"/>
              <w:rPr>
                <w:rFonts w:cs="Arial"/>
                <w:sz w:val="17"/>
              </w:rPr>
            </w:pPr>
            <w:r w:rsidRPr="00241F84">
              <w:rPr>
                <w:rFonts w:cs="Arial"/>
                <w:sz w:val="17"/>
                <w:highlight w:val="yellow"/>
              </w:rPr>
              <w:t>share and talk about their own writing</w:t>
            </w:r>
            <w:r w:rsidRPr="00A34259">
              <w:rPr>
                <w:rFonts w:cs="Arial"/>
                <w:sz w:val="17"/>
              </w:rPr>
              <w:t>.</w:t>
            </w:r>
          </w:p>
        </w:tc>
      </w:tr>
      <w:tr w:rsidR="008F3238" w:rsidRPr="00911678" w14:paraId="22E61645" w14:textId="77777777" w:rsidTr="001A30B9">
        <w:trPr>
          <w:cantSplit/>
        </w:trPr>
        <w:tc>
          <w:tcPr>
            <w:tcW w:w="5104" w:type="dxa"/>
            <w:tcBorders>
              <w:top w:val="single" w:sz="6" w:space="0" w:color="auto"/>
              <w:left w:val="single" w:sz="6" w:space="0" w:color="auto"/>
              <w:bottom w:val="single" w:sz="6" w:space="0" w:color="auto"/>
              <w:right w:val="single" w:sz="6" w:space="0" w:color="auto"/>
            </w:tcBorders>
          </w:tcPr>
          <w:p w14:paraId="4B4E57F6" w14:textId="77777777" w:rsidR="008F3238" w:rsidRPr="00A34259" w:rsidRDefault="008F3238" w:rsidP="008F3238">
            <w:pPr>
              <w:spacing w:after="20"/>
              <w:rPr>
                <w:rFonts w:ascii="Arial" w:hAnsi="Arial" w:cs="Arial"/>
                <w:b/>
                <w:sz w:val="21"/>
              </w:rPr>
            </w:pPr>
            <w:r w:rsidRPr="00A34259">
              <w:rPr>
                <w:rFonts w:ascii="Arial" w:hAnsi="Arial" w:cs="Arial"/>
                <w:b/>
                <w:sz w:val="21"/>
              </w:rPr>
              <w:t>Contextual understanding</w:t>
            </w:r>
          </w:p>
          <w:p w14:paraId="1791532F" w14:textId="77777777" w:rsidR="008F3238" w:rsidRPr="00A34259" w:rsidRDefault="008F3238" w:rsidP="008F3238">
            <w:pPr>
              <w:pStyle w:val="BodyText3"/>
              <w:rPr>
                <w:rFonts w:cs="Arial"/>
              </w:rPr>
            </w:pPr>
            <w:r w:rsidRPr="00241F84">
              <w:rPr>
                <w:rFonts w:cs="Arial"/>
                <w:highlight w:val="yellow"/>
              </w:rPr>
              <w:t>Consider aspects of context, purpose and audience when speaking and listening</w:t>
            </w:r>
            <w:r w:rsidRPr="00A34259">
              <w:rPr>
                <w:rFonts w:cs="Arial"/>
              </w:rPr>
              <w:t>:</w:t>
            </w:r>
          </w:p>
          <w:p w14:paraId="3D30EB3F" w14:textId="77777777" w:rsidR="008F3238" w:rsidRPr="00A34259" w:rsidRDefault="008F3238" w:rsidP="008F3238">
            <w:pPr>
              <w:pStyle w:val="bullets"/>
              <w:numPr>
                <w:ilvl w:val="0"/>
                <w:numId w:val="1"/>
              </w:numPr>
              <w:spacing w:after="20"/>
              <w:rPr>
                <w:rFonts w:cs="Arial"/>
                <w:sz w:val="17"/>
              </w:rPr>
            </w:pPr>
            <w:r w:rsidRPr="00A34259">
              <w:rPr>
                <w:rFonts w:cs="Arial"/>
                <w:sz w:val="17"/>
              </w:rPr>
              <w:t>talk about the aspects of spoken texts that can be used to influence others</w:t>
            </w:r>
          </w:p>
          <w:p w14:paraId="18BD9A12" w14:textId="77777777" w:rsidR="008F3238" w:rsidRPr="00A34259" w:rsidRDefault="008F3238" w:rsidP="008F3238">
            <w:pPr>
              <w:pStyle w:val="bullets"/>
              <w:numPr>
                <w:ilvl w:val="0"/>
                <w:numId w:val="1"/>
              </w:numPr>
              <w:spacing w:after="20"/>
              <w:ind w:right="-62"/>
              <w:rPr>
                <w:rFonts w:cs="Arial"/>
                <w:sz w:val="17"/>
              </w:rPr>
            </w:pPr>
            <w:r w:rsidRPr="00A34259">
              <w:rPr>
                <w:rFonts w:cs="Arial"/>
                <w:sz w:val="17"/>
              </w:rPr>
              <w:t>consider how non-verbal language affects verbal interaction</w:t>
            </w:r>
          </w:p>
          <w:p w14:paraId="3CCC5146" w14:textId="77777777" w:rsidR="008F3238" w:rsidRPr="00A34259" w:rsidRDefault="008F3238" w:rsidP="008F3238">
            <w:pPr>
              <w:pStyle w:val="bullets"/>
              <w:numPr>
                <w:ilvl w:val="0"/>
                <w:numId w:val="1"/>
              </w:numPr>
              <w:spacing w:after="20"/>
              <w:rPr>
                <w:rFonts w:cs="Arial"/>
                <w:b/>
                <w:sz w:val="17"/>
              </w:rPr>
            </w:pPr>
            <w:r w:rsidRPr="00A34259">
              <w:rPr>
                <w:rFonts w:cs="Arial"/>
                <w:sz w:val="17"/>
              </w:rPr>
              <w:t>talk about how people change the way they speak depending on their audience.</w:t>
            </w:r>
          </w:p>
        </w:tc>
        <w:tc>
          <w:tcPr>
            <w:tcW w:w="5430" w:type="dxa"/>
            <w:tcBorders>
              <w:top w:val="single" w:sz="6" w:space="0" w:color="auto"/>
              <w:left w:val="single" w:sz="6" w:space="0" w:color="auto"/>
              <w:bottom w:val="single" w:sz="6" w:space="0" w:color="auto"/>
              <w:right w:val="single" w:sz="6" w:space="0" w:color="auto"/>
            </w:tcBorders>
          </w:tcPr>
          <w:p w14:paraId="0556AEC5" w14:textId="77777777" w:rsidR="008F3238" w:rsidRPr="00A34259" w:rsidRDefault="008F3238" w:rsidP="008F3238">
            <w:pPr>
              <w:spacing w:after="20"/>
              <w:rPr>
                <w:rFonts w:ascii="Arial" w:hAnsi="Arial" w:cs="Arial"/>
                <w:b/>
                <w:sz w:val="21"/>
              </w:rPr>
            </w:pPr>
            <w:r w:rsidRPr="00A34259">
              <w:rPr>
                <w:rFonts w:ascii="Arial" w:hAnsi="Arial" w:cs="Arial"/>
                <w:b/>
                <w:sz w:val="21"/>
              </w:rPr>
              <w:t>Contextual understanding</w:t>
            </w:r>
          </w:p>
          <w:p w14:paraId="697B61DA" w14:textId="77777777" w:rsidR="008F3238" w:rsidRPr="00A34259" w:rsidRDefault="008F3238" w:rsidP="008F3238">
            <w:pPr>
              <w:pStyle w:val="BodyText3"/>
              <w:rPr>
                <w:rFonts w:cs="Arial"/>
              </w:rPr>
            </w:pPr>
            <w:r w:rsidRPr="00A34259">
              <w:rPr>
                <w:rFonts w:cs="Arial"/>
              </w:rPr>
              <w:t>Interpret and explain varying interpretations of texts:</w:t>
            </w:r>
          </w:p>
          <w:p w14:paraId="3D65E16E" w14:textId="77777777" w:rsidR="008F3238" w:rsidRPr="00A34259" w:rsidRDefault="008F3238" w:rsidP="008F3238">
            <w:pPr>
              <w:pStyle w:val="bullets"/>
              <w:numPr>
                <w:ilvl w:val="0"/>
                <w:numId w:val="1"/>
              </w:numPr>
              <w:spacing w:after="20"/>
              <w:rPr>
                <w:rFonts w:cs="Arial"/>
                <w:sz w:val="17"/>
              </w:rPr>
            </w:pPr>
            <w:r w:rsidRPr="00A34259">
              <w:rPr>
                <w:rFonts w:cs="Arial"/>
                <w:sz w:val="17"/>
              </w:rPr>
              <w:t>talk or write about characterisation and stereotyping in texts</w:t>
            </w:r>
          </w:p>
          <w:p w14:paraId="08860EC2" w14:textId="77777777" w:rsidR="008F3238" w:rsidRPr="00A34259" w:rsidRDefault="008F3238" w:rsidP="008F3238">
            <w:pPr>
              <w:pStyle w:val="bullets"/>
              <w:numPr>
                <w:ilvl w:val="0"/>
                <w:numId w:val="1"/>
              </w:numPr>
              <w:spacing w:after="20"/>
              <w:rPr>
                <w:rFonts w:cs="Arial"/>
                <w:sz w:val="17"/>
              </w:rPr>
            </w:pPr>
            <w:r w:rsidRPr="00A34259">
              <w:rPr>
                <w:rFonts w:cs="Arial"/>
                <w:sz w:val="17"/>
              </w:rPr>
              <w:t>identify evidence in texts to support different points of view</w:t>
            </w:r>
          </w:p>
          <w:p w14:paraId="19F0DB21" w14:textId="77777777" w:rsidR="008F3238" w:rsidRPr="00A34259" w:rsidRDefault="008F3238" w:rsidP="008F3238">
            <w:pPr>
              <w:pStyle w:val="bullets"/>
              <w:numPr>
                <w:ilvl w:val="0"/>
                <w:numId w:val="1"/>
              </w:numPr>
              <w:spacing w:after="20"/>
              <w:rPr>
                <w:rFonts w:cs="Arial"/>
                <w:sz w:val="17"/>
              </w:rPr>
            </w:pPr>
            <w:r w:rsidRPr="00A34259">
              <w:rPr>
                <w:rFonts w:cs="Arial"/>
                <w:sz w:val="17"/>
              </w:rPr>
              <w:t xml:space="preserve">talk about and give reasons for different opinions about the meaning of a text </w:t>
            </w:r>
          </w:p>
          <w:p w14:paraId="481352BC" w14:textId="77777777" w:rsidR="008F3238" w:rsidRPr="00A34259" w:rsidRDefault="008F3238" w:rsidP="008F3238">
            <w:pPr>
              <w:pStyle w:val="bullets"/>
              <w:numPr>
                <w:ilvl w:val="0"/>
                <w:numId w:val="1"/>
              </w:numPr>
              <w:spacing w:after="20"/>
              <w:rPr>
                <w:rFonts w:cs="Arial"/>
                <w:b/>
                <w:sz w:val="17"/>
              </w:rPr>
            </w:pPr>
            <w:r w:rsidRPr="00241F84">
              <w:rPr>
                <w:rFonts w:cs="Arial"/>
                <w:sz w:val="17"/>
                <w:highlight w:val="yellow"/>
              </w:rPr>
              <w:t>explain why texts are presented in different formats and talk about how this helps the reader to understand.</w:t>
            </w:r>
          </w:p>
        </w:tc>
        <w:tc>
          <w:tcPr>
            <w:tcW w:w="5397" w:type="dxa"/>
            <w:tcBorders>
              <w:top w:val="single" w:sz="6" w:space="0" w:color="auto"/>
              <w:left w:val="single" w:sz="6" w:space="0" w:color="auto"/>
              <w:bottom w:val="single" w:sz="6" w:space="0" w:color="auto"/>
              <w:right w:val="single" w:sz="6" w:space="0" w:color="auto"/>
            </w:tcBorders>
          </w:tcPr>
          <w:p w14:paraId="2859D6A8" w14:textId="77777777" w:rsidR="008F3238" w:rsidRPr="00241F84" w:rsidRDefault="008F3238" w:rsidP="008F3238">
            <w:pPr>
              <w:spacing w:after="20"/>
              <w:rPr>
                <w:rFonts w:ascii="Arial" w:hAnsi="Arial" w:cs="Arial"/>
                <w:b/>
                <w:sz w:val="21"/>
              </w:rPr>
            </w:pPr>
            <w:r w:rsidRPr="00241F84">
              <w:rPr>
                <w:rFonts w:ascii="Arial" w:hAnsi="Arial" w:cs="Arial"/>
                <w:b/>
                <w:sz w:val="21"/>
              </w:rPr>
              <w:t>Contextual understanding</w:t>
            </w:r>
          </w:p>
          <w:p w14:paraId="198CB523" w14:textId="77777777" w:rsidR="008F3238" w:rsidRPr="00241F84" w:rsidRDefault="008F3238" w:rsidP="008F3238">
            <w:pPr>
              <w:pStyle w:val="BodyText3"/>
              <w:rPr>
                <w:rFonts w:cs="Arial"/>
              </w:rPr>
            </w:pPr>
            <w:r w:rsidRPr="00241F84">
              <w:rPr>
                <w:rFonts w:cs="Arial"/>
              </w:rPr>
              <w:t>Adjust writing to take account of aspects of context, purpose and audience:</w:t>
            </w:r>
          </w:p>
          <w:p w14:paraId="460DCBD8"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consider the needs of the audience when planning and writing</w:t>
            </w:r>
          </w:p>
          <w:p w14:paraId="1A51E5ED"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discuss the importance of vocabulary choice and writing style when writing for different audiences</w:t>
            </w:r>
          </w:p>
          <w:p w14:paraId="52EE8160"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talk about the most purposeful and useful ways of presenting information, e.g. a table, a graph, written text.</w:t>
            </w:r>
          </w:p>
        </w:tc>
      </w:tr>
      <w:tr w:rsidR="008F3238" w:rsidRPr="00911678" w14:paraId="0C6F9DCB" w14:textId="77777777" w:rsidTr="001A30B9">
        <w:trPr>
          <w:cantSplit/>
        </w:trPr>
        <w:tc>
          <w:tcPr>
            <w:tcW w:w="5104" w:type="dxa"/>
            <w:tcBorders>
              <w:top w:val="single" w:sz="6" w:space="0" w:color="auto"/>
              <w:left w:val="single" w:sz="6" w:space="0" w:color="auto"/>
              <w:bottom w:val="single" w:sz="6" w:space="0" w:color="auto"/>
              <w:right w:val="single" w:sz="6" w:space="0" w:color="auto"/>
            </w:tcBorders>
          </w:tcPr>
          <w:p w14:paraId="6FF11919" w14:textId="77777777" w:rsidR="008F3238" w:rsidRPr="00A34259" w:rsidRDefault="008F3238" w:rsidP="008F3238">
            <w:pPr>
              <w:spacing w:after="20"/>
              <w:rPr>
                <w:rFonts w:ascii="Arial" w:hAnsi="Arial" w:cs="Arial"/>
                <w:b/>
                <w:sz w:val="21"/>
              </w:rPr>
            </w:pPr>
            <w:r w:rsidRPr="00A34259">
              <w:rPr>
                <w:rFonts w:ascii="Arial" w:hAnsi="Arial" w:cs="Arial"/>
                <w:b/>
                <w:sz w:val="21"/>
              </w:rPr>
              <w:t>Linguistic structures and features</w:t>
            </w:r>
          </w:p>
          <w:p w14:paraId="0F5CD197" w14:textId="77777777" w:rsidR="008F3238" w:rsidRPr="00A34259" w:rsidRDefault="008F3238" w:rsidP="008F3238">
            <w:pPr>
              <w:pStyle w:val="BodyText3"/>
              <w:rPr>
                <w:rFonts w:cs="Arial"/>
              </w:rPr>
            </w:pPr>
            <w:r w:rsidRPr="00A34259">
              <w:rPr>
                <w:rFonts w:cs="Arial"/>
              </w:rPr>
              <w:t>Control most structures and features of spoken English to interpret meaning and develop and present ideas and information in familiar situations:</w:t>
            </w:r>
          </w:p>
          <w:p w14:paraId="76E14AEB"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take part in small- and large-group discussions</w:t>
            </w:r>
          </w:p>
          <w:p w14:paraId="3C041AFF" w14:textId="77777777" w:rsidR="008F3238" w:rsidRPr="00241F84" w:rsidRDefault="008F3238" w:rsidP="008F3238">
            <w:pPr>
              <w:pStyle w:val="bullets"/>
              <w:numPr>
                <w:ilvl w:val="0"/>
                <w:numId w:val="1"/>
              </w:numPr>
              <w:spacing w:after="20"/>
              <w:rPr>
                <w:rFonts w:cs="Arial"/>
                <w:b/>
                <w:sz w:val="17"/>
                <w:highlight w:val="yellow"/>
              </w:rPr>
            </w:pPr>
            <w:r w:rsidRPr="00241F84">
              <w:rPr>
                <w:rFonts w:cs="Arial"/>
                <w:sz w:val="17"/>
                <w:highlight w:val="yellow"/>
              </w:rPr>
              <w:t>prepare spoken texts for presentation, taking into consideration aspects such as vocabulary selection, non-verbal cues and styles of delivery.</w:t>
            </w:r>
            <w:r w:rsidRPr="00241F84">
              <w:rPr>
                <w:rFonts w:cs="Arial"/>
                <w:highlight w:val="yellow"/>
              </w:rPr>
              <w:t xml:space="preserve"> </w:t>
            </w:r>
          </w:p>
          <w:p w14:paraId="048C8BC5" w14:textId="77777777" w:rsidR="008F3238" w:rsidRPr="00A34259" w:rsidRDefault="008F3238" w:rsidP="008F3238">
            <w:pPr>
              <w:pStyle w:val="bullets"/>
              <w:spacing w:after="20"/>
              <w:ind w:left="0" w:firstLine="0"/>
              <w:rPr>
                <w:rFonts w:cs="Arial"/>
                <w:b/>
                <w:sz w:val="17"/>
              </w:rPr>
            </w:pPr>
          </w:p>
        </w:tc>
        <w:tc>
          <w:tcPr>
            <w:tcW w:w="5430" w:type="dxa"/>
            <w:tcBorders>
              <w:top w:val="single" w:sz="6" w:space="0" w:color="auto"/>
              <w:left w:val="single" w:sz="6" w:space="0" w:color="auto"/>
              <w:bottom w:val="single" w:sz="6" w:space="0" w:color="auto"/>
              <w:right w:val="single" w:sz="6" w:space="0" w:color="auto"/>
            </w:tcBorders>
          </w:tcPr>
          <w:p w14:paraId="1EDAC3F5" w14:textId="77777777" w:rsidR="008F3238" w:rsidRPr="00A34259" w:rsidRDefault="008F3238" w:rsidP="008F3238">
            <w:pPr>
              <w:spacing w:after="20"/>
              <w:rPr>
                <w:rFonts w:ascii="Arial" w:hAnsi="Arial" w:cs="Arial"/>
                <w:b/>
                <w:sz w:val="21"/>
              </w:rPr>
            </w:pPr>
            <w:r w:rsidRPr="00A34259">
              <w:rPr>
                <w:rFonts w:ascii="Arial" w:hAnsi="Arial" w:cs="Arial"/>
                <w:b/>
                <w:sz w:val="21"/>
              </w:rPr>
              <w:t>Linguistic structures and features</w:t>
            </w:r>
          </w:p>
          <w:p w14:paraId="499C5B1B" w14:textId="77777777" w:rsidR="008F3238" w:rsidRPr="00A34259" w:rsidRDefault="008F3238" w:rsidP="008F3238">
            <w:pPr>
              <w:pStyle w:val="BodyText3"/>
              <w:rPr>
                <w:rFonts w:cs="Arial"/>
              </w:rPr>
            </w:pPr>
            <w:r w:rsidRPr="00A34259">
              <w:rPr>
                <w:rFonts w:cs="Arial"/>
              </w:rPr>
              <w:t>Discuss how structures and features shape the understanding and interpretation of a text:</w:t>
            </w:r>
          </w:p>
          <w:p w14:paraId="0E5FF121"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talk about the purposes of the organisational elements of a text, and use them to access information, e.g. contents page, index, glossary</w:t>
            </w:r>
          </w:p>
          <w:p w14:paraId="11B23C0F"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recognise elements that contribute to text cohesion, e.g. topic sentences, cohesive features</w:t>
            </w:r>
          </w:p>
          <w:p w14:paraId="7DB6C058" w14:textId="77777777" w:rsidR="008F3238" w:rsidRPr="00A34259" w:rsidRDefault="008F3238" w:rsidP="008F3238">
            <w:pPr>
              <w:pStyle w:val="bullets"/>
              <w:numPr>
                <w:ilvl w:val="0"/>
                <w:numId w:val="1"/>
              </w:numPr>
              <w:spacing w:after="20"/>
              <w:rPr>
                <w:rFonts w:cs="Arial"/>
                <w:b/>
                <w:sz w:val="17"/>
              </w:rPr>
            </w:pPr>
            <w:r w:rsidRPr="00A34259">
              <w:rPr>
                <w:rFonts w:cs="Arial"/>
                <w:sz w:val="17"/>
              </w:rPr>
              <w:t>categorise texts by their characteristics, e.g. mystery, biography, poem, documentary.</w:t>
            </w:r>
          </w:p>
        </w:tc>
        <w:tc>
          <w:tcPr>
            <w:tcW w:w="5397" w:type="dxa"/>
            <w:tcBorders>
              <w:top w:val="single" w:sz="6" w:space="0" w:color="auto"/>
              <w:left w:val="single" w:sz="6" w:space="0" w:color="auto"/>
              <w:bottom w:val="single" w:sz="6" w:space="0" w:color="auto"/>
              <w:right w:val="single" w:sz="6" w:space="0" w:color="auto"/>
            </w:tcBorders>
          </w:tcPr>
          <w:p w14:paraId="66FDF94F" w14:textId="77777777" w:rsidR="008F3238" w:rsidRPr="00A34259" w:rsidRDefault="008F3238" w:rsidP="008F3238">
            <w:pPr>
              <w:pStyle w:val="text"/>
              <w:tabs>
                <w:tab w:val="clear" w:pos="255"/>
                <w:tab w:val="left" w:pos="720"/>
              </w:tabs>
              <w:spacing w:after="20" w:line="240" w:lineRule="auto"/>
              <w:ind w:left="0" w:firstLine="0"/>
              <w:rPr>
                <w:rFonts w:ascii="Arial" w:hAnsi="Arial" w:cs="Arial"/>
                <w:b/>
                <w:sz w:val="21"/>
              </w:rPr>
            </w:pPr>
            <w:r w:rsidRPr="00A34259">
              <w:rPr>
                <w:rFonts w:ascii="Arial" w:hAnsi="Arial" w:cs="Arial"/>
                <w:b/>
                <w:sz w:val="21"/>
              </w:rPr>
              <w:t>Linguistic structures and features</w:t>
            </w:r>
          </w:p>
          <w:p w14:paraId="385249F4" w14:textId="77777777" w:rsidR="008F3238" w:rsidRPr="00A34259" w:rsidRDefault="008F3238" w:rsidP="008F3238">
            <w:pPr>
              <w:pStyle w:val="BodyText3"/>
              <w:rPr>
                <w:rFonts w:cs="Arial"/>
              </w:rPr>
            </w:pPr>
            <w:r w:rsidRPr="00A34259">
              <w:rPr>
                <w:rFonts w:cs="Arial"/>
              </w:rPr>
              <w:t>Use the distinguishing structures and features of common text-types:</w:t>
            </w:r>
          </w:p>
          <w:p w14:paraId="47EBF1F4" w14:textId="77777777" w:rsidR="008F3238" w:rsidRPr="00A34259" w:rsidRDefault="008F3238" w:rsidP="008F3238">
            <w:pPr>
              <w:pStyle w:val="bullets"/>
              <w:numPr>
                <w:ilvl w:val="0"/>
                <w:numId w:val="1"/>
              </w:numPr>
              <w:spacing w:after="20"/>
              <w:rPr>
                <w:rFonts w:cs="Arial"/>
                <w:sz w:val="17"/>
              </w:rPr>
            </w:pPr>
            <w:r w:rsidRPr="00A34259">
              <w:rPr>
                <w:rFonts w:cs="Arial"/>
                <w:sz w:val="17"/>
              </w:rPr>
              <w:t>compare and evaluate texts written for a particular purpose</w:t>
            </w:r>
          </w:p>
          <w:p w14:paraId="41ADEF17"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use and talk about the features of texts that assist the reader, e.g. vocabulary choice, punctuation</w:t>
            </w:r>
          </w:p>
          <w:p w14:paraId="48BA09D7"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 xml:space="preserve">talk about how particular features of grammar are characteristic of </w:t>
            </w:r>
            <w:proofErr w:type="gramStart"/>
            <w:r w:rsidRPr="00241F84">
              <w:rPr>
                <w:rFonts w:cs="Arial"/>
                <w:sz w:val="17"/>
                <w:highlight w:val="yellow"/>
              </w:rPr>
              <w:t>particular text-types</w:t>
            </w:r>
            <w:proofErr w:type="gramEnd"/>
          </w:p>
          <w:p w14:paraId="241857B2"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use and talk about text organisation that assist the reader, e.g. paragraphing, headings, indexes</w:t>
            </w:r>
          </w:p>
          <w:p w14:paraId="54E9124B" w14:textId="77777777" w:rsidR="008F3238" w:rsidRPr="00A34259" w:rsidRDefault="008F3238" w:rsidP="008F3238">
            <w:pPr>
              <w:pStyle w:val="bullets"/>
              <w:spacing w:after="20"/>
              <w:ind w:left="0" w:firstLine="0"/>
              <w:rPr>
                <w:rFonts w:cs="Arial"/>
                <w:sz w:val="17"/>
              </w:rPr>
            </w:pPr>
          </w:p>
        </w:tc>
      </w:tr>
      <w:tr w:rsidR="008F3238" w:rsidRPr="00911678" w14:paraId="64A01FDB" w14:textId="77777777" w:rsidTr="001A30B9">
        <w:trPr>
          <w:cantSplit/>
        </w:trPr>
        <w:tc>
          <w:tcPr>
            <w:tcW w:w="5104" w:type="dxa"/>
            <w:tcBorders>
              <w:top w:val="single" w:sz="6" w:space="0" w:color="auto"/>
              <w:left w:val="single" w:sz="6" w:space="0" w:color="auto"/>
              <w:bottom w:val="single" w:sz="6" w:space="0" w:color="auto"/>
              <w:right w:val="single" w:sz="6" w:space="0" w:color="auto"/>
            </w:tcBorders>
          </w:tcPr>
          <w:p w14:paraId="3105205B" w14:textId="77777777" w:rsidR="008F3238" w:rsidRPr="00A34259" w:rsidRDefault="008F3238" w:rsidP="008F3238">
            <w:pPr>
              <w:spacing w:after="20"/>
              <w:rPr>
                <w:rFonts w:ascii="Arial" w:hAnsi="Arial" w:cs="Arial"/>
                <w:b/>
                <w:sz w:val="17"/>
              </w:rPr>
            </w:pPr>
            <w:r w:rsidRPr="00A34259">
              <w:rPr>
                <w:rFonts w:ascii="Arial" w:hAnsi="Arial" w:cs="Arial"/>
                <w:b/>
                <w:sz w:val="21"/>
              </w:rPr>
              <w:t>Strategies</w:t>
            </w:r>
          </w:p>
          <w:p w14:paraId="2CB711F6" w14:textId="77777777" w:rsidR="008F3238" w:rsidRPr="00A34259" w:rsidRDefault="008F3238" w:rsidP="008F3238">
            <w:pPr>
              <w:pStyle w:val="BodyText3"/>
              <w:rPr>
                <w:rFonts w:cs="Arial"/>
              </w:rPr>
            </w:pPr>
            <w:r w:rsidRPr="00A34259">
              <w:rPr>
                <w:rFonts w:cs="Arial"/>
              </w:rPr>
              <w:t>Reflect on, use and evaluate effective oral communication strategies:</w:t>
            </w:r>
          </w:p>
          <w:p w14:paraId="0638C81D"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 xml:space="preserve">evaluate the speech of themselves and others, in response to known criteria </w:t>
            </w:r>
          </w:p>
          <w:p w14:paraId="4B61A76C" w14:textId="77777777" w:rsidR="008F3238" w:rsidRPr="00A34259" w:rsidRDefault="008F3238" w:rsidP="008F3238">
            <w:pPr>
              <w:pStyle w:val="bullets"/>
              <w:numPr>
                <w:ilvl w:val="0"/>
                <w:numId w:val="1"/>
              </w:numPr>
              <w:spacing w:after="20"/>
              <w:rPr>
                <w:rFonts w:cs="Arial"/>
                <w:sz w:val="17"/>
              </w:rPr>
            </w:pPr>
            <w:r w:rsidRPr="00A34259">
              <w:rPr>
                <w:rFonts w:cs="Arial"/>
                <w:sz w:val="17"/>
              </w:rPr>
              <w:t>talk about and practise the strategies that enhance interaction in small groups</w:t>
            </w:r>
          </w:p>
          <w:p w14:paraId="7C60BE7C" w14:textId="77777777" w:rsidR="008F3238" w:rsidRPr="00A34259" w:rsidRDefault="008F3238" w:rsidP="008F3238">
            <w:pPr>
              <w:pStyle w:val="bullets"/>
              <w:numPr>
                <w:ilvl w:val="0"/>
                <w:numId w:val="1"/>
              </w:numPr>
              <w:spacing w:after="20"/>
              <w:rPr>
                <w:rFonts w:cs="Arial"/>
                <w:sz w:val="17"/>
              </w:rPr>
            </w:pPr>
            <w:r w:rsidRPr="00A34259">
              <w:rPr>
                <w:rFonts w:cs="Arial"/>
                <w:sz w:val="17"/>
              </w:rPr>
              <w:t>discuss the strategies that different speakers use to influence their audience</w:t>
            </w:r>
          </w:p>
          <w:p w14:paraId="26789C9A" w14:textId="77777777" w:rsidR="008F3238" w:rsidRPr="00A34259" w:rsidRDefault="008F3238" w:rsidP="008F3238">
            <w:pPr>
              <w:pStyle w:val="bullets"/>
              <w:numPr>
                <w:ilvl w:val="0"/>
                <w:numId w:val="1"/>
              </w:numPr>
              <w:spacing w:after="20"/>
              <w:rPr>
                <w:rFonts w:cs="Arial"/>
                <w:b/>
                <w:sz w:val="17"/>
              </w:rPr>
            </w:pPr>
            <w:r w:rsidRPr="00A34259">
              <w:rPr>
                <w:rFonts w:cs="Arial"/>
                <w:sz w:val="17"/>
              </w:rPr>
              <w:t>talk about the need to change spoken interaction according to the needs of the audience.</w:t>
            </w:r>
          </w:p>
        </w:tc>
        <w:tc>
          <w:tcPr>
            <w:tcW w:w="5430" w:type="dxa"/>
            <w:tcBorders>
              <w:top w:val="single" w:sz="6" w:space="0" w:color="auto"/>
              <w:left w:val="single" w:sz="6" w:space="0" w:color="auto"/>
              <w:bottom w:val="single" w:sz="6" w:space="0" w:color="auto"/>
              <w:right w:val="single" w:sz="6" w:space="0" w:color="auto"/>
            </w:tcBorders>
          </w:tcPr>
          <w:p w14:paraId="7C1C75AA" w14:textId="77777777" w:rsidR="008F3238" w:rsidRPr="00A34259" w:rsidRDefault="008F3238" w:rsidP="008F3238">
            <w:pPr>
              <w:spacing w:after="20"/>
              <w:rPr>
                <w:rFonts w:ascii="Arial" w:hAnsi="Arial" w:cs="Arial"/>
                <w:b/>
                <w:sz w:val="17"/>
              </w:rPr>
            </w:pPr>
            <w:r w:rsidRPr="00A34259">
              <w:rPr>
                <w:rFonts w:ascii="Arial" w:hAnsi="Arial" w:cs="Arial"/>
                <w:b/>
                <w:sz w:val="21"/>
              </w:rPr>
              <w:t>Strategies</w:t>
            </w:r>
          </w:p>
          <w:p w14:paraId="6ADB0406" w14:textId="77777777" w:rsidR="008F3238" w:rsidRPr="00A34259" w:rsidRDefault="008F3238" w:rsidP="008F3238">
            <w:pPr>
              <w:pStyle w:val="BodyText3"/>
              <w:rPr>
                <w:rFonts w:cs="Arial"/>
              </w:rPr>
            </w:pPr>
            <w:r w:rsidRPr="00A34259">
              <w:rPr>
                <w:rFonts w:cs="Arial"/>
              </w:rPr>
              <w:t>Use a wide range of strategies for reading and accessing information from different texts:</w:t>
            </w:r>
          </w:p>
          <w:p w14:paraId="6F365163"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talk about different strategies for accessing challenging texts and reading for different purposes</w:t>
            </w:r>
          </w:p>
          <w:p w14:paraId="11DD42DF"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plan research topics and develop focus questions</w:t>
            </w:r>
          </w:p>
          <w:p w14:paraId="705B1AE2" w14:textId="77777777" w:rsidR="008F3238" w:rsidRPr="00A34259" w:rsidRDefault="008F3238" w:rsidP="008F3238">
            <w:pPr>
              <w:pStyle w:val="bullets"/>
              <w:numPr>
                <w:ilvl w:val="0"/>
                <w:numId w:val="1"/>
              </w:numPr>
              <w:spacing w:after="20"/>
              <w:rPr>
                <w:rFonts w:cs="Arial"/>
                <w:sz w:val="17"/>
              </w:rPr>
            </w:pPr>
            <w:r w:rsidRPr="00A34259">
              <w:rPr>
                <w:rFonts w:cs="Arial"/>
                <w:sz w:val="17"/>
              </w:rPr>
              <w:t>take notes when reading and viewing</w:t>
            </w:r>
          </w:p>
          <w:p w14:paraId="722340F1" w14:textId="77777777" w:rsidR="008F3238" w:rsidRPr="00A34259" w:rsidRDefault="008F3238" w:rsidP="008F3238">
            <w:pPr>
              <w:pStyle w:val="bullets"/>
              <w:numPr>
                <w:ilvl w:val="0"/>
                <w:numId w:val="1"/>
              </w:numPr>
              <w:spacing w:after="20"/>
              <w:rPr>
                <w:rFonts w:cs="Arial"/>
                <w:b/>
                <w:sz w:val="17"/>
              </w:rPr>
            </w:pPr>
            <w:r w:rsidRPr="00241F84">
              <w:rPr>
                <w:rFonts w:cs="Arial"/>
                <w:sz w:val="17"/>
                <w:highlight w:val="yellow"/>
              </w:rPr>
              <w:t>identify and locate appropriate information and present for different audiences</w:t>
            </w:r>
            <w:r w:rsidRPr="00A34259">
              <w:rPr>
                <w:rFonts w:cs="Arial"/>
                <w:sz w:val="17"/>
              </w:rPr>
              <w:t>.</w:t>
            </w:r>
          </w:p>
        </w:tc>
        <w:tc>
          <w:tcPr>
            <w:tcW w:w="5397" w:type="dxa"/>
            <w:tcBorders>
              <w:top w:val="single" w:sz="6" w:space="0" w:color="auto"/>
              <w:left w:val="single" w:sz="6" w:space="0" w:color="auto"/>
              <w:bottom w:val="single" w:sz="6" w:space="0" w:color="auto"/>
              <w:right w:val="single" w:sz="6" w:space="0" w:color="auto"/>
            </w:tcBorders>
          </w:tcPr>
          <w:p w14:paraId="4D7F4CAB" w14:textId="77777777" w:rsidR="008F3238" w:rsidRPr="00A34259" w:rsidRDefault="008F3238" w:rsidP="008F3238">
            <w:pPr>
              <w:spacing w:after="20"/>
              <w:rPr>
                <w:rFonts w:ascii="Arial" w:hAnsi="Arial" w:cs="Arial"/>
                <w:b/>
                <w:sz w:val="17"/>
              </w:rPr>
            </w:pPr>
            <w:r w:rsidRPr="00A34259">
              <w:rPr>
                <w:rFonts w:ascii="Arial" w:hAnsi="Arial" w:cs="Arial"/>
                <w:b/>
                <w:sz w:val="21"/>
              </w:rPr>
              <w:t>Strategies</w:t>
            </w:r>
          </w:p>
          <w:p w14:paraId="27AD2459" w14:textId="77777777" w:rsidR="008F3238" w:rsidRPr="00A34259" w:rsidRDefault="008F3238" w:rsidP="008F3238">
            <w:pPr>
              <w:pStyle w:val="BodyText3"/>
              <w:rPr>
                <w:rFonts w:cs="Arial"/>
              </w:rPr>
            </w:pPr>
            <w:r w:rsidRPr="00A34259">
              <w:rPr>
                <w:rFonts w:cs="Arial"/>
              </w:rPr>
              <w:t>Use the distinguishing structures and features of common text-types:</w:t>
            </w:r>
          </w:p>
          <w:p w14:paraId="38583736" w14:textId="77777777" w:rsidR="008F3238" w:rsidRPr="00A34259" w:rsidRDefault="008F3238" w:rsidP="008F3238">
            <w:pPr>
              <w:pStyle w:val="bullets"/>
              <w:numPr>
                <w:ilvl w:val="0"/>
                <w:numId w:val="1"/>
              </w:numPr>
              <w:spacing w:after="20"/>
              <w:rPr>
                <w:rFonts w:cs="Arial"/>
                <w:sz w:val="17"/>
              </w:rPr>
            </w:pPr>
            <w:r w:rsidRPr="00A34259">
              <w:rPr>
                <w:rFonts w:cs="Arial"/>
                <w:sz w:val="17"/>
              </w:rPr>
              <w:t xml:space="preserve">use and talk about how text features assist the reader, e.g. vocabulary choice, punctuation </w:t>
            </w:r>
          </w:p>
          <w:p w14:paraId="2B4AD408"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 xml:space="preserve">talk about how particular features of grammar are characteristic of </w:t>
            </w:r>
            <w:proofErr w:type="gramStart"/>
            <w:r w:rsidRPr="00241F84">
              <w:rPr>
                <w:rFonts w:cs="Arial"/>
                <w:sz w:val="17"/>
                <w:highlight w:val="yellow"/>
              </w:rPr>
              <w:t>particular text-types</w:t>
            </w:r>
            <w:proofErr w:type="gramEnd"/>
          </w:p>
          <w:p w14:paraId="70B50055" w14:textId="77777777" w:rsidR="008F3238" w:rsidRPr="00241F84" w:rsidRDefault="008F3238" w:rsidP="008F3238">
            <w:pPr>
              <w:pStyle w:val="bullets"/>
              <w:numPr>
                <w:ilvl w:val="0"/>
                <w:numId w:val="1"/>
              </w:numPr>
              <w:spacing w:after="20"/>
              <w:rPr>
                <w:rFonts w:cs="Arial"/>
                <w:sz w:val="17"/>
                <w:highlight w:val="yellow"/>
              </w:rPr>
            </w:pPr>
            <w:r w:rsidRPr="00241F84">
              <w:rPr>
                <w:rFonts w:cs="Arial"/>
                <w:sz w:val="17"/>
                <w:highlight w:val="yellow"/>
              </w:rPr>
              <w:t>use and talk about how text structures assist the reader, e.g. paragraphing, headings, indexes</w:t>
            </w:r>
          </w:p>
          <w:p w14:paraId="6ADABD61" w14:textId="77777777" w:rsidR="008F3238" w:rsidRPr="00A34259" w:rsidRDefault="008F3238" w:rsidP="008F3238">
            <w:pPr>
              <w:pStyle w:val="bullets"/>
              <w:numPr>
                <w:ilvl w:val="0"/>
                <w:numId w:val="1"/>
              </w:numPr>
              <w:spacing w:after="20"/>
              <w:rPr>
                <w:rFonts w:cs="Arial"/>
                <w:sz w:val="17"/>
              </w:rPr>
            </w:pPr>
            <w:r w:rsidRPr="00241F84">
              <w:rPr>
                <w:rFonts w:cs="Arial"/>
                <w:sz w:val="17"/>
                <w:highlight w:val="yellow"/>
              </w:rPr>
              <w:t>use diagrams, captions, layout to present information in a text, for effect and to assist the reader</w:t>
            </w:r>
            <w:r w:rsidRPr="00A34259">
              <w:rPr>
                <w:rFonts w:cs="Arial"/>
                <w:sz w:val="17"/>
              </w:rPr>
              <w:t>.</w:t>
            </w:r>
          </w:p>
        </w:tc>
      </w:tr>
    </w:tbl>
    <w:p w14:paraId="43F4A6D8" w14:textId="77777777" w:rsidR="00E6699C" w:rsidRPr="00833D2B" w:rsidRDefault="00E6699C">
      <w:pPr>
        <w:rPr>
          <w:rFonts w:asciiTheme="minorHAnsi" w:hAnsiTheme="minorHAnsi" w:cstheme="minorHAnsi"/>
          <w:b/>
          <w:sz w:val="18"/>
          <w:szCs w:val="18"/>
        </w:rPr>
      </w:pPr>
      <w:r w:rsidRPr="00833D2B">
        <w:rPr>
          <w:rFonts w:asciiTheme="minorHAnsi" w:hAnsiTheme="minorHAnsi" w:cstheme="minorHAnsi"/>
          <w:b/>
          <w:sz w:val="18"/>
          <w:szCs w:val="18"/>
        </w:rPr>
        <w:br w:type="page"/>
      </w:r>
    </w:p>
    <w:tbl>
      <w:tblPr>
        <w:tblW w:w="15650" w:type="dxa"/>
        <w:tblInd w:w="80" w:type="dxa"/>
        <w:tblLayout w:type="fixed"/>
        <w:tblCellMar>
          <w:left w:w="80" w:type="dxa"/>
          <w:right w:w="80" w:type="dxa"/>
        </w:tblCellMar>
        <w:tblLook w:val="0000" w:firstRow="0" w:lastRow="0" w:firstColumn="0" w:lastColumn="0" w:noHBand="0" w:noVBand="0"/>
      </w:tblPr>
      <w:tblGrid>
        <w:gridCol w:w="5444"/>
        <w:gridCol w:w="3969"/>
        <w:gridCol w:w="6237"/>
      </w:tblGrid>
      <w:tr w:rsidR="00015079" w:rsidRPr="00833D2B" w14:paraId="1D5A51F1" w14:textId="77777777" w:rsidTr="006A0122">
        <w:trPr>
          <w:cantSplit/>
        </w:trPr>
        <w:tc>
          <w:tcPr>
            <w:tcW w:w="5444" w:type="dxa"/>
            <w:tcBorders>
              <w:top w:val="single" w:sz="4" w:space="0" w:color="auto"/>
              <w:left w:val="single" w:sz="4" w:space="0" w:color="auto"/>
              <w:bottom w:val="single" w:sz="4" w:space="0" w:color="auto"/>
              <w:right w:val="single" w:sz="4" w:space="0" w:color="auto"/>
            </w:tcBorders>
            <w:vAlign w:val="center"/>
          </w:tcPr>
          <w:p w14:paraId="526CD360" w14:textId="234F8677" w:rsidR="00015079" w:rsidRPr="00015079" w:rsidRDefault="00015079" w:rsidP="00015079">
            <w:pPr>
              <w:spacing w:line="276" w:lineRule="auto"/>
              <w:rPr>
                <w:rFonts w:asciiTheme="minorHAnsi" w:hAnsiTheme="minorHAnsi" w:cstheme="minorHAnsi"/>
                <w:b/>
                <w:sz w:val="18"/>
                <w:szCs w:val="18"/>
              </w:rPr>
            </w:pPr>
            <w:r w:rsidRPr="00015079">
              <w:rPr>
                <w:rFonts w:asciiTheme="minorHAnsi" w:eastAsia="+mn-ea" w:hAnsiTheme="minorHAnsi" w:cstheme="minorHAnsi"/>
                <w:b/>
                <w:bCs/>
                <w:color w:val="000000" w:themeColor="text1"/>
                <w:kern w:val="24"/>
                <w:sz w:val="22"/>
                <w:szCs w:val="18"/>
              </w:rPr>
              <w:lastRenderedPageBreak/>
              <w:br w:type="page"/>
              <w:t>Teaching and learning activities</w:t>
            </w:r>
          </w:p>
        </w:tc>
        <w:tc>
          <w:tcPr>
            <w:tcW w:w="3969" w:type="dxa"/>
            <w:tcBorders>
              <w:top w:val="single" w:sz="6" w:space="0" w:color="auto"/>
              <w:left w:val="nil"/>
              <w:bottom w:val="single" w:sz="4" w:space="0" w:color="auto"/>
              <w:right w:val="single" w:sz="6" w:space="0" w:color="auto"/>
            </w:tcBorders>
            <w:vAlign w:val="center"/>
          </w:tcPr>
          <w:p w14:paraId="33F5EF1B" w14:textId="7B24C26B" w:rsidR="00015079" w:rsidRPr="00015079" w:rsidRDefault="00015079" w:rsidP="00015079">
            <w:pPr>
              <w:spacing w:line="276" w:lineRule="auto"/>
              <w:rPr>
                <w:rFonts w:asciiTheme="minorHAnsi" w:eastAsia="Calibri" w:hAnsiTheme="minorHAnsi" w:cstheme="minorHAnsi"/>
                <w:i/>
                <w:sz w:val="18"/>
                <w:szCs w:val="18"/>
                <w:lang w:eastAsia="en-US"/>
              </w:rPr>
            </w:pPr>
            <w:r w:rsidRPr="00015079">
              <w:rPr>
                <w:rFonts w:asciiTheme="minorHAnsi" w:eastAsia="Calibri" w:hAnsiTheme="minorHAnsi" w:cstheme="minorHAnsi"/>
                <w:b/>
                <w:sz w:val="22"/>
                <w:szCs w:val="18"/>
                <w:lang w:eastAsia="en-US"/>
              </w:rPr>
              <w:t>Linguistic focus</w:t>
            </w:r>
          </w:p>
        </w:tc>
        <w:tc>
          <w:tcPr>
            <w:tcW w:w="6237" w:type="dxa"/>
            <w:tcBorders>
              <w:top w:val="single" w:sz="4" w:space="0" w:color="auto"/>
              <w:left w:val="single" w:sz="6" w:space="0" w:color="auto"/>
              <w:bottom w:val="single" w:sz="4" w:space="0" w:color="auto"/>
              <w:right w:val="single" w:sz="6" w:space="0" w:color="auto"/>
            </w:tcBorders>
            <w:vAlign w:val="center"/>
          </w:tcPr>
          <w:p w14:paraId="7CE2A17E" w14:textId="4C438818" w:rsidR="00015079" w:rsidRPr="00015079" w:rsidRDefault="00015079" w:rsidP="00015079">
            <w:pPr>
              <w:pStyle w:val="aColumnheading"/>
              <w:spacing w:before="0" w:after="20" w:line="276" w:lineRule="auto"/>
              <w:rPr>
                <w:rFonts w:asciiTheme="minorHAnsi" w:hAnsiTheme="minorHAnsi" w:cstheme="minorHAnsi"/>
                <w:color w:val="FF0000"/>
                <w:sz w:val="18"/>
                <w:szCs w:val="18"/>
              </w:rPr>
            </w:pPr>
            <w:r w:rsidRPr="00015079">
              <w:rPr>
                <w:rFonts w:asciiTheme="minorHAnsi" w:hAnsiTheme="minorHAnsi" w:cstheme="minorHAnsi"/>
                <w:sz w:val="22"/>
                <w:szCs w:val="18"/>
              </w:rPr>
              <w:t>Assessment for learning ideas</w:t>
            </w:r>
          </w:p>
        </w:tc>
      </w:tr>
      <w:tr w:rsidR="00820950" w:rsidRPr="00833D2B" w14:paraId="0B0A70E6" w14:textId="77777777" w:rsidTr="006A0122">
        <w:trPr>
          <w:cantSplit/>
          <w:trHeight w:val="8208"/>
        </w:trPr>
        <w:tc>
          <w:tcPr>
            <w:tcW w:w="5444" w:type="dxa"/>
            <w:tcBorders>
              <w:top w:val="single" w:sz="4" w:space="0" w:color="auto"/>
              <w:left w:val="single" w:sz="4" w:space="0" w:color="auto"/>
              <w:bottom w:val="single" w:sz="4" w:space="0" w:color="auto"/>
              <w:right w:val="single" w:sz="4" w:space="0" w:color="auto"/>
            </w:tcBorders>
          </w:tcPr>
          <w:p w14:paraId="6CFDF1F7" w14:textId="5FE1D599" w:rsidR="00820950" w:rsidRDefault="00820950" w:rsidP="00820950">
            <w:pPr>
              <w:spacing w:line="276" w:lineRule="auto"/>
              <w:rPr>
                <w:rFonts w:asciiTheme="minorHAnsi" w:hAnsiTheme="minorHAnsi" w:cstheme="minorHAnsi"/>
                <w:b/>
                <w:sz w:val="18"/>
                <w:szCs w:val="18"/>
              </w:rPr>
            </w:pPr>
            <w:r w:rsidRPr="00F04348">
              <w:rPr>
                <w:rFonts w:asciiTheme="minorHAnsi" w:hAnsiTheme="minorHAnsi" w:cstheme="minorHAnsi"/>
                <w:b/>
                <w:sz w:val="18"/>
                <w:szCs w:val="18"/>
              </w:rPr>
              <w:t>N.B. Only a selection of the many teaching and learning activities the students engaged in are included in this unit</w:t>
            </w:r>
            <w:r w:rsidR="002D5FC1" w:rsidRPr="00F04348">
              <w:rPr>
                <w:rFonts w:asciiTheme="minorHAnsi" w:hAnsiTheme="minorHAnsi" w:cstheme="minorHAnsi"/>
                <w:b/>
                <w:sz w:val="18"/>
                <w:szCs w:val="18"/>
              </w:rPr>
              <w:t xml:space="preserve">. </w:t>
            </w:r>
            <w:r w:rsidR="00295A42" w:rsidRPr="00F04348">
              <w:rPr>
                <w:rFonts w:asciiTheme="minorHAnsi" w:hAnsiTheme="minorHAnsi" w:cstheme="minorHAnsi"/>
                <w:b/>
                <w:sz w:val="18"/>
                <w:szCs w:val="18"/>
              </w:rPr>
              <w:t>This unit of work focuses mostly on the learning and teaching that occurred during whole class and small group EAL literacy sessions.</w:t>
            </w:r>
          </w:p>
          <w:p w14:paraId="75CC2FFC" w14:textId="77777777" w:rsidR="00DA32A6" w:rsidRPr="00F04348" w:rsidRDefault="00DA32A6" w:rsidP="00820950">
            <w:pPr>
              <w:spacing w:line="276" w:lineRule="auto"/>
              <w:rPr>
                <w:rFonts w:asciiTheme="minorHAnsi" w:hAnsiTheme="minorHAnsi" w:cstheme="minorHAnsi"/>
                <w:b/>
                <w:sz w:val="18"/>
                <w:szCs w:val="18"/>
              </w:rPr>
            </w:pPr>
          </w:p>
          <w:p w14:paraId="653886BE" w14:textId="77777777" w:rsidR="00820950" w:rsidRPr="00F04348" w:rsidRDefault="00820950" w:rsidP="006A0122">
            <w:pPr>
              <w:pStyle w:val="NormalWeb"/>
              <w:kinsoku w:val="0"/>
              <w:overflowPunct w:val="0"/>
              <w:spacing w:before="0" w:beforeAutospacing="0" w:after="120" w:afterAutospacing="0"/>
              <w:textAlignment w:val="baseline"/>
              <w:rPr>
                <w:rFonts w:asciiTheme="minorHAnsi" w:eastAsia="+mn-ea" w:hAnsiTheme="minorHAnsi" w:cstheme="minorHAnsi"/>
                <w:b/>
                <w:bCs/>
                <w:color w:val="FF0000"/>
                <w:kern w:val="24"/>
                <w:sz w:val="18"/>
                <w:szCs w:val="18"/>
              </w:rPr>
            </w:pPr>
            <w:r w:rsidRPr="00F04348">
              <w:rPr>
                <w:rFonts w:asciiTheme="minorHAnsi" w:eastAsia="+mn-ea" w:hAnsiTheme="minorHAnsi" w:cstheme="minorHAnsi"/>
                <w:b/>
                <w:bCs/>
                <w:color w:val="FF0000"/>
                <w:kern w:val="24"/>
                <w:sz w:val="18"/>
                <w:szCs w:val="18"/>
              </w:rPr>
              <w:t xml:space="preserve">Whole Class </w:t>
            </w:r>
          </w:p>
          <w:p w14:paraId="44960429" w14:textId="352B251B" w:rsidR="00820950" w:rsidRPr="00F04348" w:rsidRDefault="00A60C9A" w:rsidP="006A0122">
            <w:pPr>
              <w:pStyle w:val="NormalWeb"/>
              <w:numPr>
                <w:ilvl w:val="0"/>
                <w:numId w:val="64"/>
              </w:numPr>
              <w:kinsoku w:val="0"/>
              <w:overflowPunct w:val="0"/>
              <w:spacing w:before="0" w:beforeAutospacing="0" w:after="120" w:afterAutospacing="0"/>
              <w:textAlignment w:val="baseline"/>
              <w:rPr>
                <w:rFonts w:asciiTheme="minorHAnsi" w:eastAsia="+mn-ea" w:hAnsiTheme="minorHAnsi" w:cstheme="minorHAnsi"/>
                <w:bCs/>
                <w:kern w:val="24"/>
                <w:sz w:val="18"/>
                <w:szCs w:val="18"/>
              </w:rPr>
            </w:pPr>
            <w:r>
              <w:rPr>
                <w:rFonts w:asciiTheme="minorHAnsi" w:eastAsia="+mn-ea" w:hAnsiTheme="minorHAnsi" w:cstheme="minorHAnsi"/>
                <w:bCs/>
                <w:kern w:val="24"/>
                <w:sz w:val="18"/>
                <w:szCs w:val="18"/>
              </w:rPr>
              <w:t>Present to students learning intentions for the unit and d</w:t>
            </w:r>
            <w:r w:rsidR="00820950" w:rsidRPr="00F04348">
              <w:rPr>
                <w:rFonts w:asciiTheme="minorHAnsi" w:eastAsia="+mn-ea" w:hAnsiTheme="minorHAnsi" w:cstheme="minorHAnsi"/>
                <w:bCs/>
                <w:kern w:val="24"/>
                <w:sz w:val="18"/>
                <w:szCs w:val="18"/>
              </w:rPr>
              <w:t>iscuss the</w:t>
            </w:r>
            <w:r>
              <w:rPr>
                <w:rFonts w:asciiTheme="minorHAnsi" w:eastAsia="+mn-ea" w:hAnsiTheme="minorHAnsi" w:cstheme="minorHAnsi"/>
                <w:bCs/>
                <w:kern w:val="24"/>
                <w:sz w:val="18"/>
                <w:szCs w:val="18"/>
              </w:rPr>
              <w:t>m.</w:t>
            </w:r>
          </w:p>
          <w:p w14:paraId="5ACF006B" w14:textId="701A7AF9" w:rsidR="00820950" w:rsidRPr="00F04348" w:rsidRDefault="00820950" w:rsidP="006A0122">
            <w:pPr>
              <w:pStyle w:val="NormalWeb"/>
              <w:kinsoku w:val="0"/>
              <w:overflowPunct w:val="0"/>
              <w:spacing w:before="0" w:beforeAutospacing="0" w:after="120" w:afterAutospacing="0"/>
              <w:textAlignment w:val="baseline"/>
              <w:rPr>
                <w:rFonts w:asciiTheme="minorHAnsi" w:eastAsia="+mn-ea" w:hAnsiTheme="minorHAnsi" w:cstheme="minorHAnsi"/>
                <w:bCs/>
                <w:kern w:val="24"/>
                <w:sz w:val="18"/>
                <w:szCs w:val="18"/>
              </w:rPr>
            </w:pPr>
            <w:r w:rsidRPr="00F04348">
              <w:rPr>
                <w:rFonts w:asciiTheme="minorHAnsi" w:eastAsia="+mn-ea" w:hAnsiTheme="minorHAnsi" w:cstheme="minorHAnsi"/>
                <w:bCs/>
                <w:kern w:val="24"/>
                <w:sz w:val="18"/>
                <w:szCs w:val="18"/>
              </w:rPr>
              <w:t>The aim of this unit is to assist students to begin to understand:</w:t>
            </w:r>
          </w:p>
          <w:p w14:paraId="42ECA056" w14:textId="4EFB5CAB" w:rsidR="00104E90" w:rsidRPr="00F04348" w:rsidRDefault="00104E90" w:rsidP="006A0122">
            <w:pPr>
              <w:pStyle w:val="Columnheading"/>
              <w:spacing w:before="0" w:after="120"/>
              <w:rPr>
                <w:rFonts w:asciiTheme="minorHAnsi" w:hAnsiTheme="minorHAnsi" w:cstheme="minorHAnsi"/>
                <w:sz w:val="18"/>
                <w:szCs w:val="18"/>
              </w:rPr>
            </w:pPr>
            <w:r w:rsidRPr="00F04348">
              <w:rPr>
                <w:rFonts w:asciiTheme="minorHAnsi" w:hAnsiTheme="minorHAnsi" w:cstheme="minorHAnsi"/>
                <w:sz w:val="18"/>
                <w:szCs w:val="18"/>
              </w:rPr>
              <w:t>Science/Health/Physical Education</w:t>
            </w:r>
          </w:p>
          <w:p w14:paraId="524FF451" w14:textId="77777777" w:rsidR="00820950" w:rsidRPr="00F04348" w:rsidRDefault="00820950" w:rsidP="006A0122">
            <w:pPr>
              <w:numPr>
                <w:ilvl w:val="0"/>
                <w:numId w:val="5"/>
              </w:numPr>
              <w:spacing w:after="120"/>
              <w:outlineLvl w:val="0"/>
              <w:rPr>
                <w:rFonts w:asciiTheme="minorHAnsi" w:hAnsiTheme="minorHAnsi" w:cstheme="minorHAnsi"/>
                <w:sz w:val="18"/>
                <w:szCs w:val="18"/>
                <w:lang w:eastAsia="en-US"/>
              </w:rPr>
            </w:pPr>
            <w:r w:rsidRPr="00F04348">
              <w:rPr>
                <w:rFonts w:asciiTheme="minorHAnsi" w:hAnsiTheme="minorHAnsi" w:cstheme="minorHAnsi"/>
                <w:sz w:val="18"/>
                <w:szCs w:val="18"/>
                <w:lang w:val="en-US" w:eastAsia="en-US"/>
              </w:rPr>
              <w:t xml:space="preserve">We need to make good food choices </w:t>
            </w:r>
            <w:proofErr w:type="gramStart"/>
            <w:r w:rsidRPr="00F04348">
              <w:rPr>
                <w:rFonts w:asciiTheme="minorHAnsi" w:hAnsiTheme="minorHAnsi" w:cstheme="minorHAnsi"/>
                <w:sz w:val="18"/>
                <w:szCs w:val="18"/>
                <w:lang w:val="en-US" w:eastAsia="en-US"/>
              </w:rPr>
              <w:t>in order for</w:t>
            </w:r>
            <w:proofErr w:type="gramEnd"/>
            <w:r w:rsidRPr="00F04348">
              <w:rPr>
                <w:rFonts w:asciiTheme="minorHAnsi" w:hAnsiTheme="minorHAnsi" w:cstheme="minorHAnsi"/>
                <w:sz w:val="18"/>
                <w:szCs w:val="18"/>
                <w:lang w:val="en-US" w:eastAsia="en-US"/>
              </w:rPr>
              <w:t xml:space="preserve"> our body to perform at its peak </w:t>
            </w:r>
          </w:p>
          <w:p w14:paraId="605CB365" w14:textId="77777777" w:rsidR="00820950" w:rsidRPr="00F04348" w:rsidRDefault="00820950" w:rsidP="006A0122">
            <w:pPr>
              <w:numPr>
                <w:ilvl w:val="0"/>
                <w:numId w:val="5"/>
              </w:numPr>
              <w:spacing w:after="120"/>
              <w:outlineLvl w:val="0"/>
              <w:rPr>
                <w:rFonts w:asciiTheme="minorHAnsi" w:hAnsiTheme="minorHAnsi" w:cstheme="minorHAnsi"/>
                <w:sz w:val="18"/>
                <w:szCs w:val="18"/>
                <w:lang w:eastAsia="en-US"/>
              </w:rPr>
            </w:pPr>
            <w:r w:rsidRPr="00F04348">
              <w:rPr>
                <w:rFonts w:asciiTheme="minorHAnsi" w:hAnsiTheme="minorHAnsi" w:cstheme="minorHAnsi"/>
                <w:bCs/>
                <w:sz w:val="18"/>
                <w:szCs w:val="18"/>
                <w:lang w:val="en-US" w:eastAsia="en-US"/>
              </w:rPr>
              <w:t xml:space="preserve">Our body is made up of different systems that are connected and have specific roles. </w:t>
            </w:r>
          </w:p>
          <w:p w14:paraId="5F5B2014" w14:textId="77777777" w:rsidR="00820950" w:rsidRPr="00F04348" w:rsidRDefault="00820950" w:rsidP="006A0122">
            <w:pPr>
              <w:numPr>
                <w:ilvl w:val="0"/>
                <w:numId w:val="5"/>
              </w:numPr>
              <w:spacing w:after="120"/>
              <w:outlineLvl w:val="0"/>
              <w:rPr>
                <w:rFonts w:asciiTheme="minorHAnsi" w:hAnsiTheme="minorHAnsi" w:cstheme="minorHAnsi"/>
                <w:sz w:val="18"/>
                <w:szCs w:val="18"/>
                <w:lang w:eastAsia="en-US"/>
              </w:rPr>
            </w:pPr>
            <w:r w:rsidRPr="00F04348">
              <w:rPr>
                <w:rFonts w:asciiTheme="minorHAnsi" w:hAnsiTheme="minorHAnsi" w:cstheme="minorHAnsi"/>
                <w:sz w:val="18"/>
                <w:szCs w:val="18"/>
                <w:lang w:val="en-US" w:eastAsia="en-US"/>
              </w:rPr>
              <w:t>We can become fit by strengthening our musculoskeletal, cardio-vascular and respiratory systems</w:t>
            </w:r>
          </w:p>
          <w:p w14:paraId="45EA78CE" w14:textId="77777777" w:rsidR="00820950" w:rsidRPr="00F04348" w:rsidRDefault="00820950" w:rsidP="006A0122">
            <w:pPr>
              <w:numPr>
                <w:ilvl w:val="0"/>
                <w:numId w:val="5"/>
              </w:numPr>
              <w:spacing w:after="120"/>
              <w:outlineLvl w:val="0"/>
              <w:rPr>
                <w:rFonts w:asciiTheme="minorHAnsi" w:hAnsiTheme="minorHAnsi" w:cstheme="minorHAnsi"/>
                <w:sz w:val="18"/>
                <w:szCs w:val="18"/>
                <w:lang w:eastAsia="en-US"/>
              </w:rPr>
            </w:pPr>
            <w:r w:rsidRPr="00F04348">
              <w:rPr>
                <w:rFonts w:asciiTheme="minorHAnsi" w:hAnsiTheme="minorHAnsi" w:cstheme="minorHAnsi"/>
                <w:sz w:val="18"/>
                <w:szCs w:val="18"/>
                <w:lang w:val="en-US" w:eastAsia="en-US"/>
              </w:rPr>
              <w:t xml:space="preserve">Other people can </w:t>
            </w:r>
            <w:proofErr w:type="gramStart"/>
            <w:r w:rsidRPr="00F04348">
              <w:rPr>
                <w:rFonts w:asciiTheme="minorHAnsi" w:hAnsiTheme="minorHAnsi" w:cstheme="minorHAnsi"/>
                <w:sz w:val="18"/>
                <w:szCs w:val="18"/>
                <w:lang w:val="en-US" w:eastAsia="en-US"/>
              </w:rPr>
              <w:t>have an effect on</w:t>
            </w:r>
            <w:proofErr w:type="gramEnd"/>
            <w:r w:rsidRPr="00F04348">
              <w:rPr>
                <w:rFonts w:asciiTheme="minorHAnsi" w:hAnsiTheme="minorHAnsi" w:cstheme="minorHAnsi"/>
                <w:sz w:val="18"/>
                <w:szCs w:val="18"/>
                <w:lang w:val="en-US" w:eastAsia="en-US"/>
              </w:rPr>
              <w:t xml:space="preserve"> how we achieve our fitness goals</w:t>
            </w:r>
          </w:p>
          <w:p w14:paraId="29A68D7D" w14:textId="1B29C763" w:rsidR="00820950" w:rsidRPr="00F429FB" w:rsidRDefault="00820950" w:rsidP="00820950">
            <w:pPr>
              <w:pStyle w:val="Columnheading"/>
              <w:spacing w:line="276" w:lineRule="auto"/>
              <w:ind w:left="720"/>
              <w:rPr>
                <w:rFonts w:asciiTheme="minorHAnsi" w:hAnsiTheme="minorHAnsi" w:cstheme="minorHAnsi"/>
                <w:b w:val="0"/>
                <w:sz w:val="18"/>
                <w:szCs w:val="18"/>
              </w:rPr>
            </w:pPr>
          </w:p>
        </w:tc>
        <w:tc>
          <w:tcPr>
            <w:tcW w:w="3969" w:type="dxa"/>
            <w:tcBorders>
              <w:top w:val="single" w:sz="6" w:space="0" w:color="auto"/>
              <w:left w:val="nil"/>
              <w:bottom w:val="single" w:sz="4" w:space="0" w:color="auto"/>
              <w:right w:val="single" w:sz="6" w:space="0" w:color="auto"/>
            </w:tcBorders>
          </w:tcPr>
          <w:p w14:paraId="758EC016" w14:textId="77777777" w:rsidR="00820950" w:rsidRPr="00F429FB" w:rsidRDefault="00820950" w:rsidP="00820950">
            <w:pPr>
              <w:spacing w:line="276" w:lineRule="auto"/>
              <w:rPr>
                <w:rFonts w:asciiTheme="minorHAnsi" w:eastAsia="Calibri" w:hAnsiTheme="minorHAnsi" w:cstheme="minorHAnsi"/>
                <w:i/>
                <w:sz w:val="18"/>
                <w:szCs w:val="18"/>
                <w:lang w:eastAsia="en-US"/>
              </w:rPr>
            </w:pPr>
          </w:p>
        </w:tc>
        <w:tc>
          <w:tcPr>
            <w:tcW w:w="6237" w:type="dxa"/>
            <w:tcBorders>
              <w:top w:val="single" w:sz="4" w:space="0" w:color="auto"/>
              <w:left w:val="single" w:sz="6" w:space="0" w:color="auto"/>
              <w:bottom w:val="single" w:sz="4" w:space="0" w:color="auto"/>
              <w:right w:val="single" w:sz="6" w:space="0" w:color="auto"/>
            </w:tcBorders>
          </w:tcPr>
          <w:p w14:paraId="604053E0" w14:textId="467942D6" w:rsidR="00104E90" w:rsidRPr="0005220C" w:rsidRDefault="00104E90" w:rsidP="006A0122">
            <w:pPr>
              <w:pStyle w:val="aColumnheading"/>
              <w:spacing w:before="0" w:after="120"/>
              <w:rPr>
                <w:rFonts w:asciiTheme="minorHAnsi" w:hAnsiTheme="minorHAnsi" w:cstheme="minorHAnsi"/>
                <w:color w:val="FF0000"/>
                <w:sz w:val="18"/>
                <w:szCs w:val="18"/>
              </w:rPr>
            </w:pPr>
            <w:r w:rsidRPr="0005220C">
              <w:rPr>
                <w:rFonts w:asciiTheme="minorHAnsi" w:hAnsiTheme="minorHAnsi" w:cstheme="minorHAnsi"/>
                <w:color w:val="FF0000"/>
                <w:sz w:val="18"/>
                <w:szCs w:val="18"/>
              </w:rPr>
              <w:t>Unit learning intentions</w:t>
            </w:r>
          </w:p>
          <w:p w14:paraId="1EDEB01D" w14:textId="77777777" w:rsidR="00104E90" w:rsidRPr="0005220C" w:rsidRDefault="00104E90" w:rsidP="006A0122">
            <w:pPr>
              <w:pStyle w:val="aColumnheading"/>
              <w:spacing w:before="0" w:after="120"/>
              <w:rPr>
                <w:rFonts w:asciiTheme="minorHAnsi" w:hAnsiTheme="minorHAnsi" w:cstheme="minorHAnsi"/>
                <w:b w:val="0"/>
                <w:sz w:val="18"/>
                <w:szCs w:val="18"/>
              </w:rPr>
            </w:pPr>
            <w:r w:rsidRPr="0005220C">
              <w:rPr>
                <w:rFonts w:asciiTheme="minorHAnsi" w:hAnsiTheme="minorHAnsi" w:cstheme="minorHAnsi"/>
                <w:b w:val="0"/>
                <w:sz w:val="18"/>
                <w:szCs w:val="18"/>
              </w:rPr>
              <w:t>List and discuss the learning intentions and success criteria of the unit with the students to ensure they know what they are aiming to achieve throughout the unit.</w:t>
            </w:r>
          </w:p>
          <w:p w14:paraId="6017060D" w14:textId="59799ADF" w:rsidR="00104E90" w:rsidRPr="0005220C" w:rsidRDefault="00A60C9A" w:rsidP="006A0122">
            <w:pPr>
              <w:spacing w:after="120"/>
              <w:outlineLvl w:val="0"/>
              <w:rPr>
                <w:rFonts w:asciiTheme="minorHAnsi" w:hAnsiTheme="minorHAnsi" w:cstheme="minorHAnsi"/>
                <w:b/>
                <w:color w:val="FF0000"/>
                <w:sz w:val="18"/>
                <w:szCs w:val="18"/>
                <w:lang w:eastAsia="en-US"/>
              </w:rPr>
            </w:pPr>
            <w:r>
              <w:rPr>
                <w:rFonts w:asciiTheme="minorHAnsi" w:hAnsiTheme="minorHAnsi" w:cstheme="minorHAnsi"/>
                <w:b/>
                <w:color w:val="FF0000"/>
                <w:sz w:val="18"/>
                <w:szCs w:val="18"/>
                <w:lang w:val="en-US" w:eastAsia="en-US"/>
              </w:rPr>
              <w:t>Success criteria</w:t>
            </w:r>
          </w:p>
          <w:p w14:paraId="6E4FFF6E" w14:textId="77777777" w:rsidR="00104E90" w:rsidRPr="0005220C" w:rsidRDefault="00104E90" w:rsidP="006A0122">
            <w:pPr>
              <w:pStyle w:val="Columnheading"/>
              <w:spacing w:before="0" w:after="120"/>
              <w:rPr>
                <w:rFonts w:asciiTheme="minorHAnsi" w:hAnsiTheme="minorHAnsi" w:cstheme="minorHAnsi"/>
                <w:sz w:val="18"/>
                <w:szCs w:val="18"/>
              </w:rPr>
            </w:pPr>
            <w:r w:rsidRPr="0005220C">
              <w:rPr>
                <w:rFonts w:asciiTheme="minorHAnsi" w:hAnsiTheme="minorHAnsi" w:cstheme="minorHAnsi"/>
                <w:sz w:val="18"/>
                <w:szCs w:val="18"/>
              </w:rPr>
              <w:t>English</w:t>
            </w:r>
          </w:p>
          <w:p w14:paraId="0E070F95" w14:textId="77777777" w:rsidR="00104E90" w:rsidRPr="0005220C" w:rsidRDefault="00104E90" w:rsidP="006A0122">
            <w:pPr>
              <w:pStyle w:val="aColumnheading"/>
              <w:spacing w:before="0" w:after="0"/>
              <w:rPr>
                <w:rFonts w:asciiTheme="minorHAnsi" w:hAnsiTheme="minorHAnsi" w:cstheme="minorHAnsi"/>
                <w:b w:val="0"/>
                <w:sz w:val="18"/>
                <w:szCs w:val="18"/>
              </w:rPr>
            </w:pPr>
            <w:r w:rsidRPr="0005220C">
              <w:rPr>
                <w:rFonts w:asciiTheme="minorHAnsi" w:hAnsiTheme="minorHAnsi" w:cstheme="minorHAnsi"/>
                <w:b w:val="0"/>
                <w:sz w:val="18"/>
                <w:szCs w:val="18"/>
              </w:rPr>
              <w:t>Students will:</w:t>
            </w:r>
          </w:p>
          <w:p w14:paraId="3FED7AE8" w14:textId="77777777" w:rsidR="00104E90" w:rsidRPr="0005220C" w:rsidRDefault="00104E90" w:rsidP="006A0122">
            <w:pPr>
              <w:pStyle w:val="ListParagraph"/>
              <w:numPr>
                <w:ilvl w:val="0"/>
                <w:numId w:val="9"/>
              </w:numPr>
              <w:contextualSpacing w:val="0"/>
              <w:rPr>
                <w:rFonts w:asciiTheme="minorHAnsi" w:eastAsiaTheme="minorHAnsi" w:hAnsiTheme="minorHAnsi" w:cstheme="minorHAnsi"/>
                <w:sz w:val="18"/>
                <w:szCs w:val="18"/>
                <w:lang w:eastAsia="en-US"/>
              </w:rPr>
            </w:pPr>
            <w:r w:rsidRPr="0005220C">
              <w:rPr>
                <w:rFonts w:asciiTheme="minorHAnsi" w:hAnsiTheme="minorHAnsi" w:cstheme="minorHAnsi"/>
                <w:sz w:val="18"/>
                <w:szCs w:val="18"/>
              </w:rPr>
              <w:t>Prepare and present a digital explanation text</w:t>
            </w:r>
            <w:r w:rsidRPr="0005220C">
              <w:rPr>
                <w:rFonts w:asciiTheme="minorHAnsi" w:hAnsiTheme="minorHAnsi" w:cstheme="minorHAnsi"/>
                <w:bCs/>
                <w:sz w:val="18"/>
                <w:szCs w:val="18"/>
              </w:rPr>
              <w:t>, explaining how a body system works using technology, to peers</w:t>
            </w:r>
          </w:p>
          <w:p w14:paraId="1490DD77" w14:textId="77777777" w:rsidR="00104E90" w:rsidRPr="0005220C" w:rsidRDefault="00104E90" w:rsidP="006A0122">
            <w:pPr>
              <w:pStyle w:val="Columnheading"/>
              <w:numPr>
                <w:ilvl w:val="0"/>
                <w:numId w:val="9"/>
              </w:numPr>
              <w:spacing w:before="0" w:after="120"/>
              <w:rPr>
                <w:rFonts w:asciiTheme="minorHAnsi" w:hAnsiTheme="minorHAnsi" w:cstheme="minorHAnsi"/>
                <w:b w:val="0"/>
                <w:sz w:val="18"/>
                <w:szCs w:val="18"/>
              </w:rPr>
            </w:pPr>
            <w:r w:rsidRPr="0005220C">
              <w:rPr>
                <w:rFonts w:asciiTheme="minorHAnsi" w:hAnsiTheme="minorHAnsi" w:cstheme="minorHAnsi"/>
                <w:b w:val="0"/>
                <w:bCs/>
                <w:sz w:val="18"/>
                <w:szCs w:val="18"/>
              </w:rPr>
              <w:t>Ind</w:t>
            </w:r>
            <w:r w:rsidRPr="0005220C">
              <w:rPr>
                <w:rFonts w:asciiTheme="minorHAnsi" w:eastAsiaTheme="minorHAnsi" w:hAnsiTheme="minorHAnsi" w:cstheme="minorHAnsi"/>
                <w:b w:val="0"/>
                <w:sz w:val="18"/>
                <w:szCs w:val="18"/>
              </w:rPr>
              <w:t>ependently write an explanation text.</w:t>
            </w:r>
          </w:p>
          <w:p w14:paraId="2CD5F06E" w14:textId="5F0BEDDB" w:rsidR="00820950" w:rsidRPr="0005220C" w:rsidRDefault="00820950" w:rsidP="006A0122">
            <w:pPr>
              <w:spacing w:after="120"/>
              <w:rPr>
                <w:rFonts w:asciiTheme="minorHAnsi" w:hAnsiTheme="minorHAnsi" w:cstheme="minorHAnsi"/>
                <w:sz w:val="18"/>
                <w:szCs w:val="18"/>
                <w:lang w:eastAsia="en-US"/>
              </w:rPr>
            </w:pPr>
            <w:r w:rsidRPr="0005220C">
              <w:rPr>
                <w:rFonts w:asciiTheme="minorHAnsi" w:hAnsiTheme="minorHAnsi" w:cstheme="minorHAnsi"/>
                <w:sz w:val="18"/>
                <w:szCs w:val="18"/>
                <w:lang w:eastAsia="en-US"/>
              </w:rPr>
              <w:t>EAL students will:</w:t>
            </w:r>
          </w:p>
          <w:p w14:paraId="67B0C419" w14:textId="0940A73D" w:rsidR="00820950" w:rsidRPr="007D2ECD" w:rsidRDefault="00820950" w:rsidP="006A0122">
            <w:pPr>
              <w:spacing w:after="120"/>
              <w:rPr>
                <w:rFonts w:asciiTheme="minorHAnsi" w:hAnsiTheme="minorHAnsi" w:cstheme="minorHAnsi"/>
                <w:b/>
                <w:sz w:val="18"/>
                <w:szCs w:val="18"/>
                <w:lang w:eastAsia="en-US"/>
              </w:rPr>
            </w:pPr>
            <w:r w:rsidRPr="0005220C">
              <w:rPr>
                <w:rFonts w:asciiTheme="minorHAnsi" w:hAnsiTheme="minorHAnsi" w:cstheme="minorHAnsi"/>
                <w:b/>
                <w:sz w:val="18"/>
                <w:szCs w:val="18"/>
                <w:lang w:eastAsia="en-US"/>
              </w:rPr>
              <w:t>Speaking and Listening</w:t>
            </w:r>
          </w:p>
          <w:p w14:paraId="5CB0B1E1" w14:textId="7067DBEB" w:rsidR="00820950" w:rsidRPr="0005220C" w:rsidRDefault="00820950" w:rsidP="006A0122">
            <w:pPr>
              <w:pStyle w:val="ListParagraph"/>
              <w:numPr>
                <w:ilvl w:val="0"/>
                <w:numId w:val="61"/>
              </w:numPr>
              <w:spacing w:after="120"/>
              <w:contextualSpacing w:val="0"/>
              <w:rPr>
                <w:rFonts w:asciiTheme="minorHAnsi" w:hAnsiTheme="minorHAnsi" w:cstheme="minorHAnsi"/>
                <w:sz w:val="18"/>
                <w:szCs w:val="18"/>
                <w:lang w:eastAsia="en-US"/>
              </w:rPr>
            </w:pPr>
            <w:r w:rsidRPr="0005220C">
              <w:rPr>
                <w:rFonts w:asciiTheme="minorHAnsi" w:hAnsiTheme="minorHAnsi" w:cstheme="minorHAnsi"/>
                <w:sz w:val="18"/>
                <w:szCs w:val="18"/>
                <w:lang w:eastAsia="en-US"/>
              </w:rPr>
              <w:t>Orally explain and record a digital text</w:t>
            </w:r>
            <w:r w:rsidR="00BC47CB">
              <w:rPr>
                <w:rFonts w:asciiTheme="minorHAnsi" w:hAnsiTheme="minorHAnsi" w:cstheme="minorHAnsi"/>
                <w:sz w:val="18"/>
                <w:szCs w:val="18"/>
                <w:lang w:eastAsia="en-US"/>
              </w:rPr>
              <w:t xml:space="preserve"> using IT and software (Garage band) to explain how </w:t>
            </w:r>
            <w:r w:rsidR="007D2ECD">
              <w:rPr>
                <w:rFonts w:asciiTheme="minorHAnsi" w:hAnsiTheme="minorHAnsi" w:cstheme="minorHAnsi"/>
                <w:sz w:val="18"/>
                <w:szCs w:val="18"/>
                <w:lang w:eastAsia="en-US"/>
              </w:rPr>
              <w:t xml:space="preserve">the digestive system works to a Year 5-6 audience. </w:t>
            </w:r>
          </w:p>
          <w:p w14:paraId="01A4DBCF" w14:textId="78B28181" w:rsidR="00820950" w:rsidRPr="0005220C" w:rsidRDefault="00820950" w:rsidP="006A0122">
            <w:pPr>
              <w:ind w:left="720"/>
              <w:rPr>
                <w:rFonts w:ascii="Calibri" w:hAnsi="Calibri" w:cs="Calibri"/>
                <w:sz w:val="18"/>
                <w:szCs w:val="18"/>
              </w:rPr>
            </w:pPr>
            <w:r w:rsidRPr="0005220C">
              <w:rPr>
                <w:rFonts w:ascii="Calibri" w:hAnsi="Calibri" w:cs="Calibri"/>
                <w:sz w:val="18"/>
                <w:szCs w:val="18"/>
              </w:rPr>
              <w:t>Text will contain:</w:t>
            </w:r>
          </w:p>
          <w:p w14:paraId="2C914A39" w14:textId="718303B3" w:rsidR="00820950" w:rsidRPr="0005220C" w:rsidRDefault="00820950" w:rsidP="006A0122">
            <w:pPr>
              <w:numPr>
                <w:ilvl w:val="1"/>
                <w:numId w:val="9"/>
              </w:numPr>
              <w:rPr>
                <w:rFonts w:ascii="Calibri" w:hAnsi="Calibri" w:cs="Calibri"/>
                <w:sz w:val="18"/>
                <w:szCs w:val="18"/>
              </w:rPr>
            </w:pPr>
            <w:r w:rsidRPr="0005220C">
              <w:rPr>
                <w:rFonts w:ascii="Calibri" w:hAnsi="Calibri" w:cs="Calibri"/>
                <w:sz w:val="18"/>
                <w:szCs w:val="18"/>
              </w:rPr>
              <w:t xml:space="preserve">Relevant and appropriate detail </w:t>
            </w:r>
          </w:p>
          <w:p w14:paraId="5CD9451F" w14:textId="77777777" w:rsidR="00820950" w:rsidRPr="0005220C" w:rsidRDefault="00820950" w:rsidP="006A0122">
            <w:pPr>
              <w:numPr>
                <w:ilvl w:val="1"/>
                <w:numId w:val="9"/>
              </w:numPr>
              <w:rPr>
                <w:rFonts w:ascii="Calibri" w:hAnsi="Calibri" w:cs="Calibri"/>
                <w:sz w:val="18"/>
                <w:szCs w:val="18"/>
              </w:rPr>
            </w:pPr>
            <w:r w:rsidRPr="0005220C">
              <w:rPr>
                <w:rFonts w:ascii="Calibri" w:hAnsi="Calibri" w:cs="Calibri"/>
                <w:sz w:val="18"/>
                <w:szCs w:val="18"/>
              </w:rPr>
              <w:t>Appropriate text structure</w:t>
            </w:r>
          </w:p>
          <w:p w14:paraId="163DA87E" w14:textId="77777777" w:rsidR="00820950" w:rsidRPr="0005220C" w:rsidRDefault="00820950" w:rsidP="006A0122">
            <w:pPr>
              <w:numPr>
                <w:ilvl w:val="1"/>
                <w:numId w:val="9"/>
              </w:numPr>
              <w:spacing w:after="120"/>
              <w:rPr>
                <w:rFonts w:ascii="Calibri" w:hAnsi="Calibri" w:cs="Calibri"/>
                <w:sz w:val="18"/>
                <w:szCs w:val="18"/>
              </w:rPr>
            </w:pPr>
            <w:r w:rsidRPr="0005220C">
              <w:rPr>
                <w:rFonts w:ascii="Calibri" w:hAnsi="Calibri" w:cs="Calibri"/>
                <w:sz w:val="18"/>
                <w:szCs w:val="18"/>
              </w:rPr>
              <w:t>A range of connectives to sequence ideas and conjunctions showing cause and effect</w:t>
            </w:r>
          </w:p>
          <w:p w14:paraId="5675AD0F" w14:textId="77777777" w:rsidR="00820950" w:rsidRPr="0005220C" w:rsidRDefault="00820950" w:rsidP="006A0122">
            <w:pPr>
              <w:spacing w:after="120"/>
              <w:rPr>
                <w:rFonts w:ascii="Calibri" w:hAnsi="Calibri" w:cs="Calibri"/>
                <w:b/>
                <w:i/>
                <w:sz w:val="18"/>
                <w:szCs w:val="18"/>
              </w:rPr>
            </w:pPr>
            <w:r w:rsidRPr="0005220C">
              <w:rPr>
                <w:rFonts w:ascii="Calibri" w:hAnsi="Calibri" w:cs="Calibri"/>
                <w:b/>
                <w:sz w:val="18"/>
                <w:szCs w:val="18"/>
              </w:rPr>
              <w:t>Reading</w:t>
            </w:r>
          </w:p>
          <w:p w14:paraId="7B7CF6A1" w14:textId="77777777" w:rsidR="00820950" w:rsidRPr="0005220C" w:rsidRDefault="00820950" w:rsidP="006A0122">
            <w:pPr>
              <w:numPr>
                <w:ilvl w:val="0"/>
                <w:numId w:val="9"/>
              </w:numPr>
              <w:spacing w:after="120"/>
              <w:rPr>
                <w:rFonts w:ascii="Calibri" w:hAnsi="Calibri" w:cs="Calibri"/>
                <w:sz w:val="18"/>
                <w:szCs w:val="18"/>
              </w:rPr>
            </w:pPr>
            <w:r w:rsidRPr="0005220C">
              <w:rPr>
                <w:rFonts w:ascii="Calibri" w:hAnsi="Calibri" w:cs="Calibri"/>
                <w:sz w:val="18"/>
                <w:szCs w:val="18"/>
              </w:rPr>
              <w:t>Listen to and read a range of factual texts about the human body in order to gain information and summarise ideas to sufficiently comprehend the function of the digestive system</w:t>
            </w:r>
          </w:p>
          <w:p w14:paraId="3CF968A2" w14:textId="71160CEC" w:rsidR="00820950" w:rsidRPr="0005220C" w:rsidRDefault="00820950" w:rsidP="006A0122">
            <w:pPr>
              <w:numPr>
                <w:ilvl w:val="0"/>
                <w:numId w:val="9"/>
              </w:numPr>
              <w:spacing w:after="120"/>
              <w:rPr>
                <w:rFonts w:ascii="Calibri" w:hAnsi="Calibri" w:cs="Calibri"/>
                <w:sz w:val="18"/>
                <w:szCs w:val="18"/>
              </w:rPr>
            </w:pPr>
            <w:r w:rsidRPr="0005220C">
              <w:rPr>
                <w:rFonts w:ascii="Calibri" w:hAnsi="Calibri" w:cs="Calibri"/>
                <w:sz w:val="18"/>
                <w:szCs w:val="18"/>
              </w:rPr>
              <w:t>Listen to and read key explanation texts in which students can understand, discuss and make connections between the purpose and audience, text structure, the sequence of steps and lang</w:t>
            </w:r>
            <w:r w:rsidR="00F3231C" w:rsidRPr="0005220C">
              <w:rPr>
                <w:rFonts w:ascii="Calibri" w:hAnsi="Calibri" w:cs="Calibri"/>
                <w:sz w:val="18"/>
                <w:szCs w:val="18"/>
              </w:rPr>
              <w:t>uage used to explain a phenomenon</w:t>
            </w:r>
            <w:r w:rsidRPr="0005220C">
              <w:rPr>
                <w:rFonts w:ascii="Calibri" w:hAnsi="Calibri" w:cs="Calibri"/>
                <w:sz w:val="18"/>
                <w:szCs w:val="18"/>
              </w:rPr>
              <w:t xml:space="preserve"> to the reader</w:t>
            </w:r>
          </w:p>
          <w:p w14:paraId="472FF2CE" w14:textId="77777777" w:rsidR="00820950" w:rsidRPr="0005220C" w:rsidRDefault="00820950" w:rsidP="006A0122">
            <w:pPr>
              <w:spacing w:after="120"/>
              <w:rPr>
                <w:rFonts w:ascii="Calibri" w:hAnsi="Calibri" w:cs="Calibri"/>
                <w:b/>
                <w:sz w:val="18"/>
                <w:szCs w:val="18"/>
              </w:rPr>
            </w:pPr>
            <w:r w:rsidRPr="0005220C">
              <w:rPr>
                <w:rFonts w:ascii="Calibri" w:hAnsi="Calibri" w:cs="Calibri"/>
                <w:b/>
                <w:sz w:val="18"/>
                <w:szCs w:val="18"/>
              </w:rPr>
              <w:t>Writing</w:t>
            </w:r>
          </w:p>
          <w:p w14:paraId="1582AE84" w14:textId="77777777" w:rsidR="00820950" w:rsidRPr="0005220C" w:rsidRDefault="00820950" w:rsidP="006A0122">
            <w:pPr>
              <w:numPr>
                <w:ilvl w:val="0"/>
                <w:numId w:val="9"/>
              </w:numPr>
              <w:spacing w:after="120"/>
              <w:rPr>
                <w:rFonts w:ascii="Calibri" w:hAnsi="Calibri" w:cs="Calibri"/>
                <w:sz w:val="18"/>
                <w:szCs w:val="18"/>
              </w:rPr>
            </w:pPr>
            <w:r w:rsidRPr="0005220C">
              <w:rPr>
                <w:rFonts w:ascii="Calibri" w:hAnsi="Calibri" w:cs="Calibri"/>
                <w:sz w:val="18"/>
                <w:szCs w:val="18"/>
              </w:rPr>
              <w:t>Write an explanation text which includes:</w:t>
            </w:r>
          </w:p>
          <w:p w14:paraId="516DC416" w14:textId="77777777" w:rsidR="00820950" w:rsidRPr="0005220C" w:rsidRDefault="00820950" w:rsidP="006A0122">
            <w:pPr>
              <w:numPr>
                <w:ilvl w:val="1"/>
                <w:numId w:val="9"/>
              </w:numPr>
              <w:ind w:left="1468" w:hanging="357"/>
              <w:rPr>
                <w:rFonts w:ascii="Calibri" w:hAnsi="Calibri" w:cs="Calibri"/>
                <w:sz w:val="18"/>
                <w:szCs w:val="18"/>
              </w:rPr>
            </w:pPr>
            <w:r w:rsidRPr="0005220C">
              <w:rPr>
                <w:rFonts w:ascii="Calibri" w:hAnsi="Calibri" w:cs="Calibri"/>
                <w:sz w:val="18"/>
                <w:szCs w:val="18"/>
              </w:rPr>
              <w:t>The appropriate explanation text structure</w:t>
            </w:r>
          </w:p>
          <w:p w14:paraId="7B085A6D" w14:textId="77777777" w:rsidR="00820950" w:rsidRPr="0005220C" w:rsidRDefault="00820950" w:rsidP="006A0122">
            <w:pPr>
              <w:numPr>
                <w:ilvl w:val="1"/>
                <w:numId w:val="9"/>
              </w:numPr>
              <w:rPr>
                <w:rFonts w:ascii="Calibri" w:hAnsi="Calibri" w:cs="Calibri"/>
                <w:sz w:val="18"/>
                <w:szCs w:val="18"/>
              </w:rPr>
            </w:pPr>
            <w:r w:rsidRPr="0005220C">
              <w:rPr>
                <w:rFonts w:ascii="Calibri" w:hAnsi="Calibri" w:cs="Calibri"/>
                <w:sz w:val="18"/>
                <w:szCs w:val="18"/>
              </w:rPr>
              <w:t xml:space="preserve"> A new paragraph to introduce the next step in the sequence of steps in the explanation</w:t>
            </w:r>
          </w:p>
          <w:p w14:paraId="418449A7" w14:textId="78F9C620" w:rsidR="00820950" w:rsidRPr="0005220C" w:rsidRDefault="00820950" w:rsidP="006A0122">
            <w:pPr>
              <w:numPr>
                <w:ilvl w:val="1"/>
                <w:numId w:val="9"/>
              </w:numPr>
              <w:rPr>
                <w:rFonts w:ascii="Calibri" w:hAnsi="Calibri" w:cs="Calibri"/>
                <w:sz w:val="18"/>
                <w:szCs w:val="18"/>
              </w:rPr>
            </w:pPr>
            <w:r w:rsidRPr="0005220C">
              <w:rPr>
                <w:rFonts w:ascii="Calibri" w:hAnsi="Calibri" w:cs="Calibri"/>
                <w:sz w:val="18"/>
                <w:szCs w:val="18"/>
              </w:rPr>
              <w:t>Appropriate scientific language, including action verbs, to explain the process</w:t>
            </w:r>
          </w:p>
        </w:tc>
      </w:tr>
    </w:tbl>
    <w:p w14:paraId="7EE36717" w14:textId="77777777" w:rsidR="006A0122" w:rsidRDefault="006A0122">
      <w:r>
        <w:br w:type="page"/>
      </w:r>
    </w:p>
    <w:tbl>
      <w:tblPr>
        <w:tblStyle w:val="TableGrid"/>
        <w:tblW w:w="15730" w:type="dxa"/>
        <w:tblLayout w:type="fixed"/>
        <w:tblLook w:val="04A0" w:firstRow="1" w:lastRow="0" w:firstColumn="1" w:lastColumn="0" w:noHBand="0" w:noVBand="1"/>
      </w:tblPr>
      <w:tblGrid>
        <w:gridCol w:w="7047"/>
        <w:gridCol w:w="4288"/>
        <w:gridCol w:w="4395"/>
      </w:tblGrid>
      <w:tr w:rsidR="006F7E3D" w14:paraId="5D900442" w14:textId="77777777" w:rsidTr="006A0122">
        <w:trPr>
          <w:cantSplit/>
          <w:tblHeader/>
        </w:trPr>
        <w:tc>
          <w:tcPr>
            <w:tcW w:w="7047" w:type="dxa"/>
            <w:shd w:val="clear" w:color="auto" w:fill="FFFF00"/>
            <w:vAlign w:val="center"/>
          </w:tcPr>
          <w:p w14:paraId="34E25DE9" w14:textId="0B842AF0" w:rsidR="00955483" w:rsidRPr="00104A8F" w:rsidRDefault="00955483" w:rsidP="006A0122">
            <w:pPr>
              <w:pStyle w:val="amaintext0"/>
              <w:spacing w:after="120"/>
              <w:contextualSpacing/>
              <w:rPr>
                <w:rFonts w:asciiTheme="minorHAnsi" w:eastAsia="+mn-ea" w:hAnsiTheme="minorHAnsi" w:cstheme="minorHAnsi"/>
                <w:b/>
                <w:bCs/>
                <w:color w:val="000000" w:themeColor="text1"/>
                <w:kern w:val="24"/>
                <w:sz w:val="22"/>
                <w:szCs w:val="18"/>
                <w:highlight w:val="yellow"/>
              </w:rPr>
            </w:pPr>
            <w:bookmarkStart w:id="3" w:name="_Hlk485307297"/>
            <w:r w:rsidRPr="00104A8F">
              <w:rPr>
                <w:rFonts w:asciiTheme="minorHAnsi" w:eastAsia="+mn-ea" w:hAnsiTheme="minorHAnsi" w:cstheme="minorHAnsi"/>
                <w:b/>
                <w:bCs/>
                <w:color w:val="000000" w:themeColor="text1"/>
                <w:kern w:val="24"/>
                <w:sz w:val="22"/>
                <w:szCs w:val="18"/>
                <w:highlight w:val="yellow"/>
              </w:rPr>
              <w:lastRenderedPageBreak/>
              <w:br w:type="page"/>
              <w:t>Building the</w:t>
            </w:r>
            <w:r w:rsidR="005011CA">
              <w:rPr>
                <w:rFonts w:asciiTheme="minorHAnsi" w:eastAsia="+mn-ea" w:hAnsiTheme="minorHAnsi" w:cstheme="minorHAnsi"/>
                <w:b/>
                <w:bCs/>
                <w:color w:val="000000" w:themeColor="text1"/>
                <w:kern w:val="24"/>
                <w:sz w:val="22"/>
                <w:szCs w:val="18"/>
                <w:highlight w:val="yellow"/>
              </w:rPr>
              <w:t xml:space="preserve"> f</w:t>
            </w:r>
            <w:r w:rsidRPr="00104A8F">
              <w:rPr>
                <w:rFonts w:asciiTheme="minorHAnsi" w:eastAsia="+mn-ea" w:hAnsiTheme="minorHAnsi" w:cstheme="minorHAnsi"/>
                <w:b/>
                <w:bCs/>
                <w:color w:val="000000" w:themeColor="text1"/>
                <w:kern w:val="24"/>
                <w:sz w:val="22"/>
                <w:szCs w:val="18"/>
                <w:highlight w:val="yellow"/>
              </w:rPr>
              <w:t>ield: Teaching and learning activities</w:t>
            </w:r>
          </w:p>
        </w:tc>
        <w:tc>
          <w:tcPr>
            <w:tcW w:w="4288" w:type="dxa"/>
            <w:shd w:val="clear" w:color="auto" w:fill="FFFF00"/>
            <w:vAlign w:val="center"/>
          </w:tcPr>
          <w:p w14:paraId="6B398B75" w14:textId="77777777" w:rsidR="00955483" w:rsidRPr="00104A8F" w:rsidRDefault="00955483" w:rsidP="006A0122">
            <w:pPr>
              <w:spacing w:after="120"/>
              <w:contextualSpacing/>
              <w:rPr>
                <w:rFonts w:asciiTheme="minorHAnsi" w:eastAsia="Calibri" w:hAnsiTheme="minorHAnsi" w:cstheme="minorHAnsi"/>
                <w:b/>
                <w:sz w:val="22"/>
                <w:szCs w:val="18"/>
                <w:highlight w:val="yellow"/>
                <w:lang w:eastAsia="en-US"/>
              </w:rPr>
            </w:pPr>
            <w:r w:rsidRPr="00104A8F">
              <w:rPr>
                <w:rFonts w:asciiTheme="minorHAnsi" w:eastAsia="Calibri" w:hAnsiTheme="minorHAnsi" w:cstheme="minorHAnsi"/>
                <w:b/>
                <w:sz w:val="22"/>
                <w:szCs w:val="18"/>
                <w:highlight w:val="yellow"/>
                <w:lang w:eastAsia="en-US"/>
              </w:rPr>
              <w:t>Linguistic focus</w:t>
            </w:r>
          </w:p>
        </w:tc>
        <w:tc>
          <w:tcPr>
            <w:tcW w:w="4395" w:type="dxa"/>
            <w:shd w:val="clear" w:color="auto" w:fill="FFFF00"/>
            <w:vAlign w:val="center"/>
          </w:tcPr>
          <w:p w14:paraId="19A80337" w14:textId="77777777" w:rsidR="00955483" w:rsidRPr="00104A8F" w:rsidRDefault="00955483" w:rsidP="006A0122">
            <w:pPr>
              <w:pStyle w:val="amaintext0"/>
              <w:spacing w:after="120"/>
              <w:contextualSpacing/>
              <w:rPr>
                <w:rFonts w:asciiTheme="minorHAnsi" w:hAnsiTheme="minorHAnsi" w:cstheme="minorHAnsi"/>
                <w:b/>
                <w:sz w:val="22"/>
                <w:szCs w:val="18"/>
                <w:highlight w:val="yellow"/>
              </w:rPr>
            </w:pPr>
            <w:r w:rsidRPr="00104A8F">
              <w:rPr>
                <w:rFonts w:asciiTheme="minorHAnsi" w:hAnsiTheme="minorHAnsi" w:cstheme="minorHAnsi"/>
                <w:b/>
                <w:sz w:val="22"/>
                <w:szCs w:val="18"/>
                <w:highlight w:val="yellow"/>
              </w:rPr>
              <w:t>Assessment for learning ideas</w:t>
            </w:r>
          </w:p>
        </w:tc>
      </w:tr>
      <w:bookmarkEnd w:id="3"/>
      <w:tr w:rsidR="006F7E3D" w14:paraId="6E4EADA3" w14:textId="77777777" w:rsidTr="006A0122">
        <w:trPr>
          <w:cantSplit/>
          <w:tblHeader/>
        </w:trPr>
        <w:tc>
          <w:tcPr>
            <w:tcW w:w="7047" w:type="dxa"/>
          </w:tcPr>
          <w:p w14:paraId="7900496A" w14:textId="77777777" w:rsidR="00955483" w:rsidRDefault="00955483" w:rsidP="006A0122">
            <w:pPr>
              <w:spacing w:after="120"/>
              <w:contextualSpacing/>
              <w:rPr>
                <w:rFonts w:ascii="Calibri" w:hAnsi="Calibri" w:cs="Calibri"/>
                <w:b/>
                <w:bCs/>
                <w:color w:val="FF0000"/>
                <w:sz w:val="18"/>
                <w:szCs w:val="18"/>
              </w:rPr>
            </w:pPr>
            <w:r w:rsidRPr="00F96345">
              <w:rPr>
                <w:rFonts w:ascii="Calibri" w:hAnsi="Calibri" w:cs="Calibri"/>
                <w:b/>
                <w:bCs/>
                <w:color w:val="FF0000"/>
                <w:sz w:val="18"/>
                <w:szCs w:val="18"/>
              </w:rPr>
              <w:t>Whole Class</w:t>
            </w:r>
          </w:p>
          <w:p w14:paraId="1B0D67DD" w14:textId="77777777" w:rsidR="00955483" w:rsidRPr="00E47763" w:rsidRDefault="00955483" w:rsidP="006A0122">
            <w:pPr>
              <w:spacing w:after="120"/>
              <w:contextualSpacing/>
              <w:rPr>
                <w:rFonts w:ascii="Calibri" w:hAnsi="Calibri" w:cs="Calibri"/>
                <w:b/>
                <w:bCs/>
                <w:sz w:val="18"/>
                <w:szCs w:val="18"/>
              </w:rPr>
            </w:pPr>
            <w:r w:rsidRPr="00E47763">
              <w:rPr>
                <w:rFonts w:ascii="Calibri" w:hAnsi="Calibri" w:cs="Calibri"/>
                <w:b/>
                <w:bCs/>
                <w:sz w:val="18"/>
                <w:szCs w:val="18"/>
              </w:rPr>
              <w:t>Building scientific content about digestive system</w:t>
            </w:r>
          </w:p>
          <w:p w14:paraId="6C56429A" w14:textId="77777777" w:rsidR="00955483" w:rsidRPr="00E47763" w:rsidRDefault="00955483" w:rsidP="006A0122">
            <w:pPr>
              <w:spacing w:after="120"/>
              <w:ind w:right="113"/>
              <w:contextualSpacing/>
              <w:rPr>
                <w:rFonts w:ascii="Calibri" w:hAnsi="Calibri" w:cs="Calibri"/>
                <w:sz w:val="18"/>
                <w:szCs w:val="18"/>
              </w:rPr>
            </w:pPr>
            <w:r w:rsidRPr="00E47763">
              <w:rPr>
                <w:rFonts w:ascii="Calibri" w:hAnsi="Calibri" w:cs="Calibri"/>
                <w:b/>
                <w:sz w:val="18"/>
                <w:szCs w:val="18"/>
              </w:rPr>
              <w:t>Lunchbox Bundling Activity</w:t>
            </w:r>
          </w:p>
          <w:p w14:paraId="44460C6D" w14:textId="77777777" w:rsidR="00955483" w:rsidRPr="00C95093" w:rsidRDefault="00955483" w:rsidP="006A0122">
            <w:pPr>
              <w:numPr>
                <w:ilvl w:val="0"/>
                <w:numId w:val="25"/>
              </w:numPr>
              <w:tabs>
                <w:tab w:val="num" w:pos="1440"/>
              </w:tabs>
              <w:spacing w:after="120"/>
              <w:ind w:right="113"/>
              <w:contextualSpacing/>
              <w:rPr>
                <w:rFonts w:ascii="Calibri" w:hAnsi="Calibri" w:cs="Calibri"/>
                <w:sz w:val="18"/>
                <w:szCs w:val="18"/>
              </w:rPr>
            </w:pPr>
            <w:r>
              <w:rPr>
                <w:rFonts w:ascii="Calibri" w:hAnsi="Calibri" w:cs="Calibri"/>
                <w:sz w:val="18"/>
                <w:szCs w:val="18"/>
              </w:rPr>
              <w:t>Students</w:t>
            </w:r>
            <w:r w:rsidRPr="00C95093">
              <w:rPr>
                <w:rFonts w:ascii="Calibri" w:hAnsi="Calibri" w:cs="Calibri"/>
                <w:sz w:val="18"/>
                <w:szCs w:val="18"/>
              </w:rPr>
              <w:t xml:space="preserve"> in groups empty their lunch boxes and together </w:t>
            </w:r>
            <w:r w:rsidRPr="00C95093">
              <w:rPr>
                <w:rFonts w:ascii="Calibri" w:hAnsi="Calibri" w:cs="Calibri"/>
                <w:b/>
                <w:bCs/>
                <w:sz w:val="18"/>
                <w:szCs w:val="18"/>
                <w:u w:val="single"/>
              </w:rPr>
              <w:t xml:space="preserve">group </w:t>
            </w:r>
            <w:r w:rsidRPr="00C95093">
              <w:rPr>
                <w:rFonts w:ascii="Calibri" w:hAnsi="Calibri" w:cs="Calibri"/>
                <w:sz w:val="18"/>
                <w:szCs w:val="18"/>
              </w:rPr>
              <w:t>the food items according to their own categories</w:t>
            </w:r>
          </w:p>
          <w:p w14:paraId="4E577C73" w14:textId="58F8461B" w:rsidR="00955483" w:rsidRPr="00C95093" w:rsidRDefault="00955483" w:rsidP="006A0122">
            <w:pPr>
              <w:numPr>
                <w:ilvl w:val="0"/>
                <w:numId w:val="25"/>
              </w:numPr>
              <w:tabs>
                <w:tab w:val="num" w:pos="1440"/>
              </w:tabs>
              <w:spacing w:after="120"/>
              <w:ind w:right="113"/>
              <w:contextualSpacing/>
              <w:rPr>
                <w:rFonts w:ascii="Calibri" w:hAnsi="Calibri" w:cs="Calibri"/>
                <w:sz w:val="18"/>
                <w:szCs w:val="18"/>
              </w:rPr>
            </w:pPr>
            <w:r w:rsidRPr="00C95093">
              <w:rPr>
                <w:rFonts w:ascii="Calibri" w:hAnsi="Calibri" w:cs="Calibri"/>
                <w:sz w:val="18"/>
                <w:szCs w:val="18"/>
              </w:rPr>
              <w:t xml:space="preserve">Students </w:t>
            </w:r>
            <w:r w:rsidRPr="00C95093">
              <w:rPr>
                <w:rFonts w:ascii="Calibri" w:hAnsi="Calibri" w:cs="Calibri"/>
                <w:b/>
                <w:bCs/>
                <w:sz w:val="18"/>
                <w:szCs w:val="18"/>
                <w:u w:val="single"/>
              </w:rPr>
              <w:t>justify</w:t>
            </w:r>
            <w:r w:rsidRPr="00C95093">
              <w:rPr>
                <w:rFonts w:ascii="Calibri" w:hAnsi="Calibri" w:cs="Calibri"/>
                <w:sz w:val="18"/>
                <w:szCs w:val="18"/>
              </w:rPr>
              <w:t xml:space="preserve"> why they have grouped items in particular ways. </w:t>
            </w:r>
            <w:r w:rsidR="00CF3CB9">
              <w:rPr>
                <w:rFonts w:ascii="Calibri" w:hAnsi="Calibri" w:cs="Calibri"/>
                <w:sz w:val="18"/>
                <w:szCs w:val="18"/>
              </w:rPr>
              <w:t xml:space="preserve">e.g. </w:t>
            </w:r>
            <w:r w:rsidRPr="00C95093">
              <w:rPr>
                <w:rFonts w:ascii="Calibri" w:hAnsi="Calibri" w:cs="Calibri"/>
                <w:sz w:val="18"/>
                <w:szCs w:val="18"/>
              </w:rPr>
              <w:t>healthy food, junk food,</w:t>
            </w:r>
            <w:r>
              <w:rPr>
                <w:rFonts w:ascii="Calibri" w:hAnsi="Calibri" w:cs="Calibri"/>
                <w:sz w:val="18"/>
                <w:szCs w:val="18"/>
              </w:rPr>
              <w:t xml:space="preserve"> </w:t>
            </w:r>
            <w:r w:rsidRPr="00C95093">
              <w:rPr>
                <w:rFonts w:ascii="Calibri" w:hAnsi="Calibri" w:cs="Calibri"/>
                <w:sz w:val="18"/>
                <w:szCs w:val="18"/>
              </w:rPr>
              <w:t>liquid food, solid food</w:t>
            </w:r>
            <w:r w:rsidR="00A60C9A">
              <w:rPr>
                <w:rFonts w:ascii="Calibri" w:hAnsi="Calibri" w:cs="Calibri"/>
                <w:sz w:val="18"/>
                <w:szCs w:val="18"/>
              </w:rPr>
              <w:t>, fruit by colour</w:t>
            </w:r>
            <w:r w:rsidRPr="00C95093">
              <w:rPr>
                <w:rFonts w:ascii="Calibri" w:hAnsi="Calibri" w:cs="Calibri"/>
                <w:sz w:val="18"/>
                <w:szCs w:val="18"/>
              </w:rPr>
              <w:t xml:space="preserve"> etc</w:t>
            </w:r>
          </w:p>
          <w:p w14:paraId="0839E76D" w14:textId="77777777" w:rsidR="00955483" w:rsidRDefault="00955483" w:rsidP="006A0122">
            <w:pPr>
              <w:spacing w:after="120"/>
              <w:ind w:right="113"/>
              <w:contextualSpacing/>
              <w:rPr>
                <w:rFonts w:ascii="Calibri" w:hAnsi="Calibri" w:cs="Calibri"/>
                <w:sz w:val="18"/>
                <w:szCs w:val="18"/>
              </w:rPr>
            </w:pPr>
            <w:r w:rsidRPr="0073262A">
              <w:rPr>
                <w:rFonts w:ascii="Calibri" w:hAnsi="Calibri" w:cs="Calibri"/>
                <w:noProof/>
                <w:sz w:val="18"/>
                <w:szCs w:val="18"/>
              </w:rPr>
              <w:drawing>
                <wp:inline distT="0" distB="0" distL="0" distR="0" wp14:anchorId="53EE3086" wp14:editId="73C879A4">
                  <wp:extent cx="971550" cy="881561"/>
                  <wp:effectExtent l="19050" t="19050" r="19050" b="139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88131" cy="896606"/>
                          </a:xfrm>
                          <a:prstGeom prst="rect">
                            <a:avLst/>
                          </a:prstGeom>
                          <a:ln>
                            <a:solidFill>
                              <a:schemeClr val="tx1"/>
                            </a:solidFill>
                          </a:ln>
                        </pic:spPr>
                      </pic:pic>
                    </a:graphicData>
                  </a:graphic>
                </wp:inline>
              </w:drawing>
            </w:r>
          </w:p>
          <w:p w14:paraId="4DF1FC29" w14:textId="77777777" w:rsidR="00593B01" w:rsidRDefault="00593B01" w:rsidP="006A0122">
            <w:pPr>
              <w:spacing w:after="120"/>
              <w:ind w:right="113"/>
              <w:contextualSpacing/>
              <w:rPr>
                <w:rFonts w:ascii="Calibri" w:hAnsi="Calibri" w:cs="Calibri"/>
                <w:sz w:val="18"/>
                <w:szCs w:val="18"/>
              </w:rPr>
            </w:pPr>
          </w:p>
          <w:p w14:paraId="0D4E333A" w14:textId="14AAA948" w:rsidR="00593B01" w:rsidRPr="009E15A0" w:rsidRDefault="00593B01" w:rsidP="006A0122">
            <w:pPr>
              <w:spacing w:after="120"/>
              <w:ind w:right="113"/>
              <w:contextualSpacing/>
              <w:rPr>
                <w:rFonts w:ascii="Calibri" w:hAnsi="Calibri" w:cs="Calibri"/>
                <w:sz w:val="18"/>
                <w:szCs w:val="18"/>
              </w:rPr>
            </w:pPr>
          </w:p>
        </w:tc>
        <w:tc>
          <w:tcPr>
            <w:tcW w:w="4288" w:type="dxa"/>
          </w:tcPr>
          <w:p w14:paraId="0C0FFDAF" w14:textId="77777777" w:rsidR="00955483" w:rsidRPr="00833D2B" w:rsidRDefault="00955483" w:rsidP="006A0122">
            <w:pPr>
              <w:spacing w:after="120"/>
              <w:contextualSpacing/>
              <w:rPr>
                <w:rFonts w:asciiTheme="minorHAnsi" w:eastAsia="Calibri" w:hAnsiTheme="minorHAnsi" w:cstheme="minorHAnsi"/>
                <w:b/>
                <w:sz w:val="18"/>
                <w:szCs w:val="18"/>
                <w:lang w:eastAsia="en-US"/>
              </w:rPr>
            </w:pPr>
            <w:r w:rsidRPr="00833D2B">
              <w:rPr>
                <w:rFonts w:asciiTheme="minorHAnsi" w:eastAsia="Calibri" w:hAnsiTheme="minorHAnsi" w:cstheme="minorHAnsi"/>
                <w:b/>
                <w:sz w:val="18"/>
                <w:szCs w:val="18"/>
                <w:lang w:eastAsia="en-US"/>
              </w:rPr>
              <w:t>Functions</w:t>
            </w:r>
          </w:p>
          <w:p w14:paraId="5C83CC3C" w14:textId="77777777" w:rsidR="00955483" w:rsidRPr="00F96345" w:rsidRDefault="00955483" w:rsidP="006A0122">
            <w:pPr>
              <w:pStyle w:val="ListParagraph"/>
              <w:numPr>
                <w:ilvl w:val="0"/>
                <w:numId w:val="26"/>
              </w:numPr>
              <w:spacing w:after="120"/>
              <w:rPr>
                <w:rFonts w:ascii="Calibri" w:hAnsi="Calibri" w:cs="Calibri"/>
                <w:i/>
                <w:sz w:val="18"/>
                <w:szCs w:val="18"/>
                <w:lang w:val="en-US"/>
              </w:rPr>
            </w:pPr>
            <w:r w:rsidRPr="00F96345">
              <w:rPr>
                <w:rFonts w:ascii="Calibri" w:hAnsi="Calibri" w:cs="Calibri"/>
                <w:sz w:val="18"/>
                <w:szCs w:val="18"/>
                <w:lang w:val="en-US"/>
              </w:rPr>
              <w:t>Classifying food items into categories</w:t>
            </w:r>
          </w:p>
          <w:p w14:paraId="473EF356" w14:textId="77777777" w:rsidR="00955483" w:rsidRPr="00F96345" w:rsidRDefault="00955483" w:rsidP="006A0122">
            <w:pPr>
              <w:pStyle w:val="ListParagraph"/>
              <w:numPr>
                <w:ilvl w:val="0"/>
                <w:numId w:val="26"/>
              </w:numPr>
              <w:spacing w:after="120"/>
              <w:rPr>
                <w:rFonts w:ascii="Calibri" w:hAnsi="Calibri" w:cs="Calibri"/>
                <w:i/>
                <w:sz w:val="18"/>
                <w:szCs w:val="18"/>
                <w:lang w:val="en-US"/>
              </w:rPr>
            </w:pPr>
            <w:r w:rsidRPr="00F96345">
              <w:rPr>
                <w:rFonts w:ascii="Calibri" w:hAnsi="Calibri" w:cs="Calibri"/>
                <w:sz w:val="18"/>
                <w:szCs w:val="18"/>
                <w:lang w:val="en-US"/>
              </w:rPr>
              <w:t xml:space="preserve">Justifying why foods have been grouped into </w:t>
            </w:r>
            <w:proofErr w:type="gramStart"/>
            <w:r w:rsidRPr="00F96345">
              <w:rPr>
                <w:rFonts w:ascii="Calibri" w:hAnsi="Calibri" w:cs="Calibri"/>
                <w:sz w:val="18"/>
                <w:szCs w:val="18"/>
                <w:lang w:val="en-US"/>
              </w:rPr>
              <w:t>particular categories</w:t>
            </w:r>
            <w:proofErr w:type="gramEnd"/>
            <w:r w:rsidRPr="00F96345">
              <w:rPr>
                <w:rFonts w:ascii="Calibri" w:hAnsi="Calibri" w:cs="Calibri"/>
                <w:i/>
                <w:sz w:val="18"/>
                <w:szCs w:val="18"/>
                <w:lang w:val="en-US"/>
              </w:rPr>
              <w:t xml:space="preserve"> </w:t>
            </w:r>
          </w:p>
          <w:p w14:paraId="550A0667" w14:textId="77777777" w:rsidR="00955483" w:rsidRPr="0073262A" w:rsidRDefault="00955483" w:rsidP="006A0122">
            <w:pPr>
              <w:spacing w:after="120"/>
              <w:contextualSpacing/>
              <w:rPr>
                <w:rFonts w:ascii="Calibri" w:eastAsia="Calibri" w:hAnsi="Calibri" w:cs="Calibri"/>
                <w:sz w:val="18"/>
                <w:szCs w:val="18"/>
                <w:lang w:eastAsia="en-US"/>
              </w:rPr>
            </w:pPr>
            <w:r w:rsidRPr="0073262A">
              <w:rPr>
                <w:rFonts w:ascii="Calibri" w:eastAsia="Calibri" w:hAnsi="Calibri" w:cs="Calibri"/>
                <w:b/>
                <w:sz w:val="18"/>
                <w:szCs w:val="18"/>
                <w:lang w:eastAsia="en-US"/>
              </w:rPr>
              <w:t>Linguistic features</w:t>
            </w:r>
          </w:p>
          <w:p w14:paraId="7CA4874A" w14:textId="4B9D9598" w:rsidR="00955483" w:rsidRPr="0073262A" w:rsidRDefault="00955483" w:rsidP="006A0122">
            <w:pPr>
              <w:spacing w:after="120"/>
              <w:contextualSpacing/>
              <w:rPr>
                <w:rFonts w:ascii="Calibri" w:hAnsi="Calibri" w:cs="Calibri"/>
                <w:b/>
                <w:bCs/>
                <w:color w:val="002060"/>
                <w:sz w:val="18"/>
                <w:szCs w:val="18"/>
              </w:rPr>
            </w:pPr>
            <w:r w:rsidRPr="0073262A">
              <w:rPr>
                <w:rFonts w:ascii="Calibri" w:hAnsi="Calibri" w:cs="Calibri"/>
                <w:b/>
                <w:bCs/>
                <w:color w:val="002060"/>
                <w:sz w:val="18"/>
                <w:szCs w:val="18"/>
              </w:rPr>
              <w:t>Common nouns</w:t>
            </w:r>
          </w:p>
          <w:p w14:paraId="4EE714F9" w14:textId="77777777" w:rsidR="00955483" w:rsidRPr="0073262A" w:rsidRDefault="00955483" w:rsidP="006A0122">
            <w:pPr>
              <w:spacing w:after="120"/>
              <w:contextualSpacing/>
              <w:rPr>
                <w:rFonts w:ascii="Calibri" w:hAnsi="Calibri" w:cs="Calibri"/>
                <w:bCs/>
                <w:sz w:val="18"/>
                <w:szCs w:val="18"/>
              </w:rPr>
            </w:pPr>
            <w:r w:rsidRPr="0073262A">
              <w:rPr>
                <w:rFonts w:ascii="Calibri" w:hAnsi="Calibri" w:cs="Calibri"/>
                <w:bCs/>
                <w:sz w:val="18"/>
                <w:szCs w:val="18"/>
              </w:rPr>
              <w:t>Apple, fruit juice, yoghurt, banana, chips, noodles, seaweed, rice, chicken, dairy, bread, crackers, cheese, etc.</w:t>
            </w:r>
          </w:p>
          <w:p w14:paraId="121C6E4D" w14:textId="6C71F8FF" w:rsidR="00955483" w:rsidRPr="0073262A" w:rsidRDefault="00955483" w:rsidP="006A0122">
            <w:pPr>
              <w:spacing w:after="120"/>
              <w:contextualSpacing/>
              <w:rPr>
                <w:rFonts w:ascii="Calibri" w:hAnsi="Calibri" w:cs="Calibri"/>
                <w:b/>
                <w:bCs/>
                <w:color w:val="002060"/>
                <w:sz w:val="18"/>
                <w:szCs w:val="18"/>
              </w:rPr>
            </w:pPr>
            <w:r w:rsidRPr="0073262A">
              <w:rPr>
                <w:rFonts w:ascii="Calibri" w:hAnsi="Calibri" w:cs="Calibri"/>
                <w:b/>
                <w:bCs/>
                <w:color w:val="002060"/>
                <w:sz w:val="18"/>
                <w:szCs w:val="18"/>
              </w:rPr>
              <w:t xml:space="preserve">Classifying </w:t>
            </w:r>
            <w:r w:rsidR="00A60C9A">
              <w:rPr>
                <w:rFonts w:ascii="Calibri" w:hAnsi="Calibri" w:cs="Calibri"/>
                <w:b/>
                <w:bCs/>
                <w:color w:val="002060"/>
                <w:sz w:val="18"/>
                <w:szCs w:val="18"/>
              </w:rPr>
              <w:t>adjectives</w:t>
            </w:r>
          </w:p>
          <w:p w14:paraId="67C02B47" w14:textId="77777777" w:rsidR="00955483" w:rsidRPr="0073262A" w:rsidRDefault="00955483" w:rsidP="006A0122">
            <w:pPr>
              <w:spacing w:after="120"/>
              <w:contextualSpacing/>
              <w:rPr>
                <w:rFonts w:ascii="Calibri" w:hAnsi="Calibri" w:cs="Calibri"/>
                <w:b/>
                <w:bCs/>
                <w:color w:val="002060"/>
                <w:sz w:val="18"/>
                <w:szCs w:val="18"/>
              </w:rPr>
            </w:pPr>
            <w:r w:rsidRPr="0073262A">
              <w:rPr>
                <w:rFonts w:ascii="Calibri" w:hAnsi="Calibri" w:cs="Calibri"/>
                <w:bCs/>
                <w:sz w:val="18"/>
                <w:szCs w:val="18"/>
              </w:rPr>
              <w:t xml:space="preserve">Solid, hard, soft, liquid, healthy, orange, crunchy, good, bad, sweet, savoury, round, flat. </w:t>
            </w:r>
          </w:p>
          <w:p w14:paraId="5249428B" w14:textId="77777777" w:rsidR="00955483" w:rsidRPr="0073262A" w:rsidRDefault="00955483" w:rsidP="006A0122">
            <w:pPr>
              <w:spacing w:after="120"/>
              <w:contextualSpacing/>
              <w:rPr>
                <w:rFonts w:ascii="Calibri" w:hAnsi="Calibri" w:cs="Calibri"/>
                <w:b/>
                <w:bCs/>
                <w:color w:val="002060"/>
                <w:sz w:val="18"/>
                <w:szCs w:val="18"/>
              </w:rPr>
            </w:pPr>
            <w:r w:rsidRPr="0073262A">
              <w:rPr>
                <w:rFonts w:ascii="Calibri" w:hAnsi="Calibri" w:cs="Calibri"/>
                <w:b/>
                <w:bCs/>
                <w:color w:val="002060"/>
                <w:sz w:val="18"/>
                <w:szCs w:val="18"/>
              </w:rPr>
              <w:t>Complex sentence with a Subordinating connective (causal)</w:t>
            </w:r>
          </w:p>
          <w:p w14:paraId="5F8AC315" w14:textId="3ED72BB9" w:rsidR="00955483" w:rsidRPr="004B03EE" w:rsidRDefault="00CF3CB9" w:rsidP="006A0122">
            <w:pPr>
              <w:spacing w:after="120"/>
              <w:contextualSpacing/>
              <w:rPr>
                <w:rFonts w:ascii="Calibri" w:hAnsi="Calibri" w:cs="Calibri"/>
                <w:color w:val="000000"/>
                <w:sz w:val="18"/>
                <w:szCs w:val="18"/>
              </w:rPr>
            </w:pPr>
            <w:r>
              <w:rPr>
                <w:rFonts w:ascii="Calibri" w:hAnsi="Calibri" w:cs="Calibri"/>
                <w:color w:val="000000"/>
                <w:sz w:val="18"/>
                <w:szCs w:val="18"/>
              </w:rPr>
              <w:t xml:space="preserve">e.g. </w:t>
            </w:r>
            <w:r w:rsidR="00955483" w:rsidRPr="0073262A">
              <w:rPr>
                <w:rFonts w:ascii="Calibri" w:hAnsi="Calibri" w:cs="Calibri"/>
                <w:bCs/>
                <w:sz w:val="18"/>
                <w:szCs w:val="18"/>
              </w:rPr>
              <w:t xml:space="preserve">The apple juice and the yoghurt go together </w:t>
            </w:r>
            <w:r w:rsidR="00955483" w:rsidRPr="0073262A">
              <w:rPr>
                <w:rFonts w:ascii="Calibri" w:hAnsi="Calibri" w:cs="Calibri"/>
                <w:color w:val="000000"/>
                <w:sz w:val="18"/>
                <w:szCs w:val="18"/>
                <w:u w:val="single"/>
              </w:rPr>
              <w:t>because</w:t>
            </w:r>
            <w:r w:rsidR="00955483">
              <w:rPr>
                <w:rFonts w:ascii="Calibri" w:hAnsi="Calibri" w:cs="Calibri"/>
                <w:color w:val="000000"/>
                <w:sz w:val="18"/>
                <w:szCs w:val="18"/>
              </w:rPr>
              <w:t xml:space="preserve"> they both have fruit.</w:t>
            </w:r>
          </w:p>
        </w:tc>
        <w:tc>
          <w:tcPr>
            <w:tcW w:w="4395" w:type="dxa"/>
          </w:tcPr>
          <w:p w14:paraId="696AEEBE" w14:textId="77777777" w:rsidR="00955483" w:rsidRPr="00015079" w:rsidRDefault="00955483" w:rsidP="006A0122">
            <w:pPr>
              <w:pStyle w:val="amaintext0"/>
              <w:spacing w:after="120"/>
              <w:contextualSpacing/>
              <w:rPr>
                <w:rFonts w:asciiTheme="minorHAnsi" w:hAnsiTheme="minorHAnsi" w:cstheme="minorHAnsi"/>
                <w:b/>
                <w:sz w:val="18"/>
                <w:szCs w:val="18"/>
              </w:rPr>
            </w:pPr>
            <w:r w:rsidRPr="00015079">
              <w:rPr>
                <w:rFonts w:asciiTheme="minorHAnsi" w:hAnsiTheme="minorHAnsi" w:cstheme="minorHAnsi"/>
                <w:b/>
                <w:sz w:val="18"/>
                <w:szCs w:val="18"/>
              </w:rPr>
              <w:t xml:space="preserve">Observation </w:t>
            </w:r>
          </w:p>
          <w:p w14:paraId="24684F62" w14:textId="2963F70F" w:rsidR="00A60C9A" w:rsidRDefault="00A60C9A" w:rsidP="00A60C9A">
            <w:pPr>
              <w:pStyle w:val="amaintext0"/>
              <w:spacing w:after="120"/>
              <w:ind w:left="360"/>
              <w:contextualSpacing/>
              <w:rPr>
                <w:rFonts w:asciiTheme="minorHAnsi" w:hAnsiTheme="minorHAnsi" w:cstheme="minorHAnsi"/>
                <w:sz w:val="18"/>
                <w:szCs w:val="18"/>
              </w:rPr>
            </w:pPr>
            <w:r>
              <w:rPr>
                <w:rFonts w:asciiTheme="minorHAnsi" w:hAnsiTheme="minorHAnsi" w:cstheme="minorHAnsi"/>
                <w:sz w:val="18"/>
                <w:szCs w:val="18"/>
              </w:rPr>
              <w:t xml:space="preserve">Teacher </w:t>
            </w:r>
            <w:r w:rsidRPr="00015079">
              <w:rPr>
                <w:rFonts w:asciiTheme="minorHAnsi" w:hAnsiTheme="minorHAnsi" w:cstheme="minorHAnsi"/>
                <w:sz w:val="18"/>
                <w:szCs w:val="18"/>
              </w:rPr>
              <w:t>observes how students group the food items and justify their classifications.</w:t>
            </w:r>
          </w:p>
          <w:p w14:paraId="71D76CE5" w14:textId="5AD300B4" w:rsidR="00A60C9A" w:rsidRPr="0060390D" w:rsidRDefault="00A60C9A" w:rsidP="0060390D">
            <w:pPr>
              <w:pStyle w:val="amaintext0"/>
              <w:spacing w:after="120"/>
              <w:ind w:left="720"/>
              <w:contextualSpacing/>
              <w:rPr>
                <w:rFonts w:asciiTheme="minorHAnsi" w:hAnsiTheme="minorHAnsi" w:cstheme="minorHAnsi"/>
                <w:sz w:val="18"/>
                <w:szCs w:val="18"/>
              </w:rPr>
            </w:pPr>
          </w:p>
          <w:p w14:paraId="0CAB8786" w14:textId="77777777" w:rsidR="00A60C9A" w:rsidRDefault="00A60C9A" w:rsidP="00A60C9A">
            <w:pPr>
              <w:pStyle w:val="amaintext0"/>
              <w:spacing w:after="120"/>
              <w:ind w:left="360"/>
              <w:contextualSpacing/>
              <w:rPr>
                <w:rFonts w:asciiTheme="minorHAnsi" w:hAnsiTheme="minorHAnsi" w:cstheme="minorHAnsi"/>
                <w:sz w:val="18"/>
                <w:szCs w:val="18"/>
              </w:rPr>
            </w:pPr>
          </w:p>
          <w:p w14:paraId="67B38DAA" w14:textId="77777777" w:rsidR="00955483" w:rsidRPr="00133EC5" w:rsidRDefault="00955483" w:rsidP="00A60C9A">
            <w:pPr>
              <w:pStyle w:val="amaintext0"/>
              <w:spacing w:after="120"/>
              <w:ind w:left="720"/>
              <w:contextualSpacing/>
            </w:pPr>
          </w:p>
        </w:tc>
      </w:tr>
      <w:tr w:rsidR="006F7E3D" w14:paraId="3DA075CA" w14:textId="77777777" w:rsidTr="006A0122">
        <w:trPr>
          <w:cantSplit/>
          <w:tblHeader/>
        </w:trPr>
        <w:tc>
          <w:tcPr>
            <w:tcW w:w="7047" w:type="dxa"/>
          </w:tcPr>
          <w:p w14:paraId="5B684238" w14:textId="77777777" w:rsidR="00955483" w:rsidRDefault="00955483" w:rsidP="006A0122">
            <w:pPr>
              <w:spacing w:after="120"/>
              <w:contextualSpacing/>
              <w:rPr>
                <w:rFonts w:ascii="Calibri" w:hAnsi="Calibri" w:cs="Calibri"/>
                <w:b/>
                <w:bCs/>
                <w:color w:val="FF0000"/>
                <w:sz w:val="18"/>
                <w:szCs w:val="18"/>
              </w:rPr>
            </w:pPr>
            <w:r w:rsidRPr="003B4ED5">
              <w:rPr>
                <w:rFonts w:ascii="Calibri" w:hAnsi="Calibri" w:cs="Calibri"/>
                <w:b/>
                <w:bCs/>
                <w:color w:val="FF0000"/>
                <w:sz w:val="18"/>
                <w:szCs w:val="18"/>
              </w:rPr>
              <w:t>Whole Class</w:t>
            </w:r>
          </w:p>
          <w:p w14:paraId="49C14FDC" w14:textId="77777777" w:rsidR="00955483" w:rsidRPr="00E47763" w:rsidRDefault="00955483" w:rsidP="006A0122">
            <w:pPr>
              <w:spacing w:after="120"/>
              <w:contextualSpacing/>
              <w:rPr>
                <w:rFonts w:ascii="Calibri" w:hAnsi="Calibri" w:cs="Calibri"/>
                <w:b/>
                <w:bCs/>
                <w:color w:val="FF0000"/>
                <w:sz w:val="18"/>
                <w:szCs w:val="18"/>
              </w:rPr>
            </w:pPr>
            <w:r w:rsidRPr="00E47763">
              <w:rPr>
                <w:rFonts w:ascii="Calibri" w:hAnsi="Calibri" w:cs="Calibri"/>
                <w:b/>
                <w:sz w:val="18"/>
                <w:szCs w:val="18"/>
              </w:rPr>
              <w:t>Listening to, reading and viewing range of texts to tune students into topic</w:t>
            </w:r>
          </w:p>
          <w:p w14:paraId="18218BE2" w14:textId="77777777" w:rsidR="00955483" w:rsidRPr="00E47763" w:rsidRDefault="00955483" w:rsidP="006A0122">
            <w:pPr>
              <w:pStyle w:val="ListParagraph"/>
              <w:numPr>
                <w:ilvl w:val="0"/>
                <w:numId w:val="38"/>
              </w:numPr>
              <w:spacing w:after="120"/>
              <w:rPr>
                <w:rFonts w:asciiTheme="minorHAnsi" w:hAnsiTheme="minorHAnsi" w:cstheme="minorHAnsi"/>
                <w:sz w:val="18"/>
                <w:szCs w:val="18"/>
              </w:rPr>
            </w:pPr>
            <w:r>
              <w:rPr>
                <w:rFonts w:ascii="Calibri" w:hAnsi="Calibri" w:cs="Calibri"/>
                <w:sz w:val="18"/>
                <w:szCs w:val="18"/>
              </w:rPr>
              <w:t>S</w:t>
            </w:r>
            <w:r w:rsidRPr="00520BF6">
              <w:rPr>
                <w:rFonts w:ascii="Calibri" w:hAnsi="Calibri" w:cs="Calibri"/>
                <w:sz w:val="18"/>
                <w:szCs w:val="18"/>
              </w:rPr>
              <w:t>tudents</w:t>
            </w:r>
            <w:r>
              <w:rPr>
                <w:rFonts w:ascii="Calibri" w:hAnsi="Calibri" w:cs="Calibri"/>
                <w:sz w:val="18"/>
                <w:szCs w:val="18"/>
              </w:rPr>
              <w:t xml:space="preserve"> shown</w:t>
            </w:r>
            <w:r w:rsidRPr="00520BF6">
              <w:rPr>
                <w:rFonts w:ascii="Calibri" w:hAnsi="Calibri" w:cs="Calibri"/>
                <w:sz w:val="18"/>
                <w:szCs w:val="18"/>
              </w:rPr>
              <w:t xml:space="preserve"> a diagram of the human body (that shows the dige</w:t>
            </w:r>
            <w:r>
              <w:rPr>
                <w:rFonts w:ascii="Calibri" w:hAnsi="Calibri" w:cs="Calibri"/>
                <w:sz w:val="18"/>
                <w:szCs w:val="18"/>
              </w:rPr>
              <w:t>stive system) and they</w:t>
            </w:r>
            <w:r w:rsidRPr="00520BF6">
              <w:rPr>
                <w:rFonts w:ascii="Calibri" w:hAnsi="Calibri" w:cs="Calibri"/>
                <w:sz w:val="18"/>
                <w:szCs w:val="18"/>
              </w:rPr>
              <w:t xml:space="preserve"> predict where their food goes once it has been swallowed.</w:t>
            </w:r>
          </w:p>
          <w:p w14:paraId="5A001239" w14:textId="39525EE4" w:rsidR="00955483" w:rsidRPr="0025744D" w:rsidRDefault="00955483" w:rsidP="006A0122">
            <w:pPr>
              <w:pStyle w:val="ListParagraph"/>
              <w:numPr>
                <w:ilvl w:val="0"/>
                <w:numId w:val="38"/>
              </w:numPr>
              <w:spacing w:after="120"/>
              <w:ind w:right="113"/>
              <w:rPr>
                <w:rFonts w:ascii="Calibri" w:hAnsi="Calibri" w:cs="Calibri"/>
                <w:b/>
                <w:sz w:val="18"/>
                <w:szCs w:val="18"/>
              </w:rPr>
            </w:pPr>
            <w:r w:rsidRPr="0025744D">
              <w:rPr>
                <w:rFonts w:ascii="Calibri" w:hAnsi="Calibri" w:cs="Calibri"/>
                <w:sz w:val="18"/>
                <w:szCs w:val="18"/>
              </w:rPr>
              <w:t>Read factual text, ‘</w:t>
            </w:r>
            <w:r w:rsidRPr="0025744D">
              <w:rPr>
                <w:rFonts w:ascii="Calibri" w:hAnsi="Calibri" w:cs="Calibri"/>
                <w:i/>
                <w:iCs/>
                <w:sz w:val="18"/>
                <w:szCs w:val="18"/>
              </w:rPr>
              <w:t>How your body works’</w:t>
            </w:r>
            <w:r w:rsidRPr="0025744D">
              <w:rPr>
                <w:rFonts w:ascii="Calibri" w:hAnsi="Calibri" w:cs="Calibri"/>
                <w:sz w:val="18"/>
                <w:szCs w:val="18"/>
              </w:rPr>
              <w:t>, with a particular focus on the labelled diagram of the digestive system</w:t>
            </w:r>
            <w:r w:rsidR="009D49D1">
              <w:rPr>
                <w:rFonts w:ascii="Calibri" w:hAnsi="Calibri" w:cs="Calibri"/>
                <w:sz w:val="18"/>
                <w:szCs w:val="18"/>
              </w:rPr>
              <w:t xml:space="preserve"> (Figure 1)</w:t>
            </w:r>
            <w:r w:rsidRPr="0025744D">
              <w:rPr>
                <w:rFonts w:ascii="Calibri" w:hAnsi="Calibri" w:cs="Calibri"/>
                <w:sz w:val="18"/>
                <w:szCs w:val="18"/>
              </w:rPr>
              <w:t xml:space="preserve">. </w:t>
            </w:r>
          </w:p>
          <w:p w14:paraId="4FC80C97" w14:textId="7D60F28F" w:rsidR="00955483" w:rsidRPr="009D49D1" w:rsidRDefault="00955483" w:rsidP="006A0122">
            <w:pPr>
              <w:pStyle w:val="ListParagraph"/>
              <w:numPr>
                <w:ilvl w:val="0"/>
                <w:numId w:val="38"/>
              </w:numPr>
              <w:spacing w:after="120"/>
              <w:ind w:right="113"/>
              <w:rPr>
                <w:rFonts w:ascii="Calibri" w:hAnsi="Calibri" w:cs="Calibri"/>
                <w:b/>
                <w:sz w:val="18"/>
                <w:szCs w:val="18"/>
              </w:rPr>
            </w:pPr>
            <w:r w:rsidRPr="0025744D">
              <w:rPr>
                <w:rFonts w:ascii="Calibri" w:hAnsi="Calibri" w:cs="Calibri"/>
                <w:sz w:val="18"/>
                <w:szCs w:val="18"/>
              </w:rPr>
              <w:t>Teacher explicitly models how the numbers, pictures and descriptions work together to give the reader information.</w:t>
            </w:r>
          </w:p>
          <w:p w14:paraId="7EF17A57" w14:textId="77777777" w:rsidR="009D49D1" w:rsidRPr="00BB17E4" w:rsidRDefault="009D49D1" w:rsidP="006A0122">
            <w:pPr>
              <w:pStyle w:val="ListParagraph"/>
              <w:spacing w:after="120"/>
              <w:ind w:right="113"/>
              <w:rPr>
                <w:rFonts w:ascii="Calibri" w:hAnsi="Calibri" w:cs="Calibri"/>
                <w:b/>
                <w:sz w:val="18"/>
                <w:szCs w:val="18"/>
              </w:rPr>
            </w:pPr>
            <w:r w:rsidRPr="00BB17E4">
              <w:rPr>
                <w:rFonts w:ascii="Calibri" w:hAnsi="Calibri" w:cs="Calibri"/>
                <w:b/>
                <w:sz w:val="18"/>
                <w:szCs w:val="18"/>
              </w:rPr>
              <w:t xml:space="preserve">Figure 1 Fin, K. (1997). </w:t>
            </w:r>
            <w:r w:rsidRPr="00BB17E4">
              <w:rPr>
                <w:rFonts w:ascii="Calibri" w:hAnsi="Calibri" w:cs="Calibri"/>
                <w:b/>
                <w:i/>
                <w:sz w:val="18"/>
                <w:szCs w:val="18"/>
              </w:rPr>
              <w:t>How your body works.</w:t>
            </w:r>
            <w:r w:rsidRPr="00BB17E4">
              <w:rPr>
                <w:rFonts w:ascii="Calibri" w:hAnsi="Calibri" w:cs="Calibri"/>
                <w:b/>
                <w:sz w:val="18"/>
                <w:szCs w:val="18"/>
              </w:rPr>
              <w:t xml:space="preserve"> Woodbridge, Suffolk: Penguin.</w:t>
            </w:r>
          </w:p>
          <w:p w14:paraId="0B464187" w14:textId="1D9A125A" w:rsidR="009D49D1" w:rsidRPr="009D49D1" w:rsidRDefault="009D49D1" w:rsidP="006A0122">
            <w:pPr>
              <w:pStyle w:val="ListParagraph"/>
              <w:spacing w:after="120"/>
              <w:ind w:right="113"/>
              <w:rPr>
                <w:rFonts w:ascii="Calibri" w:hAnsi="Calibri" w:cs="Calibri"/>
                <w:b/>
                <w:sz w:val="18"/>
                <w:szCs w:val="18"/>
              </w:rPr>
            </w:pPr>
          </w:p>
          <w:p w14:paraId="4897EEAC" w14:textId="77777777" w:rsidR="00955483" w:rsidRDefault="00955483" w:rsidP="006A0122">
            <w:pPr>
              <w:pStyle w:val="ListParagraph"/>
              <w:numPr>
                <w:ilvl w:val="0"/>
                <w:numId w:val="38"/>
              </w:numPr>
              <w:spacing w:after="120"/>
              <w:ind w:right="113"/>
              <w:rPr>
                <w:rFonts w:ascii="Calibri" w:hAnsi="Calibri" w:cs="Calibri"/>
                <w:b/>
                <w:color w:val="244061"/>
                <w:sz w:val="18"/>
                <w:szCs w:val="18"/>
              </w:rPr>
            </w:pPr>
            <w:r w:rsidRPr="00383967">
              <w:rPr>
                <w:rFonts w:ascii="Calibri" w:hAnsi="Calibri" w:cs="Calibri"/>
                <w:b/>
                <w:noProof/>
                <w:color w:val="244061"/>
                <w:sz w:val="18"/>
                <w:szCs w:val="18"/>
              </w:rPr>
              <w:drawing>
                <wp:inline distT="0" distB="0" distL="0" distR="0" wp14:anchorId="6CEF772B" wp14:editId="3452DBAB">
                  <wp:extent cx="3101009" cy="2004214"/>
                  <wp:effectExtent l="19050" t="19050" r="23495" b="1524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1" cstate="print"/>
                          <a:stretch>
                            <a:fillRect/>
                          </a:stretch>
                        </pic:blipFill>
                        <pic:spPr>
                          <a:xfrm>
                            <a:off x="0" y="0"/>
                            <a:ext cx="3200286" cy="2068378"/>
                          </a:xfrm>
                          <a:prstGeom prst="rect">
                            <a:avLst/>
                          </a:prstGeom>
                          <a:ln>
                            <a:solidFill>
                              <a:schemeClr val="tx2">
                                <a:lumMod val="50000"/>
                              </a:schemeClr>
                            </a:solidFill>
                          </a:ln>
                        </pic:spPr>
                      </pic:pic>
                    </a:graphicData>
                  </a:graphic>
                </wp:inline>
              </w:drawing>
            </w:r>
          </w:p>
          <w:p w14:paraId="6F5FE5A4" w14:textId="77777777" w:rsidR="00955483" w:rsidRPr="00365B9A" w:rsidRDefault="00955483" w:rsidP="006A0122">
            <w:pPr>
              <w:pStyle w:val="ListParagraph"/>
              <w:numPr>
                <w:ilvl w:val="0"/>
                <w:numId w:val="38"/>
              </w:numPr>
              <w:spacing w:after="120"/>
              <w:ind w:right="113"/>
              <w:rPr>
                <w:rFonts w:ascii="Calibri" w:hAnsi="Calibri" w:cs="Calibri"/>
                <w:color w:val="244061"/>
                <w:sz w:val="18"/>
                <w:szCs w:val="18"/>
              </w:rPr>
            </w:pPr>
            <w:r w:rsidRPr="00365B9A">
              <w:rPr>
                <w:rFonts w:ascii="Calibri" w:hAnsi="Calibri" w:cs="Calibri"/>
                <w:sz w:val="18"/>
                <w:szCs w:val="18"/>
              </w:rPr>
              <w:t>Commence a word wall of new vocabulary students have learnt.</w:t>
            </w:r>
          </w:p>
        </w:tc>
        <w:tc>
          <w:tcPr>
            <w:tcW w:w="4288" w:type="dxa"/>
          </w:tcPr>
          <w:p w14:paraId="4CF9BDF6"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Modals to express possibility or probability</w:t>
            </w:r>
          </w:p>
          <w:p w14:paraId="23F96A19" w14:textId="44E36CD1" w:rsidR="00955483" w:rsidRDefault="00CF3CB9" w:rsidP="006A0122">
            <w:pPr>
              <w:spacing w:after="120"/>
              <w:contextualSpacing/>
              <w:rPr>
                <w:rFonts w:ascii="Calibri" w:hAnsi="Calibri" w:cs="Calibri"/>
                <w:bCs/>
                <w:sz w:val="18"/>
                <w:szCs w:val="18"/>
              </w:rPr>
            </w:pPr>
            <w:r>
              <w:rPr>
                <w:rFonts w:ascii="Calibri" w:hAnsi="Calibri" w:cs="Calibri"/>
                <w:b/>
                <w:bCs/>
                <w:sz w:val="18"/>
                <w:szCs w:val="18"/>
              </w:rPr>
              <w:t xml:space="preserve">e.g. </w:t>
            </w:r>
            <w:r w:rsidR="00955483" w:rsidRPr="00520BF6">
              <w:rPr>
                <w:rFonts w:ascii="Calibri" w:hAnsi="Calibri" w:cs="Calibri"/>
                <w:bCs/>
                <w:sz w:val="18"/>
                <w:szCs w:val="18"/>
              </w:rPr>
              <w:t xml:space="preserve">I think the food might… </w:t>
            </w:r>
          </w:p>
          <w:p w14:paraId="326811DB" w14:textId="77777777" w:rsidR="00955483" w:rsidRPr="003B4ED5" w:rsidRDefault="00955483" w:rsidP="006A0122">
            <w:pPr>
              <w:spacing w:after="120"/>
              <w:contextualSpacing/>
              <w:rPr>
                <w:rFonts w:ascii="Calibri" w:hAnsi="Calibri" w:cs="Calibri"/>
                <w:bCs/>
                <w:sz w:val="18"/>
                <w:szCs w:val="18"/>
              </w:rPr>
            </w:pPr>
          </w:p>
          <w:p w14:paraId="5D81D10E"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Time connectives to signify sequence</w:t>
            </w:r>
          </w:p>
          <w:p w14:paraId="583DDF66" w14:textId="19ACFE56" w:rsidR="00955483" w:rsidRDefault="00CF3CB9" w:rsidP="006A0122">
            <w:pPr>
              <w:spacing w:after="120"/>
              <w:contextualSpacing/>
              <w:rPr>
                <w:rFonts w:ascii="Calibri" w:hAnsi="Calibri" w:cs="Calibri"/>
                <w:bCs/>
                <w:sz w:val="18"/>
                <w:szCs w:val="18"/>
              </w:rPr>
            </w:pPr>
            <w:r>
              <w:rPr>
                <w:rFonts w:ascii="Calibri" w:hAnsi="Calibri" w:cs="Calibri"/>
                <w:b/>
                <w:bCs/>
                <w:sz w:val="18"/>
                <w:szCs w:val="18"/>
              </w:rPr>
              <w:t xml:space="preserve">e.g. </w:t>
            </w:r>
            <w:r w:rsidR="00955483" w:rsidRPr="00520BF6">
              <w:rPr>
                <w:rFonts w:ascii="Calibri" w:hAnsi="Calibri" w:cs="Calibri"/>
                <w:bCs/>
                <w:sz w:val="18"/>
                <w:szCs w:val="18"/>
              </w:rPr>
              <w:t>First the food might. Then it…</w:t>
            </w:r>
          </w:p>
          <w:p w14:paraId="58B039AC" w14:textId="77777777" w:rsidR="00955483" w:rsidRDefault="00955483" w:rsidP="006A0122">
            <w:pPr>
              <w:spacing w:after="120"/>
              <w:contextualSpacing/>
              <w:rPr>
                <w:rFonts w:ascii="Calibri" w:hAnsi="Calibri" w:cs="Calibri"/>
                <w:bCs/>
                <w:sz w:val="18"/>
                <w:szCs w:val="18"/>
              </w:rPr>
            </w:pPr>
          </w:p>
          <w:p w14:paraId="7BA171B8"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technical nouns and action verbs</w:t>
            </w:r>
          </w:p>
          <w:p w14:paraId="7B9491CE" w14:textId="77777777" w:rsidR="00955483" w:rsidRPr="00520BF6"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w:t>
            </w:r>
            <w:r>
              <w:rPr>
                <w:rFonts w:ascii="Calibri" w:hAnsi="Calibri" w:cs="Calibri"/>
                <w:bCs/>
                <w:sz w:val="18"/>
                <w:szCs w:val="18"/>
              </w:rPr>
              <w:t xml:space="preserve">digestion *oesophagus *liquids </w:t>
            </w:r>
            <w:r w:rsidRPr="00520BF6">
              <w:rPr>
                <w:rFonts w:ascii="Calibri" w:hAnsi="Calibri" w:cs="Calibri"/>
                <w:bCs/>
                <w:sz w:val="18"/>
                <w:szCs w:val="18"/>
              </w:rPr>
              <w:t>*saliva *tube *large intestine *small intestine *coils *absorbed *expands *contract *churn</w:t>
            </w:r>
          </w:p>
          <w:p w14:paraId="64635B03" w14:textId="7748731E" w:rsidR="00955483" w:rsidRPr="00833D2B" w:rsidRDefault="00955483" w:rsidP="006A0122">
            <w:pPr>
              <w:spacing w:after="120"/>
              <w:contextualSpacing/>
              <w:rPr>
                <w:rFonts w:asciiTheme="minorHAnsi" w:eastAsia="Calibri" w:hAnsiTheme="minorHAnsi" w:cstheme="minorHAnsi"/>
                <w:b/>
                <w:i/>
                <w:sz w:val="18"/>
                <w:szCs w:val="18"/>
                <w:lang w:eastAsia="en-US"/>
              </w:rPr>
            </w:pPr>
          </w:p>
        </w:tc>
        <w:tc>
          <w:tcPr>
            <w:tcW w:w="4395" w:type="dxa"/>
          </w:tcPr>
          <w:p w14:paraId="52A77F12" w14:textId="77777777" w:rsidR="00955483" w:rsidRPr="00015079" w:rsidRDefault="00955483" w:rsidP="006A0122">
            <w:pPr>
              <w:spacing w:after="120"/>
              <w:contextualSpacing/>
              <w:rPr>
                <w:rFonts w:asciiTheme="minorHAnsi" w:hAnsiTheme="minorHAnsi" w:cstheme="minorHAnsi"/>
                <w:b/>
                <w:sz w:val="18"/>
                <w:szCs w:val="18"/>
                <w:highlight w:val="yellow"/>
              </w:rPr>
            </w:pPr>
            <w:r w:rsidRPr="00015079">
              <w:rPr>
                <w:rFonts w:asciiTheme="minorHAnsi" w:hAnsiTheme="minorHAnsi" w:cstheme="minorHAnsi"/>
                <w:b/>
                <w:sz w:val="18"/>
                <w:szCs w:val="18"/>
              </w:rPr>
              <w:t>Observation</w:t>
            </w:r>
          </w:p>
          <w:p w14:paraId="0DAC6F77" w14:textId="020B2B1F" w:rsidR="00955483" w:rsidRDefault="00955483" w:rsidP="006A0122">
            <w:pPr>
              <w:pStyle w:val="amaintext0"/>
              <w:numPr>
                <w:ilvl w:val="0"/>
                <w:numId w:val="11"/>
              </w:numPr>
              <w:spacing w:after="120"/>
              <w:contextualSpacing/>
              <w:rPr>
                <w:rFonts w:asciiTheme="minorHAnsi" w:hAnsiTheme="minorHAnsi" w:cstheme="minorHAnsi"/>
                <w:sz w:val="18"/>
                <w:szCs w:val="18"/>
              </w:rPr>
            </w:pPr>
            <w:r w:rsidRPr="00BB2AC5">
              <w:rPr>
                <w:rFonts w:asciiTheme="minorHAnsi" w:hAnsiTheme="minorHAnsi" w:cstheme="minorHAnsi"/>
                <w:sz w:val="18"/>
                <w:szCs w:val="18"/>
              </w:rPr>
              <w:t>Teacher listens for students’ prior knowledge on the digestive system and their use of time connectives to signify the sequence</w:t>
            </w:r>
            <w:r w:rsidR="00BB2AC5">
              <w:rPr>
                <w:rFonts w:asciiTheme="minorHAnsi" w:hAnsiTheme="minorHAnsi" w:cstheme="minorHAnsi"/>
                <w:sz w:val="18"/>
                <w:szCs w:val="18"/>
              </w:rPr>
              <w:t>.</w:t>
            </w:r>
          </w:p>
          <w:p w14:paraId="171035EC" w14:textId="77777777" w:rsidR="00BB2AC5" w:rsidRPr="00BB2AC5" w:rsidRDefault="00BB2AC5" w:rsidP="006A0122">
            <w:pPr>
              <w:pStyle w:val="amaintext0"/>
              <w:spacing w:after="120"/>
              <w:ind w:left="720"/>
              <w:contextualSpacing/>
              <w:rPr>
                <w:rFonts w:asciiTheme="minorHAnsi" w:hAnsiTheme="minorHAnsi" w:cstheme="minorHAnsi"/>
                <w:sz w:val="18"/>
                <w:szCs w:val="18"/>
              </w:rPr>
            </w:pPr>
          </w:p>
          <w:p w14:paraId="0FC831F8" w14:textId="77777777" w:rsidR="00C918A0" w:rsidRPr="00015079" w:rsidRDefault="00A22D14" w:rsidP="006A0122">
            <w:pPr>
              <w:spacing w:after="120"/>
              <w:contextualSpacing/>
              <w:rPr>
                <w:rFonts w:asciiTheme="minorHAnsi" w:hAnsiTheme="minorHAnsi" w:cstheme="minorHAnsi"/>
                <w:b/>
                <w:sz w:val="18"/>
                <w:szCs w:val="18"/>
              </w:rPr>
            </w:pPr>
            <w:r w:rsidRPr="00015079">
              <w:rPr>
                <w:rFonts w:asciiTheme="minorHAnsi" w:hAnsiTheme="minorHAnsi" w:cstheme="minorHAnsi"/>
                <w:b/>
                <w:sz w:val="18"/>
                <w:szCs w:val="18"/>
              </w:rPr>
              <w:t xml:space="preserve">Questioning: </w:t>
            </w:r>
          </w:p>
          <w:p w14:paraId="77DEE913" w14:textId="5ED4A688" w:rsidR="00C918A0" w:rsidRPr="0015289C" w:rsidRDefault="00C918A0" w:rsidP="006A0122">
            <w:pPr>
              <w:pStyle w:val="ListParagraph"/>
              <w:numPr>
                <w:ilvl w:val="0"/>
                <w:numId w:val="11"/>
              </w:numPr>
              <w:spacing w:after="120"/>
              <w:rPr>
                <w:rFonts w:asciiTheme="minorHAnsi" w:hAnsiTheme="minorHAnsi" w:cstheme="minorHAnsi"/>
                <w:sz w:val="18"/>
                <w:szCs w:val="18"/>
              </w:rPr>
            </w:pPr>
            <w:r w:rsidRPr="0015289C">
              <w:rPr>
                <w:rFonts w:asciiTheme="minorHAnsi" w:hAnsiTheme="minorHAnsi" w:cstheme="minorHAnsi"/>
                <w:sz w:val="18"/>
                <w:szCs w:val="18"/>
              </w:rPr>
              <w:t>Teacher a</w:t>
            </w:r>
            <w:r w:rsidR="00A22D14" w:rsidRPr="0015289C">
              <w:rPr>
                <w:rFonts w:asciiTheme="minorHAnsi" w:hAnsiTheme="minorHAnsi" w:cstheme="minorHAnsi"/>
                <w:sz w:val="18"/>
                <w:szCs w:val="18"/>
              </w:rPr>
              <w:t>sk questions to check students’</w:t>
            </w:r>
            <w:r w:rsidRPr="0015289C">
              <w:rPr>
                <w:rFonts w:asciiTheme="minorHAnsi" w:hAnsiTheme="minorHAnsi" w:cstheme="minorHAnsi"/>
                <w:sz w:val="18"/>
                <w:szCs w:val="18"/>
              </w:rPr>
              <w:t xml:space="preserve"> understanding of visual text</w:t>
            </w:r>
            <w:r w:rsidR="00A22D14" w:rsidRPr="0015289C">
              <w:rPr>
                <w:rFonts w:asciiTheme="minorHAnsi" w:hAnsiTheme="minorHAnsi" w:cstheme="minorHAnsi"/>
                <w:sz w:val="18"/>
                <w:szCs w:val="18"/>
              </w:rPr>
              <w:t>.</w:t>
            </w:r>
          </w:p>
        </w:tc>
      </w:tr>
    </w:tbl>
    <w:p w14:paraId="5D74134F" w14:textId="77777777" w:rsidR="006A0122" w:rsidRDefault="006A0122"/>
    <w:tbl>
      <w:tblPr>
        <w:tblStyle w:val="TableGrid"/>
        <w:tblW w:w="15730" w:type="dxa"/>
        <w:tblLayout w:type="fixed"/>
        <w:tblLook w:val="04A0" w:firstRow="1" w:lastRow="0" w:firstColumn="1" w:lastColumn="0" w:noHBand="0" w:noVBand="1"/>
      </w:tblPr>
      <w:tblGrid>
        <w:gridCol w:w="7047"/>
        <w:gridCol w:w="4288"/>
        <w:gridCol w:w="4395"/>
      </w:tblGrid>
      <w:tr w:rsidR="006A0122" w14:paraId="3DF19254" w14:textId="77777777" w:rsidTr="006A0122">
        <w:trPr>
          <w:cantSplit/>
          <w:tblHeader/>
        </w:trPr>
        <w:tc>
          <w:tcPr>
            <w:tcW w:w="7047" w:type="dxa"/>
            <w:shd w:val="clear" w:color="auto" w:fill="FFFF00"/>
            <w:vAlign w:val="center"/>
          </w:tcPr>
          <w:p w14:paraId="54991ECE" w14:textId="481407A7" w:rsidR="006A0122" w:rsidRPr="00104A8F" w:rsidRDefault="006A0122" w:rsidP="006A0122">
            <w:pPr>
              <w:pStyle w:val="amaintext0"/>
              <w:spacing w:after="120"/>
              <w:contextualSpacing/>
              <w:rPr>
                <w:rFonts w:asciiTheme="minorHAnsi" w:eastAsia="+mn-ea" w:hAnsiTheme="minorHAnsi" w:cstheme="minorHAnsi"/>
                <w:b/>
                <w:bCs/>
                <w:color w:val="000000" w:themeColor="text1"/>
                <w:kern w:val="24"/>
                <w:sz w:val="22"/>
                <w:szCs w:val="18"/>
                <w:highlight w:val="yellow"/>
              </w:rPr>
            </w:pPr>
            <w:bookmarkStart w:id="4" w:name="_Hlk486169997"/>
            <w:r w:rsidRPr="00104A8F">
              <w:rPr>
                <w:rFonts w:asciiTheme="minorHAnsi" w:eastAsia="+mn-ea" w:hAnsiTheme="minorHAnsi" w:cstheme="minorHAnsi"/>
                <w:b/>
                <w:bCs/>
                <w:color w:val="000000" w:themeColor="text1"/>
                <w:kern w:val="24"/>
                <w:sz w:val="22"/>
                <w:szCs w:val="18"/>
                <w:highlight w:val="yellow"/>
              </w:rPr>
              <w:lastRenderedPageBreak/>
              <w:br w:type="page"/>
              <w:t xml:space="preserve">Building the </w:t>
            </w:r>
            <w:r w:rsidR="005011CA">
              <w:rPr>
                <w:rFonts w:asciiTheme="minorHAnsi" w:eastAsia="+mn-ea" w:hAnsiTheme="minorHAnsi" w:cstheme="minorHAnsi"/>
                <w:b/>
                <w:bCs/>
                <w:color w:val="000000" w:themeColor="text1"/>
                <w:kern w:val="24"/>
                <w:sz w:val="22"/>
                <w:szCs w:val="18"/>
                <w:highlight w:val="yellow"/>
              </w:rPr>
              <w:t>f</w:t>
            </w:r>
            <w:r w:rsidRPr="00104A8F">
              <w:rPr>
                <w:rFonts w:asciiTheme="minorHAnsi" w:eastAsia="+mn-ea" w:hAnsiTheme="minorHAnsi" w:cstheme="minorHAnsi"/>
                <w:b/>
                <w:bCs/>
                <w:color w:val="000000" w:themeColor="text1"/>
                <w:kern w:val="24"/>
                <w:sz w:val="22"/>
                <w:szCs w:val="18"/>
                <w:highlight w:val="yellow"/>
              </w:rPr>
              <w:t>ield: Teaching and learning activities</w:t>
            </w:r>
          </w:p>
        </w:tc>
        <w:tc>
          <w:tcPr>
            <w:tcW w:w="4288" w:type="dxa"/>
            <w:shd w:val="clear" w:color="auto" w:fill="FFFF00"/>
            <w:vAlign w:val="center"/>
          </w:tcPr>
          <w:p w14:paraId="113FB42F" w14:textId="77777777" w:rsidR="006A0122" w:rsidRPr="00104A8F" w:rsidRDefault="006A0122" w:rsidP="006A0122">
            <w:pPr>
              <w:spacing w:after="120"/>
              <w:contextualSpacing/>
              <w:rPr>
                <w:rFonts w:asciiTheme="minorHAnsi" w:eastAsia="Calibri" w:hAnsiTheme="minorHAnsi" w:cstheme="minorHAnsi"/>
                <w:b/>
                <w:sz w:val="22"/>
                <w:szCs w:val="18"/>
                <w:highlight w:val="yellow"/>
                <w:lang w:eastAsia="en-US"/>
              </w:rPr>
            </w:pPr>
            <w:r w:rsidRPr="00104A8F">
              <w:rPr>
                <w:rFonts w:asciiTheme="minorHAnsi" w:eastAsia="Calibri" w:hAnsiTheme="minorHAnsi" w:cstheme="minorHAnsi"/>
                <w:b/>
                <w:sz w:val="22"/>
                <w:szCs w:val="18"/>
                <w:highlight w:val="yellow"/>
                <w:lang w:eastAsia="en-US"/>
              </w:rPr>
              <w:t>Linguistic focus</w:t>
            </w:r>
          </w:p>
        </w:tc>
        <w:tc>
          <w:tcPr>
            <w:tcW w:w="4395" w:type="dxa"/>
            <w:shd w:val="clear" w:color="auto" w:fill="FFFF00"/>
            <w:vAlign w:val="center"/>
          </w:tcPr>
          <w:p w14:paraId="53F01F67" w14:textId="77777777" w:rsidR="006A0122" w:rsidRPr="00104A8F" w:rsidRDefault="006A0122" w:rsidP="006A0122">
            <w:pPr>
              <w:pStyle w:val="amaintext0"/>
              <w:spacing w:after="120"/>
              <w:contextualSpacing/>
              <w:rPr>
                <w:rFonts w:asciiTheme="minorHAnsi" w:hAnsiTheme="minorHAnsi" w:cstheme="minorHAnsi"/>
                <w:b/>
                <w:sz w:val="22"/>
                <w:szCs w:val="18"/>
                <w:highlight w:val="yellow"/>
              </w:rPr>
            </w:pPr>
            <w:r w:rsidRPr="00104A8F">
              <w:rPr>
                <w:rFonts w:asciiTheme="minorHAnsi" w:hAnsiTheme="minorHAnsi" w:cstheme="minorHAnsi"/>
                <w:b/>
                <w:sz w:val="22"/>
                <w:szCs w:val="18"/>
                <w:highlight w:val="yellow"/>
              </w:rPr>
              <w:t>Assessment for learning ideas</w:t>
            </w:r>
          </w:p>
        </w:tc>
      </w:tr>
      <w:bookmarkEnd w:id="4"/>
      <w:tr w:rsidR="006A0122" w14:paraId="4E1EB16B" w14:textId="77777777" w:rsidTr="006A0122">
        <w:trPr>
          <w:cantSplit/>
          <w:tblHeader/>
        </w:trPr>
        <w:tc>
          <w:tcPr>
            <w:tcW w:w="7047" w:type="dxa"/>
          </w:tcPr>
          <w:p w14:paraId="1CE0411C" w14:textId="77777777" w:rsidR="006A0122" w:rsidRPr="0015289C" w:rsidRDefault="006A0122" w:rsidP="006A0122">
            <w:pPr>
              <w:spacing w:after="120"/>
              <w:contextualSpacing/>
              <w:rPr>
                <w:rFonts w:ascii="Calibri" w:hAnsi="Calibri" w:cs="Calibri"/>
                <w:b/>
                <w:bCs/>
                <w:color w:val="FF0000"/>
                <w:sz w:val="18"/>
                <w:szCs w:val="18"/>
              </w:rPr>
            </w:pPr>
            <w:r w:rsidRPr="0015289C">
              <w:rPr>
                <w:rFonts w:ascii="Calibri" w:hAnsi="Calibri" w:cs="Calibri"/>
                <w:b/>
                <w:bCs/>
                <w:color w:val="FF0000"/>
                <w:sz w:val="18"/>
                <w:szCs w:val="18"/>
                <w:lang w:val="en-US"/>
              </w:rPr>
              <w:t>Whole Class</w:t>
            </w:r>
          </w:p>
          <w:p w14:paraId="622E83FF" w14:textId="77777777" w:rsidR="006A0122" w:rsidRPr="00365B9A" w:rsidRDefault="006A0122" w:rsidP="006A0122">
            <w:pPr>
              <w:spacing w:after="120"/>
              <w:contextualSpacing/>
              <w:rPr>
                <w:rFonts w:ascii="Calibri" w:hAnsi="Calibri" w:cs="Calibri"/>
                <w:bCs/>
                <w:sz w:val="18"/>
                <w:szCs w:val="18"/>
              </w:rPr>
            </w:pPr>
            <w:r w:rsidRPr="00365B9A">
              <w:rPr>
                <w:rFonts w:ascii="Calibri" w:hAnsi="Calibri" w:cs="Calibri"/>
                <w:bCs/>
                <w:sz w:val="18"/>
                <w:szCs w:val="18"/>
              </w:rPr>
              <w:t>Students shown the labelled diagram of the digestive s</w:t>
            </w:r>
            <w:r>
              <w:rPr>
                <w:rFonts w:ascii="Calibri" w:hAnsi="Calibri" w:cs="Calibri"/>
                <w:bCs/>
                <w:sz w:val="18"/>
                <w:szCs w:val="18"/>
              </w:rPr>
              <w:t xml:space="preserve">ystem (text above), with the labels covered </w:t>
            </w:r>
            <w:r w:rsidRPr="00365B9A">
              <w:rPr>
                <w:rFonts w:ascii="Calibri" w:hAnsi="Calibri" w:cs="Calibri"/>
                <w:bCs/>
                <w:sz w:val="18"/>
                <w:szCs w:val="18"/>
              </w:rPr>
              <w:t>so all i</w:t>
            </w:r>
            <w:r>
              <w:rPr>
                <w:rFonts w:ascii="Calibri" w:hAnsi="Calibri" w:cs="Calibri"/>
                <w:bCs/>
                <w:sz w:val="18"/>
                <w:szCs w:val="18"/>
              </w:rPr>
              <w:t>s shown is the image. N</w:t>
            </w:r>
            <w:r w:rsidRPr="00365B9A">
              <w:rPr>
                <w:rFonts w:ascii="Calibri" w:hAnsi="Calibri" w:cs="Calibri"/>
                <w:bCs/>
                <w:sz w:val="18"/>
                <w:szCs w:val="18"/>
              </w:rPr>
              <w:t>ames of the different body parts displayed randomly for students.</w:t>
            </w:r>
          </w:p>
          <w:p w14:paraId="2D8AB749" w14:textId="77777777" w:rsidR="006A0122" w:rsidRPr="00FE0E58" w:rsidRDefault="006A0122" w:rsidP="006A0122">
            <w:pPr>
              <w:pStyle w:val="ListParagraph"/>
              <w:numPr>
                <w:ilvl w:val="0"/>
                <w:numId w:val="11"/>
              </w:numPr>
              <w:spacing w:after="120"/>
              <w:rPr>
                <w:rFonts w:ascii="Calibri" w:hAnsi="Calibri" w:cs="Calibri"/>
                <w:bCs/>
                <w:sz w:val="18"/>
                <w:szCs w:val="18"/>
              </w:rPr>
            </w:pPr>
            <w:r w:rsidRPr="00FE0E58">
              <w:rPr>
                <w:rFonts w:ascii="Calibri" w:hAnsi="Calibri" w:cs="Calibri"/>
                <w:bCs/>
                <w:sz w:val="18"/>
                <w:szCs w:val="18"/>
              </w:rPr>
              <w:t xml:space="preserve">Working with a partner, students are given the name and description of each digestive organ and attempt to </w:t>
            </w:r>
            <w:r w:rsidRPr="00FE0E58">
              <w:rPr>
                <w:rFonts w:ascii="Calibri" w:hAnsi="Calibri" w:cs="Calibri"/>
                <w:bCs/>
                <w:sz w:val="18"/>
                <w:szCs w:val="18"/>
                <w:u w:val="single"/>
              </w:rPr>
              <w:t>match</w:t>
            </w:r>
            <w:r w:rsidRPr="00FE0E58">
              <w:rPr>
                <w:rFonts w:ascii="Calibri" w:hAnsi="Calibri" w:cs="Calibri"/>
                <w:bCs/>
                <w:sz w:val="18"/>
                <w:szCs w:val="18"/>
              </w:rPr>
              <w:t xml:space="preserve"> it to its corresponding image</w:t>
            </w:r>
          </w:p>
          <w:p w14:paraId="3DA649B4" w14:textId="77777777" w:rsidR="006A0122" w:rsidRPr="00FE0E58" w:rsidRDefault="006A0122" w:rsidP="006A0122">
            <w:pPr>
              <w:pStyle w:val="ListParagraph"/>
              <w:numPr>
                <w:ilvl w:val="0"/>
                <w:numId w:val="11"/>
              </w:numPr>
              <w:spacing w:after="120"/>
              <w:rPr>
                <w:rFonts w:ascii="Calibri" w:hAnsi="Calibri" w:cs="Calibri"/>
                <w:bCs/>
                <w:sz w:val="18"/>
                <w:szCs w:val="18"/>
              </w:rPr>
            </w:pPr>
            <w:r w:rsidRPr="00FE0E58">
              <w:rPr>
                <w:rFonts w:ascii="Calibri" w:hAnsi="Calibri" w:cs="Calibri"/>
                <w:bCs/>
                <w:sz w:val="18"/>
                <w:szCs w:val="18"/>
              </w:rPr>
              <w:t xml:space="preserve">Text is read by teacher revealing correct matching of description to image </w:t>
            </w:r>
          </w:p>
        </w:tc>
        <w:tc>
          <w:tcPr>
            <w:tcW w:w="4288" w:type="dxa"/>
          </w:tcPr>
          <w:p w14:paraId="2F666498" w14:textId="77777777" w:rsidR="006A0122" w:rsidRPr="00520BF6" w:rsidRDefault="006A0122"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technical nouns and action verbs</w:t>
            </w:r>
          </w:p>
          <w:p w14:paraId="062DEBC5" w14:textId="77777777" w:rsidR="006A0122" w:rsidRPr="00520BF6" w:rsidRDefault="006A0122" w:rsidP="006A0122">
            <w:pPr>
              <w:spacing w:after="120"/>
              <w:contextualSpacing/>
              <w:rPr>
                <w:rFonts w:ascii="Calibri" w:hAnsi="Calibri" w:cs="Calibri"/>
                <w:bCs/>
                <w:sz w:val="18"/>
                <w:szCs w:val="18"/>
              </w:rPr>
            </w:pPr>
            <w:r w:rsidRPr="00520BF6">
              <w:rPr>
                <w:rFonts w:ascii="Calibri" w:hAnsi="Calibri" w:cs="Calibri"/>
                <w:bCs/>
                <w:sz w:val="18"/>
                <w:szCs w:val="18"/>
              </w:rPr>
              <w:t>*</w:t>
            </w:r>
            <w:r>
              <w:rPr>
                <w:rFonts w:ascii="Calibri" w:hAnsi="Calibri" w:cs="Calibri"/>
                <w:bCs/>
                <w:sz w:val="18"/>
                <w:szCs w:val="18"/>
              </w:rPr>
              <w:t xml:space="preserve">digestion *oesophagus *liquids </w:t>
            </w:r>
            <w:r w:rsidRPr="00520BF6">
              <w:rPr>
                <w:rFonts w:ascii="Calibri" w:hAnsi="Calibri" w:cs="Calibri"/>
                <w:bCs/>
                <w:sz w:val="18"/>
                <w:szCs w:val="18"/>
              </w:rPr>
              <w:t>*saliva *tube *large intestine *small intestine *coils *absorbed *expands *contract *churn</w:t>
            </w:r>
          </w:p>
          <w:p w14:paraId="2ABAA229" w14:textId="77777777" w:rsidR="006A0122" w:rsidRPr="00520BF6" w:rsidRDefault="006A0122"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Modals to express possibility or probability</w:t>
            </w:r>
          </w:p>
          <w:p w14:paraId="54EBBE35" w14:textId="1CEBD09B" w:rsidR="006A0122" w:rsidRPr="00365B9A" w:rsidRDefault="00CF3CB9" w:rsidP="006A0122">
            <w:pPr>
              <w:spacing w:after="120"/>
              <w:contextualSpacing/>
              <w:rPr>
                <w:rFonts w:ascii="Calibri" w:hAnsi="Calibri" w:cs="Calibri"/>
                <w:bCs/>
                <w:sz w:val="18"/>
                <w:szCs w:val="18"/>
              </w:rPr>
            </w:pPr>
            <w:r>
              <w:rPr>
                <w:rFonts w:ascii="Calibri" w:hAnsi="Calibri" w:cs="Calibri"/>
                <w:bCs/>
                <w:sz w:val="18"/>
                <w:szCs w:val="18"/>
              </w:rPr>
              <w:t>e</w:t>
            </w:r>
            <w:r w:rsidR="006A0122" w:rsidRPr="00520BF6">
              <w:rPr>
                <w:rFonts w:ascii="Calibri" w:hAnsi="Calibri" w:cs="Calibri"/>
                <w:bCs/>
                <w:sz w:val="18"/>
                <w:szCs w:val="18"/>
              </w:rPr>
              <w:t>.g. I think this</w:t>
            </w:r>
            <w:r w:rsidR="006A0122">
              <w:rPr>
                <w:rFonts w:ascii="Calibri" w:hAnsi="Calibri" w:cs="Calibri"/>
                <w:bCs/>
                <w:sz w:val="18"/>
                <w:szCs w:val="18"/>
              </w:rPr>
              <w:t xml:space="preserve"> might be the</w:t>
            </w:r>
            <w:r>
              <w:rPr>
                <w:rFonts w:ascii="Calibri" w:hAnsi="Calibri" w:cs="Calibri"/>
                <w:bCs/>
                <w:sz w:val="18"/>
                <w:szCs w:val="18"/>
              </w:rPr>
              <w:t xml:space="preserve"> </w:t>
            </w:r>
            <w:r w:rsidR="006A0122">
              <w:rPr>
                <w:rFonts w:ascii="Calibri" w:hAnsi="Calibri" w:cs="Calibri"/>
                <w:bCs/>
                <w:sz w:val="18"/>
                <w:szCs w:val="18"/>
              </w:rPr>
              <w:t xml:space="preserve">… </w:t>
            </w:r>
          </w:p>
          <w:p w14:paraId="72ECE3BF" w14:textId="77777777" w:rsidR="006A0122" w:rsidRPr="00520BF6" w:rsidRDefault="006A0122"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Complex sentence with a Subordinating connective (causal)</w:t>
            </w:r>
          </w:p>
          <w:p w14:paraId="04EA1731" w14:textId="0C6C26C8" w:rsidR="006A0122" w:rsidRPr="00520BF6" w:rsidRDefault="00CF3CB9" w:rsidP="006A0122">
            <w:pPr>
              <w:spacing w:after="120"/>
              <w:contextualSpacing/>
              <w:rPr>
                <w:rFonts w:ascii="Calibri" w:hAnsi="Calibri" w:cs="Calibri"/>
                <w:color w:val="000000"/>
                <w:sz w:val="18"/>
                <w:szCs w:val="18"/>
              </w:rPr>
            </w:pPr>
            <w:r>
              <w:rPr>
                <w:rFonts w:ascii="Calibri" w:hAnsi="Calibri" w:cs="Calibri"/>
                <w:color w:val="000000"/>
                <w:sz w:val="18"/>
                <w:szCs w:val="18"/>
              </w:rPr>
              <w:t>e</w:t>
            </w:r>
            <w:r w:rsidR="006A0122" w:rsidRPr="00520BF6">
              <w:rPr>
                <w:rFonts w:ascii="Calibri" w:hAnsi="Calibri" w:cs="Calibri"/>
                <w:color w:val="000000"/>
                <w:sz w:val="18"/>
                <w:szCs w:val="18"/>
              </w:rPr>
              <w:t xml:space="preserve">.g. </w:t>
            </w:r>
            <w:r w:rsidR="006A0122" w:rsidRPr="00520BF6">
              <w:rPr>
                <w:rFonts w:ascii="Calibri" w:hAnsi="Calibri" w:cs="Calibri"/>
                <w:bCs/>
                <w:sz w:val="18"/>
                <w:szCs w:val="18"/>
              </w:rPr>
              <w:t xml:space="preserve">I think this might be the liver </w:t>
            </w:r>
            <w:r w:rsidR="006A0122" w:rsidRPr="00520BF6">
              <w:rPr>
                <w:rFonts w:ascii="Calibri" w:hAnsi="Calibri" w:cs="Calibri"/>
                <w:color w:val="000000"/>
                <w:sz w:val="18"/>
                <w:szCs w:val="18"/>
                <w:u w:val="single"/>
              </w:rPr>
              <w:t>because</w:t>
            </w:r>
            <w:r w:rsidR="006A0122" w:rsidRPr="00520BF6">
              <w:rPr>
                <w:rFonts w:ascii="Calibri" w:hAnsi="Calibri" w:cs="Calibri"/>
                <w:color w:val="000000"/>
                <w:sz w:val="18"/>
                <w:szCs w:val="18"/>
              </w:rPr>
              <w:t xml:space="preserve"> …</w:t>
            </w:r>
          </w:p>
          <w:p w14:paraId="23886F92" w14:textId="77777777" w:rsidR="006A0122" w:rsidRPr="00520BF6" w:rsidRDefault="006A0122" w:rsidP="006A0122">
            <w:pPr>
              <w:spacing w:after="120"/>
              <w:contextualSpacing/>
              <w:rPr>
                <w:rFonts w:ascii="Calibri" w:hAnsi="Calibri" w:cs="Calibri"/>
                <w:b/>
                <w:bCs/>
                <w:color w:val="002060"/>
                <w:sz w:val="18"/>
                <w:szCs w:val="18"/>
              </w:rPr>
            </w:pPr>
          </w:p>
        </w:tc>
        <w:tc>
          <w:tcPr>
            <w:tcW w:w="4395" w:type="dxa"/>
          </w:tcPr>
          <w:p w14:paraId="442CF36E" w14:textId="77777777" w:rsidR="006A0122" w:rsidRPr="00015079" w:rsidRDefault="006A0122" w:rsidP="006A0122">
            <w:pPr>
              <w:spacing w:after="120"/>
              <w:contextualSpacing/>
              <w:rPr>
                <w:rFonts w:asciiTheme="minorHAnsi" w:hAnsiTheme="minorHAnsi" w:cstheme="minorHAnsi"/>
                <w:b/>
                <w:sz w:val="18"/>
                <w:szCs w:val="18"/>
              </w:rPr>
            </w:pPr>
            <w:r w:rsidRPr="00015079">
              <w:rPr>
                <w:rFonts w:asciiTheme="minorHAnsi" w:hAnsiTheme="minorHAnsi" w:cstheme="minorHAnsi"/>
                <w:b/>
                <w:sz w:val="18"/>
                <w:szCs w:val="18"/>
              </w:rPr>
              <w:t>Observation</w:t>
            </w:r>
          </w:p>
          <w:p w14:paraId="0B839011" w14:textId="77777777" w:rsidR="006A0122" w:rsidRPr="00015079" w:rsidRDefault="006A0122" w:rsidP="006A0122">
            <w:pPr>
              <w:pStyle w:val="ListParagraph"/>
              <w:numPr>
                <w:ilvl w:val="0"/>
                <w:numId w:val="62"/>
              </w:numPr>
              <w:spacing w:after="120"/>
              <w:rPr>
                <w:rFonts w:asciiTheme="minorHAnsi" w:hAnsiTheme="minorHAnsi" w:cstheme="minorHAnsi"/>
                <w:sz w:val="18"/>
                <w:szCs w:val="18"/>
              </w:rPr>
            </w:pPr>
            <w:r w:rsidRPr="00015079">
              <w:rPr>
                <w:rFonts w:asciiTheme="minorHAnsi" w:hAnsiTheme="minorHAnsi" w:cstheme="minorHAnsi"/>
                <w:sz w:val="18"/>
                <w:szCs w:val="18"/>
              </w:rPr>
              <w:t xml:space="preserve">Were </w:t>
            </w:r>
            <w:r>
              <w:rPr>
                <w:rFonts w:asciiTheme="minorHAnsi" w:hAnsiTheme="minorHAnsi" w:cstheme="minorHAnsi"/>
                <w:sz w:val="18"/>
                <w:szCs w:val="18"/>
              </w:rPr>
              <w:t>the students able to label the digestive s</w:t>
            </w:r>
            <w:r w:rsidRPr="00015079">
              <w:rPr>
                <w:rFonts w:asciiTheme="minorHAnsi" w:hAnsiTheme="minorHAnsi" w:cstheme="minorHAnsi"/>
                <w:sz w:val="18"/>
                <w:szCs w:val="18"/>
              </w:rPr>
              <w:t>ystem correctly?</w:t>
            </w:r>
          </w:p>
          <w:p w14:paraId="513A8C21" w14:textId="77777777" w:rsidR="006A0122" w:rsidRPr="00F96345" w:rsidRDefault="006A0122" w:rsidP="006A0122">
            <w:pPr>
              <w:spacing w:after="120"/>
              <w:contextualSpacing/>
              <w:rPr>
                <w:rFonts w:asciiTheme="minorHAnsi" w:hAnsiTheme="minorHAnsi" w:cstheme="minorHAnsi"/>
                <w:b/>
                <w:color w:val="FF0000"/>
                <w:sz w:val="18"/>
                <w:szCs w:val="18"/>
              </w:rPr>
            </w:pPr>
          </w:p>
        </w:tc>
      </w:tr>
      <w:tr w:rsidR="006F7E3D" w14:paraId="300FF7C2" w14:textId="77777777" w:rsidTr="006A0122">
        <w:trPr>
          <w:cantSplit/>
          <w:tblHeader/>
        </w:trPr>
        <w:tc>
          <w:tcPr>
            <w:tcW w:w="7047" w:type="dxa"/>
          </w:tcPr>
          <w:p w14:paraId="01BDF6B2" w14:textId="77777777" w:rsidR="00955483" w:rsidRPr="002509B2" w:rsidRDefault="00955483" w:rsidP="006A0122">
            <w:pPr>
              <w:spacing w:after="120"/>
              <w:ind w:right="113"/>
              <w:contextualSpacing/>
              <w:rPr>
                <w:rFonts w:ascii="Calibri" w:hAnsi="Calibri" w:cs="Calibri"/>
                <w:b/>
                <w:bCs/>
                <w:color w:val="FF0000"/>
                <w:sz w:val="18"/>
                <w:szCs w:val="18"/>
              </w:rPr>
            </w:pPr>
            <w:r w:rsidRPr="002509B2">
              <w:rPr>
                <w:rFonts w:ascii="Calibri" w:hAnsi="Calibri" w:cs="Calibri"/>
                <w:b/>
                <w:bCs/>
                <w:color w:val="FF0000"/>
                <w:sz w:val="18"/>
                <w:szCs w:val="18"/>
              </w:rPr>
              <w:t>EAL Focus Group</w:t>
            </w:r>
          </w:p>
          <w:p w14:paraId="6FADB140" w14:textId="77777777" w:rsidR="00955483" w:rsidRPr="00E47763" w:rsidRDefault="00955483" w:rsidP="006A0122">
            <w:pPr>
              <w:spacing w:after="120"/>
              <w:ind w:right="113"/>
              <w:contextualSpacing/>
              <w:rPr>
                <w:rFonts w:ascii="Calibri" w:hAnsi="Calibri" w:cs="Calibri"/>
                <w:b/>
                <w:sz w:val="18"/>
                <w:szCs w:val="18"/>
              </w:rPr>
            </w:pPr>
            <w:r w:rsidRPr="00E47763">
              <w:rPr>
                <w:rFonts w:ascii="Calibri" w:hAnsi="Calibri" w:cs="Calibri"/>
                <w:b/>
                <w:sz w:val="18"/>
                <w:szCs w:val="18"/>
              </w:rPr>
              <w:t>Creating models of the digestive system</w:t>
            </w:r>
          </w:p>
          <w:p w14:paraId="7575D2FE" w14:textId="147FA085" w:rsidR="00955483" w:rsidRPr="004F5FAF" w:rsidRDefault="00955483" w:rsidP="006A0122">
            <w:pPr>
              <w:numPr>
                <w:ilvl w:val="0"/>
                <w:numId w:val="25"/>
              </w:numPr>
              <w:spacing w:after="120"/>
              <w:ind w:right="113"/>
              <w:contextualSpacing/>
              <w:rPr>
                <w:rFonts w:ascii="Calibri" w:hAnsi="Calibri" w:cs="Calibri"/>
                <w:sz w:val="18"/>
                <w:szCs w:val="18"/>
              </w:rPr>
            </w:pPr>
            <w:r w:rsidRPr="004F5FAF">
              <w:rPr>
                <w:rFonts w:ascii="Calibri" w:hAnsi="Calibri" w:cs="Calibri"/>
                <w:sz w:val="18"/>
                <w:szCs w:val="18"/>
              </w:rPr>
              <w:t xml:space="preserve">Students shown the labelled diagram, adapted from the text, </w:t>
            </w:r>
            <w:r w:rsidR="00BB17E4">
              <w:rPr>
                <w:rFonts w:ascii="Calibri" w:hAnsi="Calibri" w:cs="Calibri"/>
                <w:sz w:val="18"/>
                <w:szCs w:val="18"/>
              </w:rPr>
              <w:t>‘</w:t>
            </w:r>
            <w:r w:rsidRPr="004F5FAF">
              <w:rPr>
                <w:rFonts w:ascii="Calibri" w:hAnsi="Calibri" w:cs="Calibri"/>
                <w:i/>
                <w:iCs/>
                <w:sz w:val="18"/>
                <w:szCs w:val="18"/>
              </w:rPr>
              <w:t>What happens to the food we eat?</w:t>
            </w:r>
            <w:r w:rsidR="00BB17E4">
              <w:rPr>
                <w:rFonts w:ascii="Calibri" w:hAnsi="Calibri" w:cs="Calibri"/>
                <w:i/>
                <w:iCs/>
                <w:sz w:val="18"/>
                <w:szCs w:val="18"/>
              </w:rPr>
              <w:t>’</w:t>
            </w:r>
            <w:r>
              <w:rPr>
                <w:rFonts w:ascii="Calibri" w:hAnsi="Calibri" w:cs="Calibri"/>
                <w:i/>
                <w:iCs/>
                <w:sz w:val="18"/>
                <w:szCs w:val="18"/>
              </w:rPr>
              <w:t xml:space="preserve"> </w:t>
            </w:r>
            <w:r w:rsidR="00BB17E4">
              <w:rPr>
                <w:rFonts w:ascii="Calibri" w:hAnsi="Calibri" w:cs="Calibri"/>
                <w:sz w:val="18"/>
                <w:szCs w:val="18"/>
              </w:rPr>
              <w:t>(Figure 1 above</w:t>
            </w:r>
            <w:r w:rsidRPr="00520BF6">
              <w:rPr>
                <w:rFonts w:ascii="Calibri" w:hAnsi="Calibri" w:cs="Calibri"/>
                <w:sz w:val="18"/>
                <w:szCs w:val="18"/>
              </w:rPr>
              <w:t>)</w:t>
            </w:r>
          </w:p>
          <w:p w14:paraId="442C5D06" w14:textId="77777777" w:rsidR="00955483" w:rsidRPr="004F5FAF" w:rsidRDefault="00955483" w:rsidP="006A0122">
            <w:pPr>
              <w:numPr>
                <w:ilvl w:val="0"/>
                <w:numId w:val="25"/>
              </w:numPr>
              <w:spacing w:after="120"/>
              <w:ind w:right="113"/>
              <w:contextualSpacing/>
              <w:rPr>
                <w:rFonts w:ascii="Calibri" w:hAnsi="Calibri" w:cs="Calibri"/>
                <w:sz w:val="18"/>
                <w:szCs w:val="18"/>
              </w:rPr>
            </w:pPr>
            <w:r w:rsidRPr="004F5FAF">
              <w:rPr>
                <w:rFonts w:ascii="Calibri" w:hAnsi="Calibri" w:cs="Calibri"/>
                <w:sz w:val="18"/>
                <w:szCs w:val="18"/>
              </w:rPr>
              <w:t>Label the different digestive organs</w:t>
            </w:r>
          </w:p>
          <w:p w14:paraId="74F987AB" w14:textId="0D435582" w:rsidR="00955483" w:rsidRPr="004F5FAF" w:rsidRDefault="001E7AB1" w:rsidP="006A0122">
            <w:pPr>
              <w:numPr>
                <w:ilvl w:val="0"/>
                <w:numId w:val="25"/>
              </w:numPr>
              <w:spacing w:after="120"/>
              <w:ind w:right="113"/>
              <w:contextualSpacing/>
              <w:rPr>
                <w:rFonts w:ascii="Calibri" w:hAnsi="Calibri" w:cs="Calibri"/>
                <w:sz w:val="18"/>
                <w:szCs w:val="18"/>
              </w:rPr>
            </w:pPr>
            <w:r>
              <w:rPr>
                <w:rFonts w:ascii="Calibri" w:hAnsi="Calibri" w:cs="Calibri"/>
                <w:sz w:val="18"/>
                <w:szCs w:val="18"/>
              </w:rPr>
              <w:t>S</w:t>
            </w:r>
            <w:r w:rsidR="00955483" w:rsidRPr="004F5FAF">
              <w:rPr>
                <w:rFonts w:ascii="Calibri" w:hAnsi="Calibri" w:cs="Calibri"/>
                <w:sz w:val="18"/>
                <w:szCs w:val="18"/>
              </w:rPr>
              <w:t>tudents</w:t>
            </w:r>
            <w:r>
              <w:rPr>
                <w:rFonts w:ascii="Calibri" w:hAnsi="Calibri" w:cs="Calibri"/>
                <w:sz w:val="18"/>
                <w:szCs w:val="18"/>
              </w:rPr>
              <w:t xml:space="preserve"> given</w:t>
            </w:r>
            <w:r w:rsidR="00955483" w:rsidRPr="004F5FAF">
              <w:rPr>
                <w:rFonts w:ascii="Calibri" w:hAnsi="Calibri" w:cs="Calibri"/>
                <w:sz w:val="18"/>
                <w:szCs w:val="18"/>
              </w:rPr>
              <w:t xml:space="preserve"> a variety of materials (including play-dough) and they choose a digestive organ to make</w:t>
            </w:r>
          </w:p>
          <w:p w14:paraId="23D698D1" w14:textId="77777777" w:rsidR="00955483" w:rsidRPr="004F5FAF" w:rsidRDefault="00955483" w:rsidP="006A0122">
            <w:pPr>
              <w:numPr>
                <w:ilvl w:val="0"/>
                <w:numId w:val="25"/>
              </w:numPr>
              <w:spacing w:after="120"/>
              <w:ind w:right="113"/>
              <w:contextualSpacing/>
              <w:rPr>
                <w:rFonts w:ascii="Calibri" w:hAnsi="Calibri" w:cs="Calibri"/>
                <w:sz w:val="18"/>
                <w:szCs w:val="18"/>
              </w:rPr>
            </w:pPr>
            <w:r w:rsidRPr="004F5FAF">
              <w:rPr>
                <w:rFonts w:ascii="Calibri" w:hAnsi="Calibri" w:cs="Calibri"/>
                <w:sz w:val="18"/>
                <w:szCs w:val="18"/>
              </w:rPr>
              <w:t>As a group, brainstorm words that can be used to describe the appearance and feel of the organs</w:t>
            </w:r>
          </w:p>
          <w:p w14:paraId="7AB160C4" w14:textId="223C6E94" w:rsidR="00955483" w:rsidRDefault="00955483" w:rsidP="006A0122">
            <w:pPr>
              <w:numPr>
                <w:ilvl w:val="0"/>
                <w:numId w:val="25"/>
              </w:numPr>
              <w:spacing w:after="120"/>
              <w:ind w:right="113"/>
              <w:contextualSpacing/>
              <w:rPr>
                <w:rFonts w:ascii="Calibri" w:hAnsi="Calibri" w:cs="Calibri"/>
                <w:sz w:val="18"/>
                <w:szCs w:val="18"/>
              </w:rPr>
            </w:pPr>
            <w:r w:rsidRPr="004F5FAF">
              <w:rPr>
                <w:rFonts w:ascii="Calibri" w:hAnsi="Calibri" w:cs="Calibri"/>
                <w:sz w:val="18"/>
                <w:szCs w:val="18"/>
              </w:rPr>
              <w:t xml:space="preserve">As a group, create sentences to </w:t>
            </w:r>
            <w:r w:rsidRPr="004F5FAF">
              <w:rPr>
                <w:rFonts w:ascii="Calibri" w:hAnsi="Calibri" w:cs="Calibri"/>
                <w:b/>
                <w:bCs/>
                <w:sz w:val="18"/>
                <w:szCs w:val="18"/>
                <w:u w:val="single"/>
              </w:rPr>
              <w:t xml:space="preserve">describe </w:t>
            </w:r>
            <w:r w:rsidRPr="004F5FAF">
              <w:rPr>
                <w:rFonts w:ascii="Calibri" w:hAnsi="Calibri" w:cs="Calibri"/>
                <w:sz w:val="18"/>
                <w:szCs w:val="18"/>
              </w:rPr>
              <w:t xml:space="preserve">each organ. </w:t>
            </w:r>
            <w:r w:rsidR="00CF3CB9">
              <w:rPr>
                <w:rFonts w:ascii="Calibri" w:hAnsi="Calibri" w:cs="Calibri"/>
                <w:sz w:val="18"/>
                <w:szCs w:val="18"/>
              </w:rPr>
              <w:t xml:space="preserve">e.g. </w:t>
            </w:r>
            <w:r w:rsidRPr="004F5FAF">
              <w:rPr>
                <w:rFonts w:ascii="Calibri" w:hAnsi="Calibri" w:cs="Calibri"/>
                <w:sz w:val="18"/>
                <w:szCs w:val="18"/>
              </w:rPr>
              <w:t xml:space="preserve">the liver is a soft, red organ and is shaped like a triangle </w:t>
            </w:r>
          </w:p>
          <w:p w14:paraId="01DA2D0D" w14:textId="6A8BB00F" w:rsidR="00955483" w:rsidRPr="00851B18" w:rsidRDefault="00955483" w:rsidP="006A0122">
            <w:pPr>
              <w:numPr>
                <w:ilvl w:val="0"/>
                <w:numId w:val="25"/>
              </w:numPr>
              <w:spacing w:after="120"/>
              <w:ind w:right="113"/>
              <w:contextualSpacing/>
              <w:rPr>
                <w:rFonts w:ascii="Calibri" w:hAnsi="Calibri" w:cs="Calibri"/>
                <w:sz w:val="18"/>
                <w:szCs w:val="18"/>
              </w:rPr>
            </w:pPr>
            <w:r w:rsidRPr="00851B18">
              <w:rPr>
                <w:rFonts w:ascii="Calibri" w:hAnsi="Calibri" w:cs="Calibri"/>
                <w:sz w:val="18"/>
                <w:szCs w:val="18"/>
              </w:rPr>
              <w:t>Students label a blank diagram of the digestive system wi</w:t>
            </w:r>
            <w:r w:rsidR="00BB17E4">
              <w:rPr>
                <w:rFonts w:ascii="Calibri" w:hAnsi="Calibri" w:cs="Calibri"/>
                <w:sz w:val="18"/>
                <w:szCs w:val="18"/>
              </w:rPr>
              <w:t>th the names of</w:t>
            </w:r>
            <w:r w:rsidRPr="00851B18">
              <w:rPr>
                <w:rFonts w:ascii="Calibri" w:hAnsi="Calibri" w:cs="Calibri"/>
                <w:sz w:val="18"/>
                <w:szCs w:val="18"/>
              </w:rPr>
              <w:t xml:space="preserve"> each organ </w:t>
            </w:r>
            <w:r w:rsidR="00BB17E4">
              <w:rPr>
                <w:rFonts w:ascii="Calibri" w:hAnsi="Calibri" w:cs="Calibri"/>
                <w:sz w:val="18"/>
                <w:szCs w:val="18"/>
              </w:rPr>
              <w:t>(Figure 2</w:t>
            </w:r>
            <w:r>
              <w:rPr>
                <w:rFonts w:ascii="Calibri" w:hAnsi="Calibri" w:cs="Calibri"/>
                <w:sz w:val="18"/>
                <w:szCs w:val="18"/>
              </w:rPr>
              <w:t>).</w:t>
            </w:r>
          </w:p>
        </w:tc>
        <w:tc>
          <w:tcPr>
            <w:tcW w:w="4288" w:type="dxa"/>
          </w:tcPr>
          <w:p w14:paraId="29FF0A4A" w14:textId="77777777" w:rsidR="00955483" w:rsidRDefault="00955483" w:rsidP="006A0122">
            <w:pPr>
              <w:spacing w:after="120"/>
              <w:contextualSpacing/>
              <w:rPr>
                <w:rFonts w:asciiTheme="minorHAnsi" w:eastAsia="Calibri" w:hAnsiTheme="minorHAnsi" w:cstheme="minorHAnsi"/>
                <w:b/>
                <w:sz w:val="18"/>
                <w:szCs w:val="18"/>
                <w:lang w:eastAsia="en-US"/>
              </w:rPr>
            </w:pPr>
            <w:r w:rsidRPr="00833D2B">
              <w:rPr>
                <w:rFonts w:asciiTheme="minorHAnsi" w:eastAsia="Calibri" w:hAnsiTheme="minorHAnsi" w:cstheme="minorHAnsi"/>
                <w:b/>
                <w:sz w:val="18"/>
                <w:szCs w:val="18"/>
                <w:lang w:eastAsia="en-US"/>
              </w:rPr>
              <w:t>Function</w:t>
            </w:r>
          </w:p>
          <w:p w14:paraId="383A8610" w14:textId="0260DB6F" w:rsidR="00955483" w:rsidRPr="002509B2" w:rsidRDefault="00955483" w:rsidP="00CF3CB9">
            <w:pPr>
              <w:pStyle w:val="ListParagraph"/>
              <w:numPr>
                <w:ilvl w:val="0"/>
                <w:numId w:val="12"/>
              </w:numPr>
              <w:spacing w:after="120"/>
              <w:ind w:left="353"/>
              <w:rPr>
                <w:rFonts w:asciiTheme="minorHAnsi" w:eastAsia="Calibri" w:hAnsiTheme="minorHAnsi" w:cstheme="minorHAnsi"/>
                <w:b/>
                <w:sz w:val="18"/>
                <w:szCs w:val="18"/>
                <w:lang w:eastAsia="en-US"/>
              </w:rPr>
            </w:pPr>
            <w:r w:rsidRPr="002509B2">
              <w:rPr>
                <w:rFonts w:ascii="Calibri" w:hAnsi="Calibri" w:cs="Calibri"/>
                <w:sz w:val="18"/>
                <w:szCs w:val="18"/>
                <w:lang w:val="en-US"/>
              </w:rPr>
              <w:t xml:space="preserve">Describing </w:t>
            </w:r>
            <w:r w:rsidR="00CF3CB9">
              <w:rPr>
                <w:rFonts w:ascii="Calibri" w:hAnsi="Calibri" w:cs="Calibri"/>
                <w:sz w:val="18"/>
                <w:szCs w:val="18"/>
                <w:lang w:val="en-US"/>
              </w:rPr>
              <w:t xml:space="preserve">– </w:t>
            </w:r>
            <w:r w:rsidRPr="002509B2">
              <w:rPr>
                <w:rFonts w:ascii="Calibri" w:hAnsi="Calibri" w:cs="Calibri"/>
                <w:sz w:val="18"/>
                <w:szCs w:val="18"/>
                <w:lang w:val="en-US"/>
              </w:rPr>
              <w:t>the appearance of digestive organs</w:t>
            </w:r>
          </w:p>
          <w:p w14:paraId="3835E1BD" w14:textId="77777777" w:rsidR="00955483" w:rsidRDefault="00955483" w:rsidP="006A0122">
            <w:pPr>
              <w:spacing w:after="120"/>
              <w:contextualSpacing/>
              <w:rPr>
                <w:rFonts w:asciiTheme="minorHAnsi" w:eastAsia="Calibri" w:hAnsiTheme="minorHAnsi" w:cstheme="minorHAnsi"/>
                <w:b/>
                <w:sz w:val="18"/>
                <w:szCs w:val="18"/>
                <w:lang w:eastAsia="en-US"/>
              </w:rPr>
            </w:pPr>
          </w:p>
          <w:p w14:paraId="0621E5E8" w14:textId="77777777" w:rsidR="00955483" w:rsidRPr="00833D2B" w:rsidRDefault="00955483" w:rsidP="006A0122">
            <w:pPr>
              <w:spacing w:after="120"/>
              <w:contextualSpacing/>
              <w:rPr>
                <w:rFonts w:asciiTheme="minorHAnsi" w:eastAsia="Calibri" w:hAnsiTheme="minorHAnsi" w:cstheme="minorHAnsi"/>
                <w:b/>
                <w:sz w:val="18"/>
                <w:szCs w:val="18"/>
                <w:lang w:eastAsia="en-US"/>
              </w:rPr>
            </w:pPr>
            <w:r w:rsidRPr="00833D2B">
              <w:rPr>
                <w:rFonts w:asciiTheme="minorHAnsi" w:eastAsia="Calibri" w:hAnsiTheme="minorHAnsi" w:cstheme="minorHAnsi"/>
                <w:b/>
                <w:sz w:val="18"/>
                <w:szCs w:val="18"/>
                <w:lang w:eastAsia="en-US"/>
              </w:rPr>
              <w:t>Linguistic features:</w:t>
            </w:r>
          </w:p>
          <w:p w14:paraId="5D7DAB61"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technical nouns</w:t>
            </w:r>
          </w:p>
          <w:p w14:paraId="3924879F" w14:textId="77777777" w:rsidR="00955483" w:rsidRDefault="00955483" w:rsidP="006A0122">
            <w:pPr>
              <w:spacing w:after="120"/>
              <w:contextualSpacing/>
              <w:rPr>
                <w:rFonts w:ascii="Calibri" w:hAnsi="Calibri" w:cs="Calibri"/>
                <w:bCs/>
                <w:sz w:val="18"/>
                <w:szCs w:val="18"/>
              </w:rPr>
            </w:pPr>
            <w:r>
              <w:rPr>
                <w:rFonts w:ascii="Calibri" w:hAnsi="Calibri" w:cs="Calibri"/>
                <w:bCs/>
                <w:sz w:val="18"/>
                <w:szCs w:val="18"/>
              </w:rPr>
              <w:t>*oesophagus</w:t>
            </w:r>
            <w:r w:rsidRPr="00520BF6">
              <w:rPr>
                <w:rFonts w:ascii="Calibri" w:hAnsi="Calibri" w:cs="Calibri"/>
                <w:bCs/>
                <w:sz w:val="18"/>
                <w:szCs w:val="18"/>
              </w:rPr>
              <w:t xml:space="preserve"> *large intestine *sma</w:t>
            </w:r>
            <w:r>
              <w:rPr>
                <w:rFonts w:ascii="Calibri" w:hAnsi="Calibri" w:cs="Calibri"/>
                <w:bCs/>
                <w:sz w:val="18"/>
                <w:szCs w:val="18"/>
              </w:rPr>
              <w:t>ll intestine *liver   *stomach</w:t>
            </w:r>
          </w:p>
          <w:p w14:paraId="4973C15E" w14:textId="77777777" w:rsidR="00955483" w:rsidRPr="00FA03CE" w:rsidRDefault="00955483" w:rsidP="006A0122">
            <w:pPr>
              <w:spacing w:after="120"/>
              <w:contextualSpacing/>
              <w:rPr>
                <w:rFonts w:ascii="Calibri" w:hAnsi="Calibri" w:cs="Calibri"/>
                <w:bCs/>
                <w:sz w:val="18"/>
                <w:szCs w:val="18"/>
              </w:rPr>
            </w:pPr>
          </w:p>
          <w:p w14:paraId="78CE0E7C"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adjectives</w:t>
            </w:r>
          </w:p>
          <w:p w14:paraId="140E9500" w14:textId="788C7A4C" w:rsidR="00955483" w:rsidRPr="00520BF6" w:rsidRDefault="00955483" w:rsidP="006A0122">
            <w:pPr>
              <w:spacing w:after="120"/>
              <w:contextualSpacing/>
              <w:rPr>
                <w:rFonts w:ascii="Calibri" w:hAnsi="Calibri" w:cs="Calibri"/>
                <w:bCs/>
                <w:sz w:val="18"/>
                <w:szCs w:val="18"/>
              </w:rPr>
            </w:pPr>
            <w:r>
              <w:rPr>
                <w:rFonts w:ascii="Calibri" w:hAnsi="Calibri" w:cs="Calibri"/>
                <w:bCs/>
                <w:sz w:val="18"/>
                <w:szCs w:val="18"/>
              </w:rPr>
              <w:t xml:space="preserve">* soft </w:t>
            </w:r>
            <w:r w:rsidRPr="00520BF6">
              <w:rPr>
                <w:rFonts w:ascii="Calibri" w:hAnsi="Calibri" w:cs="Calibri"/>
                <w:bCs/>
                <w:sz w:val="18"/>
                <w:szCs w:val="18"/>
              </w:rPr>
              <w:t xml:space="preserve">* </w:t>
            </w:r>
            <w:r w:rsidR="004E0BE4" w:rsidRPr="00520BF6">
              <w:rPr>
                <w:rFonts w:ascii="Calibri" w:hAnsi="Calibri" w:cs="Calibri"/>
                <w:bCs/>
                <w:sz w:val="18"/>
                <w:szCs w:val="18"/>
              </w:rPr>
              <w:t>round *</w:t>
            </w:r>
            <w:r w:rsidRPr="00520BF6">
              <w:rPr>
                <w:rFonts w:ascii="Calibri" w:hAnsi="Calibri" w:cs="Calibri"/>
                <w:bCs/>
                <w:sz w:val="18"/>
                <w:szCs w:val="18"/>
              </w:rPr>
              <w:t xml:space="preserve"> long * red * yellow</w:t>
            </w:r>
          </w:p>
          <w:p w14:paraId="0E76CE7C" w14:textId="77777777" w:rsidR="00955483"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 sm</w:t>
            </w:r>
            <w:r>
              <w:rPr>
                <w:rFonts w:ascii="Calibri" w:hAnsi="Calibri" w:cs="Calibri"/>
                <w:bCs/>
                <w:sz w:val="18"/>
                <w:szCs w:val="18"/>
              </w:rPr>
              <w:t>all * large * curvy * pointy</w:t>
            </w:r>
          </w:p>
          <w:p w14:paraId="7EDC2856" w14:textId="77777777" w:rsidR="00955483" w:rsidRPr="00FA03CE" w:rsidRDefault="00955483" w:rsidP="006A0122">
            <w:pPr>
              <w:spacing w:after="120"/>
              <w:contextualSpacing/>
              <w:rPr>
                <w:rFonts w:ascii="Calibri" w:hAnsi="Calibri" w:cs="Calibri"/>
                <w:bCs/>
                <w:sz w:val="18"/>
                <w:szCs w:val="18"/>
              </w:rPr>
            </w:pPr>
          </w:p>
          <w:p w14:paraId="5F045B69"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 xml:space="preserve">Use of noun groups </w:t>
            </w:r>
          </w:p>
          <w:p w14:paraId="4533A1D6" w14:textId="36FAFE3C" w:rsidR="00955483" w:rsidRDefault="00CF3CB9" w:rsidP="006A0122">
            <w:pPr>
              <w:spacing w:after="120"/>
              <w:contextualSpacing/>
              <w:rPr>
                <w:rFonts w:ascii="Calibri" w:hAnsi="Calibri" w:cs="Calibri"/>
                <w:bCs/>
                <w:sz w:val="18"/>
                <w:szCs w:val="18"/>
              </w:rPr>
            </w:pPr>
            <w:r>
              <w:rPr>
                <w:rFonts w:ascii="Calibri" w:hAnsi="Calibri" w:cs="Calibri"/>
                <w:bCs/>
                <w:sz w:val="18"/>
                <w:szCs w:val="18"/>
              </w:rPr>
              <w:t xml:space="preserve">e.g. </w:t>
            </w:r>
            <w:r w:rsidR="00955483" w:rsidRPr="00520BF6">
              <w:rPr>
                <w:rFonts w:ascii="Calibri" w:hAnsi="Calibri" w:cs="Calibri"/>
                <w:bCs/>
                <w:sz w:val="18"/>
                <w:szCs w:val="18"/>
              </w:rPr>
              <w:t xml:space="preserve">The stomach </w:t>
            </w:r>
            <w:r w:rsidR="00955483">
              <w:rPr>
                <w:rFonts w:ascii="Calibri" w:hAnsi="Calibri" w:cs="Calibri"/>
                <w:bCs/>
                <w:sz w:val="18"/>
                <w:szCs w:val="18"/>
              </w:rPr>
              <w:t>is yellow and peanut-shaped.</w:t>
            </w:r>
          </w:p>
          <w:p w14:paraId="68D46EA6" w14:textId="77777777" w:rsidR="00955483" w:rsidRPr="00520BF6" w:rsidRDefault="00955483" w:rsidP="006A0122">
            <w:pPr>
              <w:spacing w:after="120"/>
              <w:contextualSpacing/>
              <w:rPr>
                <w:rFonts w:ascii="Calibri" w:hAnsi="Calibri" w:cs="Calibri"/>
                <w:bCs/>
                <w:sz w:val="18"/>
                <w:szCs w:val="18"/>
              </w:rPr>
            </w:pPr>
          </w:p>
          <w:p w14:paraId="38A5C353"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Compound sentences with a conjunction</w:t>
            </w:r>
          </w:p>
          <w:p w14:paraId="4A432C01" w14:textId="2C0E56F2" w:rsidR="00955483" w:rsidRPr="00520BF6" w:rsidRDefault="00CF3CB9" w:rsidP="006A0122">
            <w:pPr>
              <w:spacing w:after="120"/>
              <w:ind w:right="113"/>
              <w:contextualSpacing/>
              <w:rPr>
                <w:rFonts w:ascii="Calibri" w:hAnsi="Calibri" w:cs="Calibri"/>
                <w:sz w:val="18"/>
                <w:szCs w:val="18"/>
              </w:rPr>
            </w:pPr>
            <w:r>
              <w:rPr>
                <w:rFonts w:ascii="Calibri" w:hAnsi="Calibri" w:cs="Calibri"/>
                <w:sz w:val="18"/>
                <w:szCs w:val="18"/>
              </w:rPr>
              <w:t xml:space="preserve">e.g. </w:t>
            </w:r>
            <w:r w:rsidR="00955483" w:rsidRPr="00520BF6">
              <w:rPr>
                <w:rFonts w:ascii="Calibri" w:hAnsi="Calibri" w:cs="Calibri"/>
                <w:sz w:val="18"/>
                <w:szCs w:val="18"/>
              </w:rPr>
              <w:t xml:space="preserve">the liver is a soft, red organ </w:t>
            </w:r>
            <w:r w:rsidR="00955483" w:rsidRPr="00520BF6">
              <w:rPr>
                <w:rFonts w:ascii="Calibri" w:hAnsi="Calibri" w:cs="Calibri"/>
                <w:sz w:val="18"/>
                <w:szCs w:val="18"/>
                <w:u w:val="single"/>
              </w:rPr>
              <w:t>and</w:t>
            </w:r>
            <w:r w:rsidR="00955483" w:rsidRPr="00520BF6">
              <w:rPr>
                <w:rFonts w:ascii="Calibri" w:hAnsi="Calibri" w:cs="Calibri"/>
                <w:sz w:val="18"/>
                <w:szCs w:val="18"/>
              </w:rPr>
              <w:t xml:space="preserve"> is shaped like a triangle.</w:t>
            </w:r>
          </w:p>
          <w:p w14:paraId="3D95411D" w14:textId="77777777" w:rsidR="00955483" w:rsidRDefault="00955483" w:rsidP="006A0122">
            <w:pPr>
              <w:spacing w:after="120"/>
              <w:contextualSpacing/>
              <w:rPr>
                <w:rFonts w:asciiTheme="minorHAnsi" w:eastAsia="Calibri" w:hAnsiTheme="minorHAnsi" w:cstheme="minorHAnsi"/>
                <w:b/>
                <w:i/>
                <w:sz w:val="18"/>
                <w:szCs w:val="18"/>
                <w:lang w:eastAsia="en-US"/>
              </w:rPr>
            </w:pPr>
          </w:p>
          <w:p w14:paraId="30063C69"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4386CEC2"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1A2E4698"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21C9A835"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19302666"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589579CC"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07305BC2"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52B20276"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2C2A4ACB"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05E5BE52"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66127F8C"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197FB8D1"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598AB1BE"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7EEBB8A6"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0F503922" w14:textId="77777777" w:rsidR="00AB1D8D" w:rsidRDefault="00AB1D8D" w:rsidP="006A0122">
            <w:pPr>
              <w:spacing w:after="120"/>
              <w:contextualSpacing/>
              <w:rPr>
                <w:rFonts w:asciiTheme="minorHAnsi" w:eastAsia="Calibri" w:hAnsiTheme="minorHAnsi" w:cstheme="minorHAnsi"/>
                <w:b/>
                <w:i/>
                <w:sz w:val="18"/>
                <w:szCs w:val="18"/>
                <w:lang w:eastAsia="en-US"/>
              </w:rPr>
            </w:pPr>
          </w:p>
          <w:p w14:paraId="0DFC0EF0" w14:textId="7786F41F" w:rsidR="00AB1D8D" w:rsidRPr="00833D2B" w:rsidRDefault="00AB1D8D" w:rsidP="006A0122">
            <w:pPr>
              <w:spacing w:after="120"/>
              <w:contextualSpacing/>
              <w:rPr>
                <w:rFonts w:asciiTheme="minorHAnsi" w:eastAsia="Calibri" w:hAnsiTheme="minorHAnsi" w:cstheme="minorHAnsi"/>
                <w:b/>
                <w:i/>
                <w:sz w:val="18"/>
                <w:szCs w:val="18"/>
                <w:lang w:eastAsia="en-US"/>
              </w:rPr>
            </w:pPr>
          </w:p>
        </w:tc>
        <w:tc>
          <w:tcPr>
            <w:tcW w:w="4395" w:type="dxa"/>
          </w:tcPr>
          <w:p w14:paraId="396F5E5E" w14:textId="113813AC" w:rsidR="00955483" w:rsidRPr="00BB17E4" w:rsidRDefault="008561AB" w:rsidP="006A0122">
            <w:pPr>
              <w:spacing w:after="120"/>
              <w:contextualSpacing/>
              <w:rPr>
                <w:rFonts w:asciiTheme="minorHAnsi" w:hAnsiTheme="minorHAnsi" w:cstheme="minorHAnsi"/>
                <w:b/>
                <w:sz w:val="18"/>
                <w:szCs w:val="18"/>
              </w:rPr>
            </w:pPr>
            <w:r w:rsidRPr="00BB17E4">
              <w:rPr>
                <w:rFonts w:asciiTheme="minorHAnsi" w:hAnsiTheme="minorHAnsi" w:cstheme="minorHAnsi"/>
                <w:b/>
                <w:sz w:val="18"/>
                <w:szCs w:val="18"/>
              </w:rPr>
              <w:t>Observation /</w:t>
            </w:r>
            <w:r w:rsidR="00955483" w:rsidRPr="00BB17E4">
              <w:rPr>
                <w:rFonts w:asciiTheme="minorHAnsi" w:hAnsiTheme="minorHAnsi" w:cstheme="minorHAnsi"/>
                <w:b/>
                <w:sz w:val="18"/>
                <w:szCs w:val="18"/>
              </w:rPr>
              <w:t>Analysis of student work</w:t>
            </w:r>
          </w:p>
          <w:p w14:paraId="00841B50" w14:textId="68DA9280" w:rsidR="00955483" w:rsidRPr="00BB17E4" w:rsidRDefault="00955483" w:rsidP="006A0122">
            <w:pPr>
              <w:pStyle w:val="ListParagraph"/>
              <w:numPr>
                <w:ilvl w:val="0"/>
                <w:numId w:val="13"/>
              </w:numPr>
              <w:spacing w:after="120"/>
              <w:rPr>
                <w:rFonts w:asciiTheme="minorHAnsi" w:hAnsiTheme="minorHAnsi" w:cstheme="minorHAnsi"/>
                <w:sz w:val="18"/>
                <w:szCs w:val="18"/>
              </w:rPr>
            </w:pPr>
            <w:r w:rsidRPr="00BB17E4">
              <w:rPr>
                <w:rFonts w:asciiTheme="minorHAnsi" w:hAnsiTheme="minorHAnsi" w:cstheme="minorHAnsi"/>
                <w:sz w:val="18"/>
                <w:szCs w:val="18"/>
              </w:rPr>
              <w:t xml:space="preserve">Were </w:t>
            </w:r>
            <w:r w:rsidR="00BB2AC5">
              <w:rPr>
                <w:rFonts w:asciiTheme="minorHAnsi" w:hAnsiTheme="minorHAnsi" w:cstheme="minorHAnsi"/>
                <w:sz w:val="18"/>
                <w:szCs w:val="18"/>
              </w:rPr>
              <w:t>the students able to label the digestive s</w:t>
            </w:r>
            <w:r w:rsidRPr="00BB17E4">
              <w:rPr>
                <w:rFonts w:asciiTheme="minorHAnsi" w:hAnsiTheme="minorHAnsi" w:cstheme="minorHAnsi"/>
                <w:sz w:val="18"/>
                <w:szCs w:val="18"/>
              </w:rPr>
              <w:t>ystem correctly?</w:t>
            </w:r>
          </w:p>
          <w:p w14:paraId="7C6F263A" w14:textId="54BB57FA" w:rsidR="00BB17E4" w:rsidRPr="00BB17E4" w:rsidRDefault="00BB17E4" w:rsidP="006A0122">
            <w:pPr>
              <w:spacing w:after="120"/>
              <w:contextualSpacing/>
              <w:rPr>
                <w:rFonts w:asciiTheme="minorHAnsi" w:hAnsiTheme="minorHAnsi" w:cstheme="minorHAnsi"/>
                <w:b/>
                <w:sz w:val="18"/>
                <w:szCs w:val="18"/>
              </w:rPr>
            </w:pPr>
            <w:r w:rsidRPr="002509B2">
              <w:rPr>
                <w:rFonts w:ascii="Calibri" w:hAnsi="Calibri" w:cs="Calibri"/>
                <w:b/>
                <w:noProof/>
                <w:u w:val="single"/>
              </w:rPr>
              <w:drawing>
                <wp:anchor distT="0" distB="0" distL="114300" distR="114300" simplePos="0" relativeHeight="251669504" behindDoc="0" locked="0" layoutInCell="1" allowOverlap="1" wp14:anchorId="707765AC" wp14:editId="744F3949">
                  <wp:simplePos x="0" y="0"/>
                  <wp:positionH relativeFrom="margin">
                    <wp:posOffset>53340</wp:posOffset>
                  </wp:positionH>
                  <wp:positionV relativeFrom="paragraph">
                    <wp:posOffset>216535</wp:posOffset>
                  </wp:positionV>
                  <wp:extent cx="2181225" cy="2695575"/>
                  <wp:effectExtent l="19050" t="19050" r="28575" b="28575"/>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2-10-03 at 3.19.43 PM.png"/>
                          <pic:cNvPicPr/>
                        </pic:nvPicPr>
                        <pic:blipFill rotWithShape="1">
                          <a:blip r:embed="rId12">
                            <a:extLst>
                              <a:ext uri="{28A0092B-C50C-407E-A947-70E740481C1C}">
                                <a14:useLocalDpi xmlns:a14="http://schemas.microsoft.com/office/drawing/2010/main" val="0"/>
                              </a:ext>
                            </a:extLst>
                          </a:blip>
                          <a:srcRect l="13536" t="16920" r="56854" b="32695"/>
                          <a:stretch/>
                        </pic:blipFill>
                        <pic:spPr bwMode="auto">
                          <a:xfrm>
                            <a:off x="0" y="0"/>
                            <a:ext cx="2181225" cy="2695575"/>
                          </a:xfrm>
                          <a:prstGeom prst="rect">
                            <a:avLst/>
                          </a:prstGeom>
                          <a:ln>
                            <a:solidFill>
                              <a:sysClr val="windowText" lastClr="000000"/>
                            </a:solid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ve="http://schemas.openxmlformats.org/markup-compatibility/2006"/>
                            </a:ext>
                          </a:extLst>
                        </pic:spPr>
                      </pic:pic>
                    </a:graphicData>
                  </a:graphic>
                  <wp14:sizeRelH relativeFrom="margin">
                    <wp14:pctWidth>0</wp14:pctWidth>
                  </wp14:sizeRelH>
                  <wp14:sizeRelV relativeFrom="margin">
                    <wp14:pctHeight>0</wp14:pctHeight>
                  </wp14:sizeRelV>
                </wp:anchor>
              </w:drawing>
            </w:r>
            <w:r w:rsidRPr="00BB17E4">
              <w:rPr>
                <w:rFonts w:asciiTheme="minorHAnsi" w:hAnsiTheme="minorHAnsi" w:cstheme="minorHAnsi"/>
                <w:b/>
                <w:sz w:val="18"/>
                <w:szCs w:val="18"/>
              </w:rPr>
              <w:t>Figure 2</w:t>
            </w:r>
          </w:p>
          <w:p w14:paraId="67187366" w14:textId="136CEC8B" w:rsidR="00955483" w:rsidRPr="0025744D" w:rsidRDefault="00955483" w:rsidP="006A0122">
            <w:pPr>
              <w:spacing w:after="120"/>
              <w:contextualSpacing/>
              <w:rPr>
                <w:rFonts w:asciiTheme="minorHAnsi" w:hAnsiTheme="minorHAnsi" w:cstheme="minorHAnsi"/>
                <w:color w:val="FF0000"/>
                <w:sz w:val="18"/>
                <w:szCs w:val="18"/>
              </w:rPr>
            </w:pPr>
          </w:p>
        </w:tc>
      </w:tr>
      <w:tr w:rsidR="00AB1D8D" w14:paraId="6F22C8E2" w14:textId="77777777" w:rsidTr="00AB1D8D">
        <w:trPr>
          <w:cantSplit/>
          <w:tblHeader/>
        </w:trPr>
        <w:tc>
          <w:tcPr>
            <w:tcW w:w="7047" w:type="dxa"/>
            <w:shd w:val="clear" w:color="auto" w:fill="FFFF00"/>
            <w:vAlign w:val="center"/>
          </w:tcPr>
          <w:p w14:paraId="79F8E717" w14:textId="77777777" w:rsidR="00AB1D8D" w:rsidRPr="00104A8F" w:rsidRDefault="00AB1D8D" w:rsidP="00AB1D8D">
            <w:pPr>
              <w:pStyle w:val="amaintext0"/>
              <w:spacing w:after="120"/>
              <w:contextualSpacing/>
              <w:rPr>
                <w:rFonts w:asciiTheme="minorHAnsi" w:eastAsia="+mn-ea" w:hAnsiTheme="minorHAnsi" w:cstheme="minorHAnsi"/>
                <w:b/>
                <w:bCs/>
                <w:color w:val="000000" w:themeColor="text1"/>
                <w:kern w:val="24"/>
                <w:sz w:val="22"/>
                <w:szCs w:val="18"/>
                <w:highlight w:val="yellow"/>
              </w:rPr>
            </w:pPr>
            <w:r w:rsidRPr="00104A8F">
              <w:rPr>
                <w:rFonts w:asciiTheme="minorHAnsi" w:eastAsia="+mn-ea" w:hAnsiTheme="minorHAnsi" w:cstheme="minorHAnsi"/>
                <w:b/>
                <w:bCs/>
                <w:color w:val="000000" w:themeColor="text1"/>
                <w:kern w:val="24"/>
                <w:sz w:val="22"/>
                <w:szCs w:val="18"/>
                <w:highlight w:val="yellow"/>
              </w:rPr>
              <w:lastRenderedPageBreak/>
              <w:br w:type="page"/>
              <w:t>Building the Field: Teaching and learning activities</w:t>
            </w:r>
          </w:p>
        </w:tc>
        <w:tc>
          <w:tcPr>
            <w:tcW w:w="4288" w:type="dxa"/>
            <w:shd w:val="clear" w:color="auto" w:fill="FFFF00"/>
            <w:vAlign w:val="center"/>
          </w:tcPr>
          <w:p w14:paraId="5CC644FB" w14:textId="77777777" w:rsidR="00AB1D8D" w:rsidRPr="00104A8F" w:rsidRDefault="00AB1D8D" w:rsidP="00AB1D8D">
            <w:pPr>
              <w:spacing w:after="120"/>
              <w:contextualSpacing/>
              <w:rPr>
                <w:rFonts w:asciiTheme="minorHAnsi" w:eastAsia="Calibri" w:hAnsiTheme="minorHAnsi" w:cstheme="minorHAnsi"/>
                <w:b/>
                <w:sz w:val="22"/>
                <w:szCs w:val="18"/>
                <w:highlight w:val="yellow"/>
                <w:lang w:eastAsia="en-US"/>
              </w:rPr>
            </w:pPr>
            <w:r w:rsidRPr="00104A8F">
              <w:rPr>
                <w:rFonts w:asciiTheme="minorHAnsi" w:eastAsia="Calibri" w:hAnsiTheme="minorHAnsi" w:cstheme="minorHAnsi"/>
                <w:b/>
                <w:sz w:val="22"/>
                <w:szCs w:val="18"/>
                <w:highlight w:val="yellow"/>
                <w:lang w:eastAsia="en-US"/>
              </w:rPr>
              <w:t>Linguistic focus</w:t>
            </w:r>
          </w:p>
        </w:tc>
        <w:tc>
          <w:tcPr>
            <w:tcW w:w="4395" w:type="dxa"/>
            <w:shd w:val="clear" w:color="auto" w:fill="FFFF00"/>
            <w:vAlign w:val="center"/>
          </w:tcPr>
          <w:p w14:paraId="3D51331E" w14:textId="77777777" w:rsidR="00AB1D8D" w:rsidRPr="00104A8F" w:rsidRDefault="00AB1D8D" w:rsidP="00AB1D8D">
            <w:pPr>
              <w:pStyle w:val="amaintext0"/>
              <w:spacing w:after="120"/>
              <w:contextualSpacing/>
              <w:rPr>
                <w:rFonts w:asciiTheme="minorHAnsi" w:hAnsiTheme="minorHAnsi" w:cstheme="minorHAnsi"/>
                <w:b/>
                <w:sz w:val="22"/>
                <w:szCs w:val="18"/>
                <w:highlight w:val="yellow"/>
              </w:rPr>
            </w:pPr>
            <w:r w:rsidRPr="00104A8F">
              <w:rPr>
                <w:rFonts w:asciiTheme="minorHAnsi" w:hAnsiTheme="minorHAnsi" w:cstheme="minorHAnsi"/>
                <w:b/>
                <w:sz w:val="22"/>
                <w:szCs w:val="18"/>
                <w:highlight w:val="yellow"/>
              </w:rPr>
              <w:t>Assessment for learning ideas</w:t>
            </w:r>
          </w:p>
        </w:tc>
      </w:tr>
      <w:tr w:rsidR="006F7E3D" w14:paraId="2D5A23D6" w14:textId="77777777" w:rsidTr="0058190D">
        <w:trPr>
          <w:cantSplit/>
          <w:trHeight w:val="8502"/>
          <w:tblHeader/>
        </w:trPr>
        <w:tc>
          <w:tcPr>
            <w:tcW w:w="7047" w:type="dxa"/>
          </w:tcPr>
          <w:p w14:paraId="57E8D54D" w14:textId="77777777" w:rsidR="00C87D47" w:rsidRPr="00EA5106" w:rsidRDefault="00C87D47" w:rsidP="006A0122">
            <w:pPr>
              <w:spacing w:after="120"/>
              <w:contextualSpacing/>
              <w:rPr>
                <w:rFonts w:ascii="Calibri" w:hAnsi="Calibri" w:cs="Calibri"/>
                <w:b/>
                <w:bCs/>
                <w:color w:val="FF0000"/>
                <w:sz w:val="18"/>
                <w:szCs w:val="18"/>
              </w:rPr>
            </w:pPr>
            <w:r w:rsidRPr="00EA5106">
              <w:rPr>
                <w:rFonts w:ascii="Calibri" w:hAnsi="Calibri" w:cs="Calibri"/>
                <w:b/>
                <w:bCs/>
                <w:color w:val="FF0000"/>
                <w:sz w:val="18"/>
                <w:szCs w:val="18"/>
              </w:rPr>
              <w:t>EAL Focus Group</w:t>
            </w:r>
          </w:p>
          <w:p w14:paraId="1A4BC1F8" w14:textId="77777777" w:rsidR="00C87D47" w:rsidRPr="00E47763" w:rsidRDefault="00C87D47" w:rsidP="006A0122">
            <w:pPr>
              <w:spacing w:after="120"/>
              <w:ind w:right="113"/>
              <w:contextualSpacing/>
              <w:rPr>
                <w:rFonts w:ascii="Calibri" w:hAnsi="Calibri" w:cs="Calibri"/>
                <w:b/>
                <w:sz w:val="18"/>
                <w:szCs w:val="18"/>
              </w:rPr>
            </w:pPr>
            <w:r w:rsidRPr="00E47763">
              <w:rPr>
                <w:rFonts w:ascii="Calibri" w:hAnsi="Calibri" w:cs="Calibri"/>
                <w:b/>
                <w:sz w:val="18"/>
                <w:szCs w:val="18"/>
              </w:rPr>
              <w:t xml:space="preserve">Listening to, reading and viewing a range of texts to tune students into topic: Flow Chart </w:t>
            </w:r>
          </w:p>
          <w:p w14:paraId="675CF626" w14:textId="77777777" w:rsidR="00C87D47" w:rsidRDefault="00C87D47" w:rsidP="006A0122">
            <w:pPr>
              <w:numPr>
                <w:ilvl w:val="0"/>
                <w:numId w:val="25"/>
              </w:numPr>
              <w:spacing w:after="120"/>
              <w:ind w:right="113"/>
              <w:contextualSpacing/>
              <w:rPr>
                <w:rFonts w:ascii="Calibri" w:hAnsi="Calibri" w:cs="Calibri"/>
                <w:b/>
                <w:bCs/>
                <w:color w:val="002060"/>
                <w:sz w:val="18"/>
                <w:szCs w:val="18"/>
              </w:rPr>
            </w:pPr>
            <w:r w:rsidRPr="00520BF6">
              <w:rPr>
                <w:rFonts w:ascii="Calibri" w:hAnsi="Calibri" w:cs="Calibri"/>
                <w:sz w:val="18"/>
                <w:szCs w:val="18"/>
              </w:rPr>
              <w:t>Ask students to bring their models of the different digestive organs to the group.</w:t>
            </w:r>
          </w:p>
          <w:p w14:paraId="745BEC57" w14:textId="77777777" w:rsidR="00C87D47" w:rsidRDefault="00C87D47" w:rsidP="006A0122">
            <w:pPr>
              <w:numPr>
                <w:ilvl w:val="0"/>
                <w:numId w:val="25"/>
              </w:numPr>
              <w:spacing w:after="120"/>
              <w:ind w:right="113"/>
              <w:contextualSpacing/>
              <w:rPr>
                <w:rFonts w:ascii="Calibri" w:hAnsi="Calibri" w:cs="Calibri"/>
                <w:b/>
                <w:bCs/>
                <w:color w:val="002060"/>
                <w:sz w:val="18"/>
                <w:szCs w:val="18"/>
              </w:rPr>
            </w:pPr>
            <w:r w:rsidRPr="00B83F1D">
              <w:rPr>
                <w:rFonts w:ascii="Calibri" w:hAnsi="Calibri" w:cs="Calibri"/>
                <w:sz w:val="18"/>
                <w:szCs w:val="18"/>
              </w:rPr>
              <w:t>Students revise the name and appearance of each organ by orally explaining to the group. Have a sentence strip to support students, e.g. This is the________. It is_________ and_________.</w:t>
            </w:r>
          </w:p>
          <w:p w14:paraId="0586ABF6" w14:textId="53F7DE49" w:rsidR="00C87D47" w:rsidRDefault="00C87D47" w:rsidP="006A0122">
            <w:pPr>
              <w:numPr>
                <w:ilvl w:val="0"/>
                <w:numId w:val="25"/>
              </w:numPr>
              <w:spacing w:after="120"/>
              <w:ind w:right="113"/>
              <w:contextualSpacing/>
              <w:rPr>
                <w:rFonts w:ascii="Calibri" w:hAnsi="Calibri" w:cs="Calibri"/>
                <w:b/>
                <w:bCs/>
                <w:color w:val="002060"/>
                <w:sz w:val="18"/>
                <w:szCs w:val="18"/>
              </w:rPr>
            </w:pPr>
            <w:r w:rsidRPr="00B83F1D">
              <w:rPr>
                <w:rFonts w:ascii="Calibri" w:hAnsi="Calibri" w:cs="Calibri"/>
                <w:sz w:val="18"/>
                <w:szCs w:val="18"/>
              </w:rPr>
              <w:t>Teacher re- reads the flow chart to students, modelling again how the numbers, pictures and descriptions work together to give the reader information.</w:t>
            </w:r>
          </w:p>
          <w:p w14:paraId="55BE26E8" w14:textId="230A1FDF" w:rsidR="00592C59" w:rsidRPr="00BB17E4" w:rsidRDefault="00592C59" w:rsidP="006A0122">
            <w:pPr>
              <w:pStyle w:val="ListParagraph"/>
              <w:spacing w:after="120"/>
              <w:ind w:right="113"/>
              <w:rPr>
                <w:rFonts w:ascii="Calibri" w:hAnsi="Calibri" w:cs="Calibri"/>
                <w:b/>
                <w:sz w:val="18"/>
                <w:szCs w:val="18"/>
              </w:rPr>
            </w:pPr>
            <w:r w:rsidRPr="00BB17E4">
              <w:rPr>
                <w:rFonts w:ascii="Calibri" w:hAnsi="Calibri" w:cs="Calibri"/>
                <w:b/>
                <w:sz w:val="18"/>
                <w:szCs w:val="18"/>
              </w:rPr>
              <w:t xml:space="preserve">Figure 1 Fin, K. (1997). </w:t>
            </w:r>
            <w:r w:rsidRPr="00BB17E4">
              <w:rPr>
                <w:rFonts w:ascii="Calibri" w:hAnsi="Calibri" w:cs="Calibri"/>
                <w:b/>
                <w:i/>
                <w:sz w:val="18"/>
                <w:szCs w:val="18"/>
              </w:rPr>
              <w:t>How your body works.</w:t>
            </w:r>
            <w:r w:rsidRPr="00BB17E4">
              <w:rPr>
                <w:rFonts w:ascii="Calibri" w:hAnsi="Calibri" w:cs="Calibri"/>
                <w:b/>
                <w:sz w:val="18"/>
                <w:szCs w:val="18"/>
              </w:rPr>
              <w:t xml:space="preserve"> Woodbridge, Suffolk: Penguin.</w:t>
            </w:r>
          </w:p>
          <w:p w14:paraId="1A7FB4A4" w14:textId="690B1EC1" w:rsidR="00C87D47" w:rsidRDefault="00C87D47" w:rsidP="006A0122">
            <w:pPr>
              <w:numPr>
                <w:ilvl w:val="0"/>
                <w:numId w:val="25"/>
              </w:numPr>
              <w:spacing w:after="120"/>
              <w:ind w:right="113"/>
              <w:contextualSpacing/>
              <w:rPr>
                <w:rFonts w:ascii="Calibri" w:hAnsi="Calibri" w:cs="Calibri"/>
                <w:b/>
                <w:bCs/>
                <w:color w:val="002060"/>
                <w:sz w:val="18"/>
                <w:szCs w:val="18"/>
              </w:rPr>
            </w:pPr>
            <w:r w:rsidRPr="00B83F1D">
              <w:rPr>
                <w:rFonts w:ascii="Calibri" w:hAnsi="Calibri" w:cs="Calibri"/>
                <w:sz w:val="18"/>
                <w:szCs w:val="18"/>
              </w:rPr>
              <w:t>Students read the text again and underline any words or phrases they do not understand. Invite them to discuss this in pairs and then as a group, apply strategies to understand an unknown word.</w:t>
            </w:r>
          </w:p>
          <w:p w14:paraId="3FB8ADB1" w14:textId="6AA7B012" w:rsidR="00C87D47" w:rsidRPr="00C87D47" w:rsidRDefault="0058190D" w:rsidP="006A0122">
            <w:pPr>
              <w:numPr>
                <w:ilvl w:val="0"/>
                <w:numId w:val="25"/>
              </w:numPr>
              <w:spacing w:after="120"/>
              <w:ind w:right="113"/>
              <w:contextualSpacing/>
              <w:rPr>
                <w:rFonts w:ascii="Calibri" w:hAnsi="Calibri" w:cs="Calibri"/>
                <w:b/>
                <w:bCs/>
                <w:color w:val="002060"/>
                <w:sz w:val="18"/>
                <w:szCs w:val="18"/>
              </w:rPr>
            </w:pPr>
            <w:r w:rsidRPr="00EA5106">
              <w:rPr>
                <w:noProof/>
              </w:rPr>
              <w:drawing>
                <wp:anchor distT="0" distB="0" distL="114300" distR="114300" simplePos="0" relativeHeight="251673600" behindDoc="0" locked="0" layoutInCell="1" allowOverlap="1" wp14:anchorId="3493B5EB" wp14:editId="59116764">
                  <wp:simplePos x="0" y="0"/>
                  <wp:positionH relativeFrom="margin">
                    <wp:posOffset>471667</wp:posOffset>
                  </wp:positionH>
                  <wp:positionV relativeFrom="margin">
                    <wp:posOffset>2534313</wp:posOffset>
                  </wp:positionV>
                  <wp:extent cx="3394710" cy="2329180"/>
                  <wp:effectExtent l="19050" t="19050" r="15240" b="1397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94710" cy="232918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C87D47" w:rsidRPr="00B83F1D">
              <w:rPr>
                <w:rFonts w:ascii="Calibri" w:hAnsi="Calibri" w:cs="Calibri"/>
                <w:sz w:val="18"/>
                <w:szCs w:val="18"/>
              </w:rPr>
              <w:t>Students list what they have learnt and what they still need to find out about the body part they have created.</w:t>
            </w:r>
          </w:p>
        </w:tc>
        <w:tc>
          <w:tcPr>
            <w:tcW w:w="4288" w:type="dxa"/>
          </w:tcPr>
          <w:p w14:paraId="2AEC3CE3" w14:textId="77777777" w:rsidR="00955483" w:rsidRPr="00EA5106" w:rsidRDefault="00955483" w:rsidP="006A0122">
            <w:pPr>
              <w:spacing w:after="120"/>
              <w:contextualSpacing/>
              <w:rPr>
                <w:rFonts w:asciiTheme="minorHAnsi" w:eastAsia="Calibri" w:hAnsiTheme="minorHAnsi" w:cstheme="minorHAnsi"/>
                <w:b/>
                <w:sz w:val="18"/>
                <w:szCs w:val="18"/>
                <w:lang w:eastAsia="en-US"/>
              </w:rPr>
            </w:pPr>
            <w:r w:rsidRPr="00833D2B">
              <w:rPr>
                <w:rFonts w:asciiTheme="minorHAnsi" w:eastAsia="Calibri" w:hAnsiTheme="minorHAnsi" w:cstheme="minorHAnsi"/>
                <w:b/>
                <w:sz w:val="18"/>
                <w:szCs w:val="18"/>
                <w:lang w:eastAsia="en-US"/>
              </w:rPr>
              <w:t>Functions</w:t>
            </w:r>
          </w:p>
          <w:p w14:paraId="43E8A549" w14:textId="77777777" w:rsidR="00955483" w:rsidRPr="00EA5106" w:rsidRDefault="00955483" w:rsidP="006A0122">
            <w:pPr>
              <w:pStyle w:val="ListParagraph"/>
              <w:numPr>
                <w:ilvl w:val="0"/>
                <w:numId w:val="28"/>
              </w:numPr>
              <w:spacing w:after="120"/>
              <w:rPr>
                <w:rFonts w:ascii="Calibri" w:hAnsi="Calibri" w:cs="Calibri"/>
                <w:b/>
                <w:color w:val="002060"/>
                <w:sz w:val="18"/>
                <w:szCs w:val="18"/>
              </w:rPr>
            </w:pPr>
            <w:r w:rsidRPr="00EA5106">
              <w:rPr>
                <w:rFonts w:ascii="Calibri" w:hAnsi="Calibri" w:cs="Calibri"/>
                <w:sz w:val="18"/>
                <w:szCs w:val="18"/>
                <w:lang w:val="en-US"/>
              </w:rPr>
              <w:t>Describing the appearance of digestive organs</w:t>
            </w:r>
          </w:p>
          <w:p w14:paraId="4F19ACAC" w14:textId="77777777" w:rsidR="00955483" w:rsidRPr="00EA5106" w:rsidRDefault="00955483" w:rsidP="006A0122">
            <w:pPr>
              <w:pStyle w:val="ListParagraph"/>
              <w:numPr>
                <w:ilvl w:val="0"/>
                <w:numId w:val="28"/>
              </w:numPr>
              <w:spacing w:after="120"/>
              <w:rPr>
                <w:rFonts w:ascii="Calibri" w:hAnsi="Calibri" w:cs="Calibri"/>
                <w:sz w:val="18"/>
                <w:szCs w:val="18"/>
                <w:lang w:val="en-US"/>
              </w:rPr>
            </w:pPr>
            <w:r w:rsidRPr="00EA5106">
              <w:rPr>
                <w:rFonts w:ascii="Calibri" w:hAnsi="Calibri" w:cs="Calibri"/>
                <w:sz w:val="18"/>
                <w:szCs w:val="18"/>
                <w:lang w:val="en-US"/>
              </w:rPr>
              <w:t>Clarifying unknown vocabulary</w:t>
            </w:r>
          </w:p>
          <w:p w14:paraId="27022372" w14:textId="77777777" w:rsidR="00955483" w:rsidRPr="00EA5106" w:rsidRDefault="00955483" w:rsidP="006A0122">
            <w:pPr>
              <w:pStyle w:val="ListParagraph"/>
              <w:numPr>
                <w:ilvl w:val="0"/>
                <w:numId w:val="28"/>
              </w:numPr>
              <w:spacing w:after="120"/>
              <w:rPr>
                <w:rFonts w:ascii="Calibri" w:hAnsi="Calibri" w:cs="Calibri"/>
                <w:sz w:val="18"/>
                <w:szCs w:val="18"/>
                <w:lang w:val="en-US"/>
              </w:rPr>
            </w:pPr>
            <w:r w:rsidRPr="00EA5106">
              <w:rPr>
                <w:rFonts w:ascii="Calibri" w:hAnsi="Calibri" w:cs="Calibri"/>
                <w:sz w:val="18"/>
                <w:szCs w:val="18"/>
                <w:lang w:val="en-US"/>
              </w:rPr>
              <w:t>Predicting the meaning of words, using the various comprehension strategies</w:t>
            </w:r>
          </w:p>
          <w:p w14:paraId="32745CA8" w14:textId="373BA2A3" w:rsidR="00955483" w:rsidRDefault="00955483" w:rsidP="006A0122">
            <w:pPr>
              <w:spacing w:after="120"/>
              <w:contextualSpacing/>
              <w:rPr>
                <w:rFonts w:asciiTheme="minorHAnsi" w:eastAsia="Calibri" w:hAnsiTheme="minorHAnsi" w:cstheme="minorHAnsi"/>
                <w:b/>
                <w:sz w:val="18"/>
                <w:szCs w:val="18"/>
                <w:lang w:eastAsia="en-US"/>
              </w:rPr>
            </w:pPr>
            <w:r>
              <w:rPr>
                <w:rFonts w:asciiTheme="minorHAnsi" w:eastAsia="Calibri" w:hAnsiTheme="minorHAnsi" w:cstheme="minorHAnsi"/>
                <w:b/>
                <w:sz w:val="18"/>
                <w:szCs w:val="18"/>
                <w:lang w:eastAsia="en-US"/>
              </w:rPr>
              <w:t>Linguistic features</w:t>
            </w:r>
          </w:p>
          <w:p w14:paraId="3513647C" w14:textId="77777777" w:rsidR="00955483" w:rsidRPr="00BC40C6" w:rsidRDefault="00955483" w:rsidP="006A0122">
            <w:pPr>
              <w:spacing w:after="120"/>
              <w:contextualSpacing/>
              <w:rPr>
                <w:rFonts w:asciiTheme="minorHAnsi" w:eastAsia="Calibri" w:hAnsiTheme="minorHAnsi" w:cstheme="minorHAnsi"/>
                <w:b/>
                <w:sz w:val="18"/>
                <w:szCs w:val="18"/>
                <w:lang w:eastAsia="en-US"/>
              </w:rPr>
            </w:pPr>
            <w:r w:rsidRPr="00520BF6">
              <w:rPr>
                <w:rFonts w:ascii="Calibri" w:hAnsi="Calibri" w:cs="Calibri"/>
                <w:b/>
                <w:bCs/>
                <w:color w:val="002060"/>
                <w:sz w:val="18"/>
                <w:szCs w:val="18"/>
              </w:rPr>
              <w:t>Use of technical nouns</w:t>
            </w:r>
          </w:p>
          <w:p w14:paraId="4402BF84" w14:textId="77777777" w:rsidR="00955483" w:rsidRPr="00FA03CE"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*oesophagus *large intestine *sma</w:t>
            </w:r>
            <w:r>
              <w:rPr>
                <w:rFonts w:ascii="Calibri" w:hAnsi="Calibri" w:cs="Calibri"/>
                <w:bCs/>
                <w:sz w:val="18"/>
                <w:szCs w:val="18"/>
              </w:rPr>
              <w:t>ll intestine *liver   *stomach</w:t>
            </w:r>
          </w:p>
          <w:p w14:paraId="3879F5F5" w14:textId="38687673"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Compound sentences with a conjunction</w:t>
            </w:r>
          </w:p>
          <w:p w14:paraId="39DD8B06" w14:textId="4A3E8A56" w:rsidR="00955483" w:rsidRPr="00FA03CE" w:rsidRDefault="00CF3CB9" w:rsidP="006A0122">
            <w:pPr>
              <w:spacing w:after="120"/>
              <w:ind w:right="113"/>
              <w:contextualSpacing/>
              <w:rPr>
                <w:rFonts w:ascii="Calibri" w:hAnsi="Calibri" w:cs="Calibri"/>
                <w:sz w:val="18"/>
                <w:szCs w:val="18"/>
              </w:rPr>
            </w:pPr>
            <w:r>
              <w:rPr>
                <w:rFonts w:ascii="Calibri" w:hAnsi="Calibri" w:cs="Calibri"/>
                <w:sz w:val="18"/>
                <w:szCs w:val="18"/>
              </w:rPr>
              <w:t xml:space="preserve">e.g. </w:t>
            </w:r>
            <w:r w:rsidR="00955483" w:rsidRPr="00520BF6">
              <w:rPr>
                <w:rFonts w:ascii="Calibri" w:hAnsi="Calibri" w:cs="Calibri"/>
                <w:sz w:val="18"/>
                <w:szCs w:val="18"/>
              </w:rPr>
              <w:t xml:space="preserve">the liver is a soft, red organ </w:t>
            </w:r>
            <w:r w:rsidR="00955483" w:rsidRPr="00520BF6">
              <w:rPr>
                <w:rFonts w:ascii="Calibri" w:hAnsi="Calibri" w:cs="Calibri"/>
                <w:sz w:val="18"/>
                <w:szCs w:val="18"/>
                <w:u w:val="single"/>
              </w:rPr>
              <w:t>and</w:t>
            </w:r>
            <w:r w:rsidR="00955483">
              <w:rPr>
                <w:rFonts w:ascii="Calibri" w:hAnsi="Calibri" w:cs="Calibri"/>
                <w:sz w:val="18"/>
                <w:szCs w:val="18"/>
              </w:rPr>
              <w:t xml:space="preserve"> is shaped like a triangle.</w:t>
            </w:r>
          </w:p>
          <w:p w14:paraId="032B48EA"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relating verb ‘is’</w:t>
            </w:r>
          </w:p>
          <w:p w14:paraId="2E98E36B" w14:textId="49433171" w:rsidR="00955483" w:rsidRPr="00FA03CE" w:rsidRDefault="00CF3CB9" w:rsidP="006A0122">
            <w:pPr>
              <w:spacing w:after="120"/>
              <w:ind w:right="113"/>
              <w:contextualSpacing/>
              <w:rPr>
                <w:rFonts w:ascii="Calibri" w:hAnsi="Calibri" w:cs="Calibri"/>
                <w:sz w:val="18"/>
                <w:szCs w:val="18"/>
              </w:rPr>
            </w:pPr>
            <w:r>
              <w:rPr>
                <w:rFonts w:ascii="Calibri" w:hAnsi="Calibri" w:cs="Calibri"/>
                <w:sz w:val="18"/>
                <w:szCs w:val="18"/>
              </w:rPr>
              <w:t xml:space="preserve">e.g. </w:t>
            </w:r>
            <w:r w:rsidR="00955483" w:rsidRPr="00520BF6">
              <w:rPr>
                <w:rFonts w:ascii="Calibri" w:hAnsi="Calibri" w:cs="Calibri"/>
                <w:sz w:val="18"/>
                <w:szCs w:val="18"/>
              </w:rPr>
              <w:t xml:space="preserve">the liver </w:t>
            </w:r>
            <w:r w:rsidR="00955483" w:rsidRPr="00520BF6">
              <w:rPr>
                <w:rFonts w:ascii="Calibri" w:hAnsi="Calibri" w:cs="Calibri"/>
                <w:sz w:val="18"/>
                <w:szCs w:val="18"/>
                <w:u w:val="single"/>
              </w:rPr>
              <w:t>is</w:t>
            </w:r>
            <w:r w:rsidR="00955483" w:rsidRPr="00520BF6">
              <w:rPr>
                <w:rFonts w:ascii="Calibri" w:hAnsi="Calibri" w:cs="Calibri"/>
                <w:sz w:val="18"/>
                <w:szCs w:val="18"/>
              </w:rPr>
              <w:t xml:space="preserve"> a soft, red organ and </w:t>
            </w:r>
            <w:r w:rsidR="00955483" w:rsidRPr="00520BF6">
              <w:rPr>
                <w:rFonts w:ascii="Calibri" w:hAnsi="Calibri" w:cs="Calibri"/>
                <w:sz w:val="18"/>
                <w:szCs w:val="18"/>
                <w:u w:val="single"/>
              </w:rPr>
              <w:t>is</w:t>
            </w:r>
            <w:r w:rsidR="00955483">
              <w:rPr>
                <w:rFonts w:ascii="Calibri" w:hAnsi="Calibri" w:cs="Calibri"/>
                <w:sz w:val="18"/>
                <w:szCs w:val="18"/>
              </w:rPr>
              <w:t xml:space="preserve"> shaped like a triangle.</w:t>
            </w:r>
          </w:p>
          <w:p w14:paraId="3A59525F"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adjectives</w:t>
            </w:r>
          </w:p>
          <w:p w14:paraId="667F49C8" w14:textId="70BA755C" w:rsidR="00955483" w:rsidRPr="00FA03CE"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 xml:space="preserve">* </w:t>
            </w:r>
            <w:r w:rsidR="004E0BE4" w:rsidRPr="00520BF6">
              <w:rPr>
                <w:rFonts w:ascii="Calibri" w:hAnsi="Calibri" w:cs="Calibri"/>
                <w:bCs/>
                <w:sz w:val="18"/>
                <w:szCs w:val="18"/>
              </w:rPr>
              <w:t>soft *</w:t>
            </w:r>
            <w:r w:rsidRPr="00520BF6">
              <w:rPr>
                <w:rFonts w:ascii="Calibri" w:hAnsi="Calibri" w:cs="Calibri"/>
                <w:bCs/>
                <w:sz w:val="18"/>
                <w:szCs w:val="18"/>
              </w:rPr>
              <w:t xml:space="preserve"> </w:t>
            </w:r>
            <w:r w:rsidR="004E0BE4" w:rsidRPr="00520BF6">
              <w:rPr>
                <w:rFonts w:ascii="Calibri" w:hAnsi="Calibri" w:cs="Calibri"/>
                <w:bCs/>
                <w:sz w:val="18"/>
                <w:szCs w:val="18"/>
              </w:rPr>
              <w:t>round *</w:t>
            </w:r>
            <w:r w:rsidRPr="00520BF6">
              <w:rPr>
                <w:rFonts w:ascii="Calibri" w:hAnsi="Calibri" w:cs="Calibri"/>
                <w:bCs/>
                <w:sz w:val="18"/>
                <w:szCs w:val="18"/>
              </w:rPr>
              <w:t xml:space="preserve"> long * red * yellow* sma</w:t>
            </w:r>
            <w:r w:rsidR="00A672CC">
              <w:rPr>
                <w:rFonts w:ascii="Calibri" w:hAnsi="Calibri" w:cs="Calibri"/>
                <w:bCs/>
                <w:sz w:val="18"/>
                <w:szCs w:val="18"/>
              </w:rPr>
              <w:t xml:space="preserve">ll * large </w:t>
            </w:r>
          </w:p>
          <w:p w14:paraId="3C3E74B8"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Time connectives to signify sequence</w:t>
            </w:r>
          </w:p>
          <w:p w14:paraId="4310825F" w14:textId="580343E1" w:rsidR="00955483" w:rsidRPr="00FA03CE" w:rsidRDefault="00CF3CB9" w:rsidP="006A0122">
            <w:pPr>
              <w:spacing w:after="120"/>
              <w:contextualSpacing/>
              <w:rPr>
                <w:rFonts w:ascii="Calibri" w:hAnsi="Calibri" w:cs="Calibri"/>
                <w:bCs/>
                <w:sz w:val="18"/>
                <w:szCs w:val="18"/>
              </w:rPr>
            </w:pPr>
            <w:r>
              <w:rPr>
                <w:rFonts w:ascii="Calibri" w:hAnsi="Calibri" w:cs="Calibri"/>
                <w:b/>
                <w:bCs/>
                <w:sz w:val="18"/>
                <w:szCs w:val="18"/>
              </w:rPr>
              <w:t xml:space="preserve">e.g. </w:t>
            </w:r>
            <w:r w:rsidR="00A672CC">
              <w:rPr>
                <w:rFonts w:ascii="Calibri" w:hAnsi="Calibri" w:cs="Calibri"/>
                <w:bCs/>
                <w:sz w:val="18"/>
                <w:szCs w:val="18"/>
              </w:rPr>
              <w:t>First the food ..</w:t>
            </w:r>
            <w:r w:rsidR="00955483">
              <w:rPr>
                <w:rFonts w:ascii="Calibri" w:hAnsi="Calibri" w:cs="Calibri"/>
                <w:bCs/>
                <w:sz w:val="18"/>
                <w:szCs w:val="18"/>
              </w:rPr>
              <w:t>. Then it…</w:t>
            </w:r>
          </w:p>
          <w:p w14:paraId="6B6653F2"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Question Forms (c)</w:t>
            </w:r>
          </w:p>
          <w:p w14:paraId="4FAF5829" w14:textId="77777777" w:rsidR="00955483" w:rsidRPr="00520BF6"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w:t>
            </w:r>
            <w:proofErr w:type="spellStart"/>
            <w:r w:rsidRPr="00520BF6">
              <w:rPr>
                <w:rFonts w:ascii="Calibri" w:hAnsi="Calibri" w:cs="Calibri"/>
                <w:bCs/>
                <w:sz w:val="18"/>
                <w:szCs w:val="18"/>
              </w:rPr>
              <w:t>Wh</w:t>
            </w:r>
            <w:proofErr w:type="spellEnd"/>
            <w:r w:rsidRPr="00520BF6">
              <w:rPr>
                <w:rFonts w:ascii="Calibri" w:hAnsi="Calibri" w:cs="Calibri"/>
                <w:bCs/>
                <w:sz w:val="18"/>
                <w:szCs w:val="18"/>
              </w:rPr>
              <w:t>’ questions</w:t>
            </w:r>
          </w:p>
          <w:p w14:paraId="6E75E6D4" w14:textId="755BDF6C" w:rsidR="00955483" w:rsidRPr="004C0C15" w:rsidRDefault="00CF3CB9" w:rsidP="006A0122">
            <w:pPr>
              <w:spacing w:after="120"/>
              <w:contextualSpacing/>
              <w:rPr>
                <w:rFonts w:ascii="Calibri" w:hAnsi="Calibri" w:cs="Calibri"/>
                <w:bCs/>
                <w:sz w:val="18"/>
                <w:szCs w:val="18"/>
              </w:rPr>
            </w:pPr>
            <w:r>
              <w:rPr>
                <w:rFonts w:ascii="Calibri" w:hAnsi="Calibri" w:cs="Calibri"/>
                <w:bCs/>
                <w:sz w:val="18"/>
                <w:szCs w:val="18"/>
              </w:rPr>
              <w:t xml:space="preserve">e.g. </w:t>
            </w:r>
            <w:r w:rsidR="004C0C15">
              <w:rPr>
                <w:rFonts w:ascii="Calibri" w:hAnsi="Calibri" w:cs="Calibri"/>
                <w:bCs/>
                <w:sz w:val="18"/>
                <w:szCs w:val="18"/>
              </w:rPr>
              <w:t>What does churn mean?</w:t>
            </w:r>
          </w:p>
        </w:tc>
        <w:tc>
          <w:tcPr>
            <w:tcW w:w="4395" w:type="dxa"/>
          </w:tcPr>
          <w:p w14:paraId="3C2553AB" w14:textId="509C3A08" w:rsidR="00955483" w:rsidRPr="00BB17E4" w:rsidRDefault="00955483" w:rsidP="006A0122">
            <w:pPr>
              <w:spacing w:after="120"/>
              <w:contextualSpacing/>
              <w:rPr>
                <w:rFonts w:asciiTheme="minorHAnsi" w:hAnsiTheme="minorHAnsi" w:cstheme="minorHAnsi"/>
                <w:b/>
                <w:sz w:val="18"/>
                <w:szCs w:val="18"/>
              </w:rPr>
            </w:pPr>
            <w:r w:rsidRPr="00BB17E4">
              <w:rPr>
                <w:rFonts w:asciiTheme="minorHAnsi" w:hAnsiTheme="minorHAnsi" w:cstheme="minorHAnsi"/>
                <w:b/>
                <w:sz w:val="18"/>
                <w:szCs w:val="18"/>
              </w:rPr>
              <w:t>Ob</w:t>
            </w:r>
            <w:r w:rsidR="008561AB" w:rsidRPr="00BB17E4">
              <w:rPr>
                <w:rFonts w:asciiTheme="minorHAnsi" w:hAnsiTheme="minorHAnsi" w:cstheme="minorHAnsi"/>
                <w:b/>
                <w:sz w:val="18"/>
                <w:szCs w:val="18"/>
              </w:rPr>
              <w:t>servation</w:t>
            </w:r>
          </w:p>
          <w:p w14:paraId="00EF75CB" w14:textId="126F48DD" w:rsidR="00E03A8F" w:rsidRPr="00BB17E4" w:rsidRDefault="00955483" w:rsidP="006A0122">
            <w:pPr>
              <w:spacing w:after="120"/>
              <w:contextualSpacing/>
              <w:rPr>
                <w:rFonts w:asciiTheme="minorHAnsi" w:hAnsiTheme="minorHAnsi" w:cstheme="minorHAnsi"/>
                <w:sz w:val="18"/>
                <w:szCs w:val="18"/>
              </w:rPr>
            </w:pPr>
            <w:r w:rsidRPr="00BB17E4">
              <w:rPr>
                <w:rFonts w:asciiTheme="minorHAnsi" w:hAnsiTheme="minorHAnsi" w:cstheme="minorHAnsi"/>
                <w:sz w:val="18"/>
                <w:szCs w:val="18"/>
              </w:rPr>
              <w:t>Observe students</w:t>
            </w:r>
            <w:r w:rsidR="00BB2AC5">
              <w:rPr>
                <w:rFonts w:asciiTheme="minorHAnsi" w:hAnsiTheme="minorHAnsi" w:cstheme="minorHAnsi"/>
                <w:sz w:val="18"/>
                <w:szCs w:val="18"/>
              </w:rPr>
              <w:t>’</w:t>
            </w:r>
            <w:r w:rsidRPr="00BB17E4">
              <w:rPr>
                <w:rFonts w:asciiTheme="minorHAnsi" w:hAnsiTheme="minorHAnsi" w:cstheme="minorHAnsi"/>
                <w:sz w:val="18"/>
                <w:szCs w:val="18"/>
              </w:rPr>
              <w:t xml:space="preserve"> use of</w:t>
            </w:r>
            <w:r w:rsidR="00E03A8F" w:rsidRPr="00BB17E4">
              <w:rPr>
                <w:rFonts w:asciiTheme="minorHAnsi" w:hAnsiTheme="minorHAnsi" w:cstheme="minorHAnsi"/>
                <w:sz w:val="18"/>
                <w:szCs w:val="18"/>
              </w:rPr>
              <w:t>:</w:t>
            </w:r>
          </w:p>
          <w:p w14:paraId="7F079C50" w14:textId="042A7909" w:rsidR="00955483" w:rsidRPr="00BB17E4" w:rsidRDefault="00955483" w:rsidP="0058190D">
            <w:pPr>
              <w:pStyle w:val="ListParagraph"/>
              <w:numPr>
                <w:ilvl w:val="1"/>
                <w:numId w:val="8"/>
              </w:numPr>
              <w:spacing w:after="120"/>
              <w:ind w:left="463"/>
              <w:rPr>
                <w:rFonts w:asciiTheme="minorHAnsi" w:hAnsiTheme="minorHAnsi" w:cstheme="minorHAnsi"/>
                <w:sz w:val="18"/>
                <w:szCs w:val="18"/>
              </w:rPr>
            </w:pPr>
            <w:r w:rsidRPr="00BB17E4">
              <w:rPr>
                <w:rFonts w:asciiTheme="minorHAnsi" w:hAnsiTheme="minorHAnsi" w:cstheme="minorHAnsi"/>
                <w:sz w:val="18"/>
                <w:szCs w:val="18"/>
              </w:rPr>
              <w:t>adjectives to describe their digestive organ</w:t>
            </w:r>
            <w:r w:rsidR="00BB2AC5">
              <w:rPr>
                <w:rFonts w:asciiTheme="minorHAnsi" w:hAnsiTheme="minorHAnsi" w:cstheme="minorHAnsi"/>
                <w:sz w:val="18"/>
                <w:szCs w:val="18"/>
              </w:rPr>
              <w:t>s</w:t>
            </w:r>
            <w:r w:rsidRPr="00BB17E4">
              <w:rPr>
                <w:rFonts w:asciiTheme="minorHAnsi" w:hAnsiTheme="minorHAnsi" w:cstheme="minorHAnsi"/>
                <w:sz w:val="18"/>
                <w:szCs w:val="18"/>
              </w:rPr>
              <w:t>.</w:t>
            </w:r>
          </w:p>
          <w:p w14:paraId="3B90336D" w14:textId="66E4C6D2" w:rsidR="00E03A8F" w:rsidRPr="00BB17E4" w:rsidRDefault="00557E29" w:rsidP="0058190D">
            <w:pPr>
              <w:pStyle w:val="ListParagraph"/>
              <w:numPr>
                <w:ilvl w:val="1"/>
                <w:numId w:val="8"/>
              </w:numPr>
              <w:spacing w:after="120"/>
              <w:ind w:left="463"/>
              <w:rPr>
                <w:rFonts w:asciiTheme="minorHAnsi" w:hAnsiTheme="minorHAnsi" w:cstheme="minorHAnsi"/>
                <w:sz w:val="18"/>
                <w:szCs w:val="18"/>
              </w:rPr>
            </w:pPr>
            <w:r w:rsidRPr="00BB17E4">
              <w:rPr>
                <w:rFonts w:asciiTheme="minorHAnsi" w:hAnsiTheme="minorHAnsi" w:cstheme="minorHAnsi"/>
                <w:sz w:val="18"/>
                <w:szCs w:val="18"/>
              </w:rPr>
              <w:t>s</w:t>
            </w:r>
            <w:r w:rsidR="00E03A8F" w:rsidRPr="00BB17E4">
              <w:rPr>
                <w:rFonts w:asciiTheme="minorHAnsi" w:hAnsiTheme="minorHAnsi" w:cstheme="minorHAnsi"/>
                <w:sz w:val="18"/>
                <w:szCs w:val="18"/>
              </w:rPr>
              <w:t>trategies to read and understand unknown words</w:t>
            </w:r>
            <w:r w:rsidR="00BB2AC5">
              <w:rPr>
                <w:rFonts w:asciiTheme="minorHAnsi" w:hAnsiTheme="minorHAnsi" w:cstheme="minorHAnsi"/>
                <w:sz w:val="18"/>
                <w:szCs w:val="18"/>
              </w:rPr>
              <w:t>.</w:t>
            </w:r>
          </w:p>
          <w:p w14:paraId="6523E6CD" w14:textId="7E2FFE00" w:rsidR="00955483" w:rsidRPr="00F96345" w:rsidRDefault="00955483" w:rsidP="006A0122">
            <w:pPr>
              <w:spacing w:after="120"/>
              <w:contextualSpacing/>
              <w:rPr>
                <w:rFonts w:asciiTheme="minorHAnsi" w:hAnsiTheme="minorHAnsi" w:cstheme="minorHAnsi"/>
                <w:b/>
                <w:color w:val="FF0000"/>
                <w:sz w:val="18"/>
                <w:szCs w:val="18"/>
              </w:rPr>
            </w:pPr>
          </w:p>
        </w:tc>
      </w:tr>
    </w:tbl>
    <w:p w14:paraId="54D6B6DC" w14:textId="77777777" w:rsidR="006A0122" w:rsidRDefault="006A0122"/>
    <w:tbl>
      <w:tblPr>
        <w:tblStyle w:val="TableGrid"/>
        <w:tblW w:w="15730" w:type="dxa"/>
        <w:tblLayout w:type="fixed"/>
        <w:tblLook w:val="04A0" w:firstRow="1" w:lastRow="0" w:firstColumn="1" w:lastColumn="0" w:noHBand="0" w:noVBand="1"/>
      </w:tblPr>
      <w:tblGrid>
        <w:gridCol w:w="7047"/>
        <w:gridCol w:w="4288"/>
        <w:gridCol w:w="4395"/>
      </w:tblGrid>
      <w:tr w:rsidR="006A0122" w14:paraId="699D8C3F" w14:textId="77777777" w:rsidTr="006A0122">
        <w:trPr>
          <w:cantSplit/>
          <w:tblHeader/>
        </w:trPr>
        <w:tc>
          <w:tcPr>
            <w:tcW w:w="7047" w:type="dxa"/>
            <w:shd w:val="clear" w:color="auto" w:fill="FFFF00"/>
            <w:vAlign w:val="center"/>
          </w:tcPr>
          <w:p w14:paraId="622E8E89" w14:textId="77777777" w:rsidR="006A0122" w:rsidRPr="00104A8F" w:rsidRDefault="006A0122" w:rsidP="006A0122">
            <w:pPr>
              <w:pStyle w:val="amaintext0"/>
              <w:spacing w:after="120"/>
              <w:contextualSpacing/>
              <w:rPr>
                <w:rFonts w:asciiTheme="minorHAnsi" w:eastAsia="+mn-ea" w:hAnsiTheme="minorHAnsi" w:cstheme="minorHAnsi"/>
                <w:b/>
                <w:bCs/>
                <w:color w:val="000000" w:themeColor="text1"/>
                <w:kern w:val="24"/>
                <w:sz w:val="22"/>
                <w:szCs w:val="18"/>
                <w:highlight w:val="yellow"/>
              </w:rPr>
            </w:pPr>
            <w:r w:rsidRPr="00104A8F">
              <w:rPr>
                <w:rFonts w:asciiTheme="minorHAnsi" w:eastAsia="+mn-ea" w:hAnsiTheme="minorHAnsi" w:cstheme="minorHAnsi"/>
                <w:b/>
                <w:bCs/>
                <w:color w:val="000000" w:themeColor="text1"/>
                <w:kern w:val="24"/>
                <w:sz w:val="22"/>
                <w:szCs w:val="18"/>
                <w:highlight w:val="yellow"/>
              </w:rPr>
              <w:lastRenderedPageBreak/>
              <w:br w:type="page"/>
              <w:t>Building the Field: Teaching and learning activities</w:t>
            </w:r>
          </w:p>
        </w:tc>
        <w:tc>
          <w:tcPr>
            <w:tcW w:w="4288" w:type="dxa"/>
            <w:shd w:val="clear" w:color="auto" w:fill="FFFF00"/>
            <w:vAlign w:val="center"/>
          </w:tcPr>
          <w:p w14:paraId="2F1EF7AF" w14:textId="77777777" w:rsidR="006A0122" w:rsidRPr="00104A8F" w:rsidRDefault="006A0122" w:rsidP="006A0122">
            <w:pPr>
              <w:spacing w:after="120"/>
              <w:contextualSpacing/>
              <w:rPr>
                <w:rFonts w:asciiTheme="minorHAnsi" w:eastAsia="Calibri" w:hAnsiTheme="minorHAnsi" w:cstheme="minorHAnsi"/>
                <w:b/>
                <w:sz w:val="22"/>
                <w:szCs w:val="18"/>
                <w:highlight w:val="yellow"/>
                <w:lang w:eastAsia="en-US"/>
              </w:rPr>
            </w:pPr>
            <w:r w:rsidRPr="00104A8F">
              <w:rPr>
                <w:rFonts w:asciiTheme="minorHAnsi" w:eastAsia="Calibri" w:hAnsiTheme="minorHAnsi" w:cstheme="minorHAnsi"/>
                <w:b/>
                <w:sz w:val="22"/>
                <w:szCs w:val="18"/>
                <w:highlight w:val="yellow"/>
                <w:lang w:eastAsia="en-US"/>
              </w:rPr>
              <w:t>Linguistic focus</w:t>
            </w:r>
          </w:p>
        </w:tc>
        <w:tc>
          <w:tcPr>
            <w:tcW w:w="4395" w:type="dxa"/>
            <w:shd w:val="clear" w:color="auto" w:fill="FFFF00"/>
            <w:vAlign w:val="center"/>
          </w:tcPr>
          <w:p w14:paraId="5210CD37" w14:textId="77777777" w:rsidR="006A0122" w:rsidRPr="00104A8F" w:rsidRDefault="006A0122" w:rsidP="006A0122">
            <w:pPr>
              <w:pStyle w:val="amaintext0"/>
              <w:spacing w:after="120"/>
              <w:contextualSpacing/>
              <w:rPr>
                <w:rFonts w:asciiTheme="minorHAnsi" w:hAnsiTheme="minorHAnsi" w:cstheme="minorHAnsi"/>
                <w:b/>
                <w:sz w:val="22"/>
                <w:szCs w:val="18"/>
                <w:highlight w:val="yellow"/>
              </w:rPr>
            </w:pPr>
            <w:r w:rsidRPr="00104A8F">
              <w:rPr>
                <w:rFonts w:asciiTheme="minorHAnsi" w:hAnsiTheme="minorHAnsi" w:cstheme="minorHAnsi"/>
                <w:b/>
                <w:sz w:val="22"/>
                <w:szCs w:val="18"/>
                <w:highlight w:val="yellow"/>
              </w:rPr>
              <w:t>Assessment for learning ideas</w:t>
            </w:r>
          </w:p>
        </w:tc>
      </w:tr>
      <w:tr w:rsidR="006F7E3D" w14:paraId="072F2EC4" w14:textId="77777777" w:rsidTr="006A0122">
        <w:trPr>
          <w:cantSplit/>
          <w:tblHeader/>
        </w:trPr>
        <w:tc>
          <w:tcPr>
            <w:tcW w:w="7047" w:type="dxa"/>
          </w:tcPr>
          <w:p w14:paraId="761D88A7" w14:textId="77777777" w:rsidR="00955483" w:rsidRPr="00FA03CE" w:rsidRDefault="00955483" w:rsidP="006A0122">
            <w:pPr>
              <w:spacing w:after="120"/>
              <w:contextualSpacing/>
              <w:rPr>
                <w:rFonts w:ascii="Calibri" w:hAnsi="Calibri" w:cs="Calibri"/>
                <w:b/>
                <w:bCs/>
                <w:color w:val="FF0000"/>
                <w:sz w:val="18"/>
                <w:szCs w:val="18"/>
              </w:rPr>
            </w:pPr>
            <w:r w:rsidRPr="00FA03CE">
              <w:rPr>
                <w:rFonts w:ascii="Calibri" w:hAnsi="Calibri" w:cs="Calibri"/>
                <w:b/>
                <w:bCs/>
                <w:color w:val="FF0000"/>
                <w:sz w:val="18"/>
                <w:szCs w:val="18"/>
              </w:rPr>
              <w:t xml:space="preserve">EAL Focus Group </w:t>
            </w:r>
          </w:p>
          <w:p w14:paraId="66106C8C" w14:textId="77777777" w:rsidR="00955483" w:rsidRPr="00E47763" w:rsidRDefault="00955483" w:rsidP="006A0122">
            <w:pPr>
              <w:spacing w:after="120"/>
              <w:ind w:right="113"/>
              <w:contextualSpacing/>
              <w:rPr>
                <w:rFonts w:ascii="Calibri" w:hAnsi="Calibri" w:cs="Calibri"/>
                <w:b/>
                <w:sz w:val="18"/>
                <w:szCs w:val="18"/>
              </w:rPr>
            </w:pPr>
            <w:r w:rsidRPr="00E47763">
              <w:rPr>
                <w:rFonts w:ascii="Calibri" w:hAnsi="Calibri" w:cs="Calibri"/>
                <w:b/>
                <w:sz w:val="18"/>
                <w:szCs w:val="18"/>
              </w:rPr>
              <w:t>Reading to find out information about the digestive system</w:t>
            </w:r>
          </w:p>
          <w:p w14:paraId="1F2116B2" w14:textId="3B1A0D9E" w:rsidR="00955483" w:rsidRPr="00FA03CE" w:rsidRDefault="00955483" w:rsidP="006A0122">
            <w:pPr>
              <w:numPr>
                <w:ilvl w:val="0"/>
                <w:numId w:val="25"/>
              </w:numPr>
              <w:spacing w:after="120"/>
              <w:ind w:right="113"/>
              <w:contextualSpacing/>
              <w:rPr>
                <w:rFonts w:ascii="Calibri" w:hAnsi="Calibri" w:cs="Calibri"/>
                <w:sz w:val="18"/>
                <w:szCs w:val="18"/>
              </w:rPr>
            </w:pPr>
            <w:r w:rsidRPr="00FA03CE">
              <w:rPr>
                <w:rFonts w:ascii="Calibri" w:hAnsi="Calibri" w:cs="Calibri"/>
                <w:sz w:val="18"/>
                <w:szCs w:val="18"/>
              </w:rPr>
              <w:t xml:space="preserve">Students view an image of the digestive system and </w:t>
            </w:r>
            <w:r w:rsidR="004C0C15">
              <w:rPr>
                <w:rFonts w:ascii="Calibri" w:hAnsi="Calibri" w:cs="Calibri"/>
                <w:sz w:val="18"/>
                <w:szCs w:val="18"/>
              </w:rPr>
              <w:t xml:space="preserve">teacher </w:t>
            </w:r>
            <w:r w:rsidRPr="00FA03CE">
              <w:rPr>
                <w:rFonts w:ascii="Calibri" w:hAnsi="Calibri" w:cs="Calibri"/>
                <w:sz w:val="18"/>
                <w:szCs w:val="18"/>
              </w:rPr>
              <w:t>explain</w:t>
            </w:r>
            <w:r w:rsidR="004C0C15">
              <w:rPr>
                <w:rFonts w:ascii="Calibri" w:hAnsi="Calibri" w:cs="Calibri"/>
                <w:sz w:val="18"/>
                <w:szCs w:val="18"/>
              </w:rPr>
              <w:t>s</w:t>
            </w:r>
            <w:r w:rsidRPr="00FA03CE">
              <w:rPr>
                <w:rFonts w:ascii="Calibri" w:hAnsi="Calibri" w:cs="Calibri"/>
                <w:sz w:val="18"/>
                <w:szCs w:val="18"/>
              </w:rPr>
              <w:t xml:space="preserve"> they are going to investigate more information about each part.</w:t>
            </w:r>
          </w:p>
          <w:p w14:paraId="53706A5A" w14:textId="0204E376" w:rsidR="00955483" w:rsidRDefault="00955483" w:rsidP="006A0122">
            <w:pPr>
              <w:numPr>
                <w:ilvl w:val="0"/>
                <w:numId w:val="25"/>
              </w:numPr>
              <w:spacing w:after="120"/>
              <w:ind w:right="113"/>
              <w:contextualSpacing/>
              <w:rPr>
                <w:rFonts w:ascii="Calibri" w:hAnsi="Calibri" w:cs="Calibri"/>
                <w:sz w:val="18"/>
                <w:szCs w:val="18"/>
              </w:rPr>
            </w:pPr>
            <w:r>
              <w:rPr>
                <w:rFonts w:ascii="Calibri" w:hAnsi="Calibri" w:cs="Calibri"/>
                <w:sz w:val="18"/>
                <w:szCs w:val="18"/>
              </w:rPr>
              <w:t>Students</w:t>
            </w:r>
            <w:r w:rsidRPr="00FA03CE">
              <w:rPr>
                <w:rFonts w:ascii="Calibri" w:hAnsi="Calibri" w:cs="Calibri"/>
                <w:sz w:val="18"/>
                <w:szCs w:val="18"/>
              </w:rPr>
              <w:t xml:space="preserve"> pose questions about the body parts that they would like to have answered. Questions are </w:t>
            </w:r>
            <w:r>
              <w:rPr>
                <w:rFonts w:ascii="Calibri" w:hAnsi="Calibri" w:cs="Calibri"/>
                <w:sz w:val="18"/>
                <w:szCs w:val="18"/>
              </w:rPr>
              <w:t>entered in a graphic organiser.</w:t>
            </w:r>
          </w:p>
          <w:p w14:paraId="1096D839" w14:textId="46135A9A" w:rsidR="005479B2" w:rsidRPr="005479B2" w:rsidRDefault="005479B2" w:rsidP="006A0122">
            <w:pPr>
              <w:spacing w:after="120"/>
              <w:ind w:right="113"/>
              <w:contextualSpacing/>
              <w:rPr>
                <w:rFonts w:ascii="Calibri" w:hAnsi="Calibri" w:cs="Calibri"/>
                <w:b/>
                <w:sz w:val="18"/>
                <w:szCs w:val="18"/>
              </w:rPr>
            </w:pPr>
            <w:r w:rsidRPr="005479B2">
              <w:rPr>
                <w:rFonts w:ascii="Calibri" w:hAnsi="Calibri" w:cs="Calibri"/>
                <w:b/>
                <w:sz w:val="18"/>
                <w:szCs w:val="18"/>
              </w:rPr>
              <w:t>Figure 3-Graphic organiser</w:t>
            </w:r>
          </w:p>
          <w:tbl>
            <w:tblPr>
              <w:tblW w:w="68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5"/>
              <w:gridCol w:w="1711"/>
              <w:gridCol w:w="1275"/>
              <w:gridCol w:w="1134"/>
              <w:gridCol w:w="1276"/>
            </w:tblGrid>
            <w:tr w:rsidR="00955483" w:rsidRPr="00520BF6" w14:paraId="576F817B" w14:textId="77777777" w:rsidTr="00517225">
              <w:trPr>
                <w:trHeight w:val="393"/>
              </w:trPr>
              <w:tc>
                <w:tcPr>
                  <w:tcW w:w="1425" w:type="dxa"/>
                  <w:vAlign w:val="center"/>
                </w:tcPr>
                <w:p w14:paraId="1AACE7AC" w14:textId="77777777" w:rsidR="00955483" w:rsidRPr="001E7AB1" w:rsidRDefault="00955483" w:rsidP="006A0122">
                  <w:pPr>
                    <w:spacing w:after="120"/>
                    <w:contextualSpacing/>
                    <w:jc w:val="center"/>
                    <w:rPr>
                      <w:rFonts w:ascii="Calibri" w:hAnsi="Calibri" w:cs="Calibri"/>
                      <w:sz w:val="16"/>
                      <w:szCs w:val="16"/>
                    </w:rPr>
                  </w:pPr>
                  <w:r w:rsidRPr="001E7AB1">
                    <w:rPr>
                      <w:rFonts w:ascii="Calibri" w:hAnsi="Calibri" w:cs="Calibri"/>
                      <w:sz w:val="16"/>
                      <w:szCs w:val="16"/>
                    </w:rPr>
                    <w:t>Name of body part</w:t>
                  </w:r>
                </w:p>
                <w:p w14:paraId="76407751" w14:textId="77777777" w:rsidR="00955483" w:rsidRPr="001E7AB1" w:rsidRDefault="00955483" w:rsidP="006A0122">
                  <w:pPr>
                    <w:spacing w:after="120"/>
                    <w:contextualSpacing/>
                    <w:jc w:val="center"/>
                    <w:rPr>
                      <w:rFonts w:ascii="Calibri" w:hAnsi="Calibri" w:cs="Calibri"/>
                      <w:sz w:val="16"/>
                      <w:szCs w:val="16"/>
                    </w:rPr>
                  </w:pPr>
                </w:p>
              </w:tc>
              <w:tc>
                <w:tcPr>
                  <w:tcW w:w="1711" w:type="dxa"/>
                  <w:vAlign w:val="center"/>
                </w:tcPr>
                <w:p w14:paraId="222E435B" w14:textId="77777777" w:rsidR="00955483" w:rsidRPr="001E7AB1" w:rsidRDefault="00955483" w:rsidP="006A0122">
                  <w:pPr>
                    <w:spacing w:after="120"/>
                    <w:contextualSpacing/>
                    <w:jc w:val="center"/>
                    <w:rPr>
                      <w:rFonts w:ascii="Calibri" w:hAnsi="Calibri" w:cs="Calibri"/>
                      <w:sz w:val="16"/>
                      <w:szCs w:val="16"/>
                    </w:rPr>
                  </w:pPr>
                  <w:r w:rsidRPr="001E7AB1">
                    <w:rPr>
                      <w:rFonts w:ascii="Calibri" w:hAnsi="Calibri" w:cs="Calibri"/>
                      <w:sz w:val="16"/>
                      <w:szCs w:val="16"/>
                    </w:rPr>
                    <w:t>Who are its neighbours? (Nearest other body part)</w:t>
                  </w:r>
                </w:p>
              </w:tc>
              <w:tc>
                <w:tcPr>
                  <w:tcW w:w="1275" w:type="dxa"/>
                  <w:vAlign w:val="center"/>
                </w:tcPr>
                <w:p w14:paraId="63DAC74F" w14:textId="77777777" w:rsidR="00955483" w:rsidRPr="001E7AB1" w:rsidRDefault="00955483" w:rsidP="006A0122">
                  <w:pPr>
                    <w:spacing w:after="120"/>
                    <w:contextualSpacing/>
                    <w:jc w:val="center"/>
                    <w:rPr>
                      <w:rFonts w:ascii="Calibri" w:hAnsi="Calibri" w:cs="Calibri"/>
                      <w:sz w:val="16"/>
                      <w:szCs w:val="16"/>
                    </w:rPr>
                  </w:pPr>
                  <w:r w:rsidRPr="001E7AB1">
                    <w:rPr>
                      <w:rFonts w:ascii="Calibri" w:hAnsi="Calibri" w:cs="Calibri"/>
                      <w:sz w:val="16"/>
                      <w:szCs w:val="16"/>
                    </w:rPr>
                    <w:t>What does it look like?</w:t>
                  </w:r>
                </w:p>
                <w:p w14:paraId="5B1D05F4" w14:textId="77777777" w:rsidR="00955483" w:rsidRPr="001E7AB1" w:rsidRDefault="00955483" w:rsidP="006A0122">
                  <w:pPr>
                    <w:spacing w:after="120"/>
                    <w:contextualSpacing/>
                    <w:jc w:val="center"/>
                    <w:rPr>
                      <w:rFonts w:ascii="Calibri" w:hAnsi="Calibri" w:cs="Calibri"/>
                      <w:sz w:val="16"/>
                      <w:szCs w:val="16"/>
                    </w:rPr>
                  </w:pPr>
                  <w:r w:rsidRPr="001E7AB1">
                    <w:rPr>
                      <w:rFonts w:ascii="Calibri" w:hAnsi="Calibri" w:cs="Calibri"/>
                      <w:sz w:val="16"/>
                      <w:szCs w:val="16"/>
                    </w:rPr>
                    <w:t>(Appearance)</w:t>
                  </w:r>
                </w:p>
              </w:tc>
              <w:tc>
                <w:tcPr>
                  <w:tcW w:w="1134" w:type="dxa"/>
                  <w:vAlign w:val="center"/>
                </w:tcPr>
                <w:p w14:paraId="037A3CD5" w14:textId="77777777" w:rsidR="00955483" w:rsidRPr="001E7AB1" w:rsidRDefault="00955483" w:rsidP="006A0122">
                  <w:pPr>
                    <w:spacing w:after="120"/>
                    <w:contextualSpacing/>
                    <w:jc w:val="center"/>
                    <w:rPr>
                      <w:rFonts w:ascii="Calibri" w:hAnsi="Calibri" w:cs="Calibri"/>
                      <w:sz w:val="16"/>
                      <w:szCs w:val="16"/>
                    </w:rPr>
                  </w:pPr>
                  <w:r w:rsidRPr="001E7AB1">
                    <w:rPr>
                      <w:rFonts w:ascii="Calibri" w:hAnsi="Calibri" w:cs="Calibri"/>
                      <w:sz w:val="16"/>
                      <w:szCs w:val="16"/>
                    </w:rPr>
                    <w:t>What is it used for?</w:t>
                  </w:r>
                </w:p>
              </w:tc>
              <w:tc>
                <w:tcPr>
                  <w:tcW w:w="1276" w:type="dxa"/>
                  <w:vAlign w:val="center"/>
                </w:tcPr>
                <w:p w14:paraId="037C6D08" w14:textId="77777777" w:rsidR="00955483" w:rsidRPr="001E7AB1" w:rsidRDefault="00955483" w:rsidP="006A0122">
                  <w:pPr>
                    <w:spacing w:after="120"/>
                    <w:contextualSpacing/>
                    <w:jc w:val="center"/>
                    <w:rPr>
                      <w:rFonts w:ascii="Calibri" w:hAnsi="Calibri" w:cs="Calibri"/>
                      <w:sz w:val="16"/>
                      <w:szCs w:val="16"/>
                    </w:rPr>
                  </w:pPr>
                  <w:r w:rsidRPr="001E7AB1">
                    <w:rPr>
                      <w:rFonts w:ascii="Calibri" w:hAnsi="Calibri" w:cs="Calibri"/>
                      <w:sz w:val="16"/>
                      <w:szCs w:val="16"/>
                    </w:rPr>
                    <w:t>Special features</w:t>
                  </w:r>
                </w:p>
              </w:tc>
            </w:tr>
            <w:tr w:rsidR="00955483" w:rsidRPr="00520BF6" w14:paraId="0CB16D59" w14:textId="77777777" w:rsidTr="00517225">
              <w:trPr>
                <w:trHeight w:val="87"/>
              </w:trPr>
              <w:tc>
                <w:tcPr>
                  <w:tcW w:w="1425" w:type="dxa"/>
                </w:tcPr>
                <w:p w14:paraId="69E3E682" w14:textId="77777777" w:rsidR="00955483" w:rsidRDefault="00955483" w:rsidP="006A0122">
                  <w:pPr>
                    <w:spacing w:after="120"/>
                    <w:contextualSpacing/>
                    <w:rPr>
                      <w:rFonts w:ascii="Calibri" w:hAnsi="Calibri" w:cs="Calibri"/>
                      <w:sz w:val="18"/>
                      <w:szCs w:val="18"/>
                    </w:rPr>
                  </w:pPr>
                </w:p>
                <w:p w14:paraId="6BC720A6" w14:textId="25CDF95B" w:rsidR="0058190D" w:rsidRPr="00520BF6" w:rsidRDefault="0058190D" w:rsidP="006A0122">
                  <w:pPr>
                    <w:spacing w:after="120"/>
                    <w:contextualSpacing/>
                    <w:rPr>
                      <w:rFonts w:ascii="Calibri" w:hAnsi="Calibri" w:cs="Calibri"/>
                      <w:sz w:val="18"/>
                      <w:szCs w:val="18"/>
                    </w:rPr>
                  </w:pPr>
                </w:p>
              </w:tc>
              <w:tc>
                <w:tcPr>
                  <w:tcW w:w="1711" w:type="dxa"/>
                </w:tcPr>
                <w:p w14:paraId="513C7FC2" w14:textId="77777777" w:rsidR="00955483" w:rsidRPr="00520BF6" w:rsidRDefault="00955483" w:rsidP="006A0122">
                  <w:pPr>
                    <w:spacing w:after="120"/>
                    <w:contextualSpacing/>
                    <w:rPr>
                      <w:rFonts w:ascii="Calibri" w:hAnsi="Calibri" w:cs="Calibri"/>
                      <w:sz w:val="18"/>
                      <w:szCs w:val="18"/>
                    </w:rPr>
                  </w:pPr>
                </w:p>
              </w:tc>
              <w:tc>
                <w:tcPr>
                  <w:tcW w:w="1275" w:type="dxa"/>
                </w:tcPr>
                <w:p w14:paraId="18FE0E45" w14:textId="77777777" w:rsidR="00955483" w:rsidRPr="00520BF6" w:rsidRDefault="00955483" w:rsidP="006A0122">
                  <w:pPr>
                    <w:spacing w:after="120"/>
                    <w:contextualSpacing/>
                    <w:rPr>
                      <w:rFonts w:ascii="Calibri" w:hAnsi="Calibri" w:cs="Calibri"/>
                      <w:sz w:val="18"/>
                      <w:szCs w:val="18"/>
                    </w:rPr>
                  </w:pPr>
                </w:p>
              </w:tc>
              <w:tc>
                <w:tcPr>
                  <w:tcW w:w="1134" w:type="dxa"/>
                </w:tcPr>
                <w:p w14:paraId="657629E8" w14:textId="77777777" w:rsidR="00955483" w:rsidRPr="00520BF6" w:rsidRDefault="00955483" w:rsidP="006A0122">
                  <w:pPr>
                    <w:spacing w:after="120"/>
                    <w:contextualSpacing/>
                    <w:rPr>
                      <w:rFonts w:ascii="Calibri" w:hAnsi="Calibri" w:cs="Calibri"/>
                      <w:sz w:val="18"/>
                      <w:szCs w:val="18"/>
                    </w:rPr>
                  </w:pPr>
                </w:p>
              </w:tc>
              <w:tc>
                <w:tcPr>
                  <w:tcW w:w="1276" w:type="dxa"/>
                </w:tcPr>
                <w:p w14:paraId="01329602" w14:textId="77777777" w:rsidR="00955483" w:rsidRPr="00520BF6" w:rsidRDefault="00955483" w:rsidP="006A0122">
                  <w:pPr>
                    <w:spacing w:after="120"/>
                    <w:contextualSpacing/>
                    <w:rPr>
                      <w:rFonts w:ascii="Calibri" w:hAnsi="Calibri" w:cs="Calibri"/>
                      <w:sz w:val="18"/>
                      <w:szCs w:val="18"/>
                    </w:rPr>
                  </w:pPr>
                </w:p>
              </w:tc>
            </w:tr>
          </w:tbl>
          <w:p w14:paraId="0DBC9FAA" w14:textId="77777777" w:rsidR="00955483" w:rsidRPr="009220F8" w:rsidRDefault="00955483" w:rsidP="006A0122">
            <w:pPr>
              <w:pStyle w:val="ListParagraph"/>
              <w:numPr>
                <w:ilvl w:val="0"/>
                <w:numId w:val="39"/>
              </w:numPr>
              <w:spacing w:after="120"/>
              <w:ind w:right="115"/>
              <w:rPr>
                <w:rFonts w:ascii="Calibri" w:hAnsi="Calibri" w:cs="Calibri"/>
                <w:b/>
                <w:i/>
                <w:color w:val="244061"/>
                <w:sz w:val="18"/>
                <w:szCs w:val="18"/>
              </w:rPr>
            </w:pPr>
            <w:r w:rsidRPr="009220F8">
              <w:rPr>
                <w:rFonts w:ascii="Calibri" w:hAnsi="Calibri" w:cs="Calibri"/>
                <w:sz w:val="18"/>
                <w:szCs w:val="18"/>
              </w:rPr>
              <w:t>Students provided with the text: The Digestive System</w:t>
            </w:r>
          </w:p>
          <w:p w14:paraId="184601CF" w14:textId="77777777" w:rsidR="00955483" w:rsidRPr="00E47763" w:rsidRDefault="00955483" w:rsidP="006A0122">
            <w:pPr>
              <w:pStyle w:val="ListParagraph"/>
              <w:spacing w:after="120"/>
              <w:ind w:right="115"/>
              <w:rPr>
                <w:rFonts w:ascii="Calibri" w:hAnsi="Calibri" w:cs="Calibri"/>
                <w:b/>
                <w:i/>
                <w:color w:val="244061"/>
                <w:sz w:val="18"/>
                <w:szCs w:val="18"/>
              </w:rPr>
            </w:pPr>
            <w:r w:rsidRPr="009220F8">
              <w:rPr>
                <w:rFonts w:ascii="Calibri" w:hAnsi="Calibri" w:cs="Calibri"/>
                <w:b/>
                <w:i/>
                <w:color w:val="244061"/>
                <w:sz w:val="18"/>
                <w:szCs w:val="18"/>
              </w:rPr>
              <w:t xml:space="preserve"> Harris, N., &amp; Aston, C. (2002). Look Closer at the Human Body. N</w:t>
            </w:r>
            <w:r>
              <w:rPr>
                <w:rFonts w:ascii="Calibri" w:hAnsi="Calibri" w:cs="Calibri"/>
                <w:b/>
                <w:i/>
                <w:color w:val="244061"/>
                <w:sz w:val="18"/>
                <w:szCs w:val="18"/>
              </w:rPr>
              <w:t xml:space="preserve">ew South Wales: Orpheus Books. </w:t>
            </w:r>
          </w:p>
          <w:p w14:paraId="50C01124" w14:textId="77777777" w:rsidR="00955483" w:rsidRPr="00E47763" w:rsidRDefault="00955483" w:rsidP="006A0122">
            <w:pPr>
              <w:pStyle w:val="ListParagraph"/>
              <w:numPr>
                <w:ilvl w:val="0"/>
                <w:numId w:val="39"/>
              </w:numPr>
              <w:spacing w:after="120"/>
              <w:ind w:right="115"/>
              <w:rPr>
                <w:rFonts w:ascii="Calibri" w:hAnsi="Calibri" w:cs="Calibri"/>
                <w:sz w:val="18"/>
                <w:szCs w:val="18"/>
              </w:rPr>
            </w:pPr>
            <w:r w:rsidRPr="009220F8">
              <w:rPr>
                <w:rFonts w:ascii="Calibri" w:hAnsi="Calibri" w:cs="Calibri"/>
                <w:sz w:val="18"/>
                <w:szCs w:val="18"/>
              </w:rPr>
              <w:t xml:space="preserve">Teacher models </w:t>
            </w:r>
            <w:r w:rsidRPr="009220F8">
              <w:rPr>
                <w:rFonts w:ascii="Calibri" w:hAnsi="Calibri" w:cs="Calibri"/>
                <w:b/>
                <w:bCs/>
                <w:sz w:val="18"/>
                <w:szCs w:val="18"/>
              </w:rPr>
              <w:t xml:space="preserve">Skimming and Scanning </w:t>
            </w:r>
            <w:r w:rsidRPr="009220F8">
              <w:rPr>
                <w:rFonts w:ascii="Calibri" w:hAnsi="Calibri" w:cs="Calibri"/>
                <w:sz w:val="18"/>
                <w:szCs w:val="18"/>
              </w:rPr>
              <w:t>the text strategy highlighting keywords in the text to recall the main ideas in the first paragraph. (</w:t>
            </w:r>
            <w:r w:rsidRPr="009220F8">
              <w:rPr>
                <w:rFonts w:ascii="Calibri" w:hAnsi="Calibri" w:cs="Calibri"/>
                <w:sz w:val="18"/>
                <w:szCs w:val="18"/>
                <w:lang w:val="en-US"/>
              </w:rPr>
              <w:t>Teacher refers back to the questions posed in the graphic organiser and highlight the key words in the question)</w:t>
            </w:r>
          </w:p>
          <w:p w14:paraId="735E7757" w14:textId="77777777" w:rsidR="00955483" w:rsidRPr="00E47763" w:rsidRDefault="00955483" w:rsidP="006A0122">
            <w:pPr>
              <w:pStyle w:val="ListParagraph"/>
              <w:spacing w:after="120"/>
              <w:ind w:right="115"/>
              <w:rPr>
                <w:rFonts w:ascii="Calibri" w:hAnsi="Calibri" w:cs="Calibri"/>
                <w:sz w:val="18"/>
                <w:szCs w:val="18"/>
              </w:rPr>
            </w:pPr>
          </w:p>
          <w:p w14:paraId="0A154449" w14:textId="77777777" w:rsidR="00955483" w:rsidRDefault="00955483" w:rsidP="006A0122">
            <w:pPr>
              <w:pStyle w:val="ListParagraph"/>
              <w:numPr>
                <w:ilvl w:val="0"/>
                <w:numId w:val="39"/>
              </w:numPr>
              <w:spacing w:after="120"/>
              <w:ind w:right="115"/>
              <w:rPr>
                <w:rFonts w:ascii="Calibri" w:hAnsi="Calibri" w:cs="Calibri"/>
                <w:sz w:val="18"/>
                <w:szCs w:val="18"/>
              </w:rPr>
            </w:pPr>
            <w:r w:rsidRPr="00E47763">
              <w:rPr>
                <w:rFonts w:ascii="Calibri" w:hAnsi="Calibri" w:cs="Calibri"/>
                <w:sz w:val="18"/>
                <w:szCs w:val="18"/>
              </w:rPr>
              <w:t>Researching one digestive organ, teacher models scanning to find the keywords in the text and use a post-it note to mark where the question has been answered. Invite students to do the same.</w:t>
            </w:r>
          </w:p>
          <w:p w14:paraId="6CE96BC6" w14:textId="77777777" w:rsidR="00955483" w:rsidRPr="00E47763" w:rsidRDefault="00955483" w:rsidP="006A0122">
            <w:pPr>
              <w:pStyle w:val="ListParagraph"/>
              <w:spacing w:after="120"/>
              <w:rPr>
                <w:rFonts w:ascii="Calibri" w:hAnsi="Calibri" w:cs="Calibri"/>
                <w:sz w:val="18"/>
                <w:szCs w:val="18"/>
              </w:rPr>
            </w:pPr>
          </w:p>
          <w:p w14:paraId="79E01A5F" w14:textId="38EC4246" w:rsidR="00955483" w:rsidRPr="005479B2" w:rsidRDefault="00955483" w:rsidP="006A0122">
            <w:pPr>
              <w:pStyle w:val="ListParagraph"/>
              <w:numPr>
                <w:ilvl w:val="0"/>
                <w:numId w:val="39"/>
              </w:numPr>
              <w:spacing w:after="120"/>
              <w:ind w:right="115"/>
              <w:rPr>
                <w:rFonts w:ascii="Calibri" w:hAnsi="Calibri" w:cs="Calibri"/>
                <w:sz w:val="18"/>
                <w:szCs w:val="18"/>
              </w:rPr>
            </w:pPr>
            <w:r w:rsidRPr="00E47763">
              <w:rPr>
                <w:rFonts w:ascii="Calibri" w:hAnsi="Calibri" w:cs="Calibri"/>
                <w:sz w:val="18"/>
                <w:szCs w:val="18"/>
              </w:rPr>
              <w:t>Teacher records the answers (using keywords) to the questions in the graphic organiser.</w:t>
            </w:r>
          </w:p>
        </w:tc>
        <w:tc>
          <w:tcPr>
            <w:tcW w:w="4288" w:type="dxa"/>
          </w:tcPr>
          <w:p w14:paraId="2560A0DB"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Question Forms</w:t>
            </w:r>
          </w:p>
          <w:p w14:paraId="0707AC3B" w14:textId="77777777" w:rsidR="00955483" w:rsidRPr="00520BF6" w:rsidRDefault="00955483" w:rsidP="006A0122">
            <w:pPr>
              <w:spacing w:after="120"/>
              <w:contextualSpacing/>
              <w:rPr>
                <w:rFonts w:ascii="Calibri" w:hAnsi="Calibri" w:cs="Calibri"/>
                <w:bCs/>
                <w:sz w:val="18"/>
                <w:szCs w:val="18"/>
              </w:rPr>
            </w:pPr>
            <w:proofErr w:type="spellStart"/>
            <w:r w:rsidRPr="00520BF6">
              <w:rPr>
                <w:rFonts w:ascii="Calibri" w:hAnsi="Calibri" w:cs="Calibri"/>
                <w:bCs/>
                <w:sz w:val="18"/>
                <w:szCs w:val="18"/>
              </w:rPr>
              <w:t>Wh</w:t>
            </w:r>
            <w:proofErr w:type="spellEnd"/>
            <w:r w:rsidRPr="00520BF6">
              <w:rPr>
                <w:rFonts w:ascii="Calibri" w:hAnsi="Calibri" w:cs="Calibri"/>
                <w:bCs/>
                <w:sz w:val="18"/>
                <w:szCs w:val="18"/>
              </w:rPr>
              <w:t>-/How questions</w:t>
            </w:r>
          </w:p>
          <w:p w14:paraId="4C670F87" w14:textId="77777777" w:rsidR="00955483" w:rsidRPr="00520BF6"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(what, which, why, when, where, how)</w:t>
            </w:r>
          </w:p>
          <w:p w14:paraId="28CB7B72" w14:textId="77777777" w:rsidR="00955483" w:rsidRPr="00520BF6" w:rsidRDefault="00955483" w:rsidP="006A0122">
            <w:pPr>
              <w:spacing w:after="120"/>
              <w:contextualSpacing/>
              <w:rPr>
                <w:rFonts w:ascii="Calibri" w:hAnsi="Calibri" w:cs="Calibri"/>
                <w:bCs/>
                <w:sz w:val="18"/>
                <w:szCs w:val="18"/>
              </w:rPr>
            </w:pPr>
          </w:p>
          <w:p w14:paraId="214B903E"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technical nouns</w:t>
            </w:r>
          </w:p>
          <w:p w14:paraId="6AE96D77" w14:textId="1ED1F5CE" w:rsidR="00955483" w:rsidRPr="00520BF6"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w:t>
            </w:r>
            <w:r w:rsidR="004E0BE4" w:rsidRPr="00520BF6">
              <w:rPr>
                <w:rFonts w:ascii="Calibri" w:hAnsi="Calibri" w:cs="Calibri"/>
                <w:bCs/>
                <w:sz w:val="18"/>
                <w:szCs w:val="18"/>
              </w:rPr>
              <w:t>oesophagus *</w:t>
            </w:r>
            <w:r w:rsidRPr="00520BF6">
              <w:rPr>
                <w:rFonts w:ascii="Calibri" w:hAnsi="Calibri" w:cs="Calibri"/>
                <w:bCs/>
                <w:sz w:val="18"/>
                <w:szCs w:val="18"/>
              </w:rPr>
              <w:t xml:space="preserve">large </w:t>
            </w:r>
            <w:r w:rsidR="004E0BE4" w:rsidRPr="00520BF6">
              <w:rPr>
                <w:rFonts w:ascii="Calibri" w:hAnsi="Calibri" w:cs="Calibri"/>
                <w:bCs/>
                <w:sz w:val="18"/>
                <w:szCs w:val="18"/>
              </w:rPr>
              <w:t>intestine *</w:t>
            </w:r>
            <w:r w:rsidRPr="00520BF6">
              <w:rPr>
                <w:rFonts w:ascii="Calibri" w:hAnsi="Calibri" w:cs="Calibri"/>
                <w:bCs/>
                <w:sz w:val="18"/>
                <w:szCs w:val="18"/>
              </w:rPr>
              <w:t xml:space="preserve">small </w:t>
            </w:r>
            <w:r w:rsidR="004E0BE4" w:rsidRPr="00520BF6">
              <w:rPr>
                <w:rFonts w:ascii="Calibri" w:hAnsi="Calibri" w:cs="Calibri"/>
                <w:bCs/>
                <w:sz w:val="18"/>
                <w:szCs w:val="18"/>
              </w:rPr>
              <w:t>intestine *</w:t>
            </w:r>
            <w:r w:rsidRPr="00520BF6">
              <w:rPr>
                <w:rFonts w:ascii="Calibri" w:hAnsi="Calibri" w:cs="Calibri"/>
                <w:bCs/>
                <w:sz w:val="18"/>
                <w:szCs w:val="18"/>
              </w:rPr>
              <w:t>liver   *stomach</w:t>
            </w:r>
          </w:p>
          <w:p w14:paraId="1819715C" w14:textId="26FB706D" w:rsidR="00955483" w:rsidRPr="00520BF6" w:rsidRDefault="00955483" w:rsidP="006A0122">
            <w:pPr>
              <w:spacing w:after="120"/>
              <w:contextualSpacing/>
              <w:rPr>
                <w:rFonts w:ascii="Calibri" w:hAnsi="Calibri" w:cs="Calibri"/>
                <w:b/>
                <w:color w:val="002060"/>
                <w:sz w:val="18"/>
                <w:szCs w:val="18"/>
              </w:rPr>
            </w:pPr>
          </w:p>
          <w:p w14:paraId="231E851B" w14:textId="599C0C21" w:rsidR="00955483" w:rsidRPr="00520BF6" w:rsidRDefault="00955483" w:rsidP="006A0122">
            <w:pPr>
              <w:spacing w:after="120"/>
              <w:contextualSpacing/>
              <w:rPr>
                <w:rFonts w:ascii="Calibri" w:hAnsi="Calibri" w:cs="Calibri"/>
                <w:b/>
                <w:color w:val="002060"/>
                <w:sz w:val="18"/>
                <w:szCs w:val="18"/>
              </w:rPr>
            </w:pPr>
            <w:r w:rsidRPr="00520BF6">
              <w:rPr>
                <w:rFonts w:ascii="Calibri" w:hAnsi="Calibri" w:cs="Calibri"/>
                <w:b/>
                <w:color w:val="002060"/>
                <w:sz w:val="18"/>
                <w:szCs w:val="18"/>
              </w:rPr>
              <w:t xml:space="preserve">Action verbs </w:t>
            </w:r>
          </w:p>
          <w:p w14:paraId="64E51680" w14:textId="2778BF8D" w:rsidR="00955483" w:rsidRPr="00520BF6"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 xml:space="preserve">*breaking </w:t>
            </w:r>
            <w:r w:rsidR="004E0BE4" w:rsidRPr="00520BF6">
              <w:rPr>
                <w:rFonts w:ascii="Calibri" w:hAnsi="Calibri" w:cs="Calibri"/>
                <w:bCs/>
                <w:sz w:val="18"/>
                <w:szCs w:val="18"/>
              </w:rPr>
              <w:t>down *</w:t>
            </w:r>
            <w:r w:rsidRPr="00520BF6">
              <w:rPr>
                <w:rFonts w:ascii="Calibri" w:hAnsi="Calibri" w:cs="Calibri"/>
                <w:bCs/>
                <w:sz w:val="18"/>
                <w:szCs w:val="18"/>
              </w:rPr>
              <w:t>crushing *pushing</w:t>
            </w:r>
          </w:p>
          <w:p w14:paraId="439D2775" w14:textId="77777777" w:rsidR="00955483" w:rsidRPr="00520BF6" w:rsidRDefault="00955483" w:rsidP="006A0122">
            <w:pPr>
              <w:spacing w:after="120"/>
              <w:contextualSpacing/>
              <w:rPr>
                <w:rFonts w:ascii="Calibri" w:hAnsi="Calibri" w:cs="Calibri"/>
                <w:bCs/>
                <w:sz w:val="18"/>
                <w:szCs w:val="18"/>
              </w:rPr>
            </w:pPr>
          </w:p>
          <w:p w14:paraId="7EFF901D"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adjectives</w:t>
            </w:r>
          </w:p>
          <w:p w14:paraId="2D4895DB" w14:textId="25D79668" w:rsidR="00955483" w:rsidRPr="00520BF6"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 xml:space="preserve">* </w:t>
            </w:r>
            <w:r w:rsidR="004E0BE4" w:rsidRPr="00520BF6">
              <w:rPr>
                <w:rFonts w:ascii="Calibri" w:hAnsi="Calibri" w:cs="Calibri"/>
                <w:bCs/>
                <w:sz w:val="18"/>
                <w:szCs w:val="18"/>
              </w:rPr>
              <w:t>soft *</w:t>
            </w:r>
            <w:r w:rsidRPr="00520BF6">
              <w:rPr>
                <w:rFonts w:ascii="Calibri" w:hAnsi="Calibri" w:cs="Calibri"/>
                <w:bCs/>
                <w:sz w:val="18"/>
                <w:szCs w:val="18"/>
              </w:rPr>
              <w:t xml:space="preserve"> </w:t>
            </w:r>
            <w:r w:rsidR="004E0BE4" w:rsidRPr="00520BF6">
              <w:rPr>
                <w:rFonts w:ascii="Calibri" w:hAnsi="Calibri" w:cs="Calibri"/>
                <w:bCs/>
                <w:sz w:val="18"/>
                <w:szCs w:val="18"/>
              </w:rPr>
              <w:t>round *</w:t>
            </w:r>
            <w:r w:rsidRPr="00520BF6">
              <w:rPr>
                <w:rFonts w:ascii="Calibri" w:hAnsi="Calibri" w:cs="Calibri"/>
                <w:bCs/>
                <w:sz w:val="18"/>
                <w:szCs w:val="18"/>
              </w:rPr>
              <w:t xml:space="preserve"> long * red * yellow</w:t>
            </w:r>
          </w:p>
          <w:p w14:paraId="54A9CCFF" w14:textId="041BDCE5" w:rsidR="00955483" w:rsidRPr="00520BF6"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 xml:space="preserve">* </w:t>
            </w:r>
            <w:r w:rsidR="004E0BE4" w:rsidRPr="00520BF6">
              <w:rPr>
                <w:rFonts w:ascii="Calibri" w:hAnsi="Calibri" w:cs="Calibri"/>
                <w:bCs/>
                <w:sz w:val="18"/>
                <w:szCs w:val="18"/>
              </w:rPr>
              <w:t>small *</w:t>
            </w:r>
            <w:r w:rsidRPr="00520BF6">
              <w:rPr>
                <w:rFonts w:ascii="Calibri" w:hAnsi="Calibri" w:cs="Calibri"/>
                <w:bCs/>
                <w:sz w:val="18"/>
                <w:szCs w:val="18"/>
              </w:rPr>
              <w:t xml:space="preserve"> </w:t>
            </w:r>
            <w:r w:rsidR="004E0BE4" w:rsidRPr="00520BF6">
              <w:rPr>
                <w:rFonts w:ascii="Calibri" w:hAnsi="Calibri" w:cs="Calibri"/>
                <w:bCs/>
                <w:sz w:val="18"/>
                <w:szCs w:val="18"/>
              </w:rPr>
              <w:t>large *</w:t>
            </w:r>
            <w:r w:rsidRPr="00520BF6">
              <w:rPr>
                <w:rFonts w:ascii="Calibri" w:hAnsi="Calibri" w:cs="Calibri"/>
                <w:bCs/>
                <w:sz w:val="18"/>
                <w:szCs w:val="18"/>
              </w:rPr>
              <w:t xml:space="preserve"> </w:t>
            </w:r>
            <w:r w:rsidR="004E0BE4" w:rsidRPr="00520BF6">
              <w:rPr>
                <w:rFonts w:ascii="Calibri" w:hAnsi="Calibri" w:cs="Calibri"/>
                <w:bCs/>
                <w:sz w:val="18"/>
                <w:szCs w:val="18"/>
              </w:rPr>
              <w:t>curvy *</w:t>
            </w:r>
            <w:r w:rsidRPr="00520BF6">
              <w:rPr>
                <w:rFonts w:ascii="Calibri" w:hAnsi="Calibri" w:cs="Calibri"/>
                <w:bCs/>
                <w:sz w:val="18"/>
                <w:szCs w:val="18"/>
              </w:rPr>
              <w:t xml:space="preserve"> pointy</w:t>
            </w:r>
          </w:p>
          <w:p w14:paraId="112A35B2" w14:textId="77777777" w:rsidR="00955483" w:rsidRPr="00520BF6" w:rsidRDefault="00955483" w:rsidP="006A0122">
            <w:pPr>
              <w:spacing w:after="120"/>
              <w:contextualSpacing/>
              <w:rPr>
                <w:rFonts w:ascii="Calibri" w:hAnsi="Calibri" w:cs="Calibri"/>
                <w:bCs/>
                <w:sz w:val="18"/>
                <w:szCs w:val="18"/>
              </w:rPr>
            </w:pPr>
          </w:p>
          <w:p w14:paraId="1B5AA616" w14:textId="77777777" w:rsidR="00955483" w:rsidRPr="00833D2B" w:rsidRDefault="00955483" w:rsidP="006A0122">
            <w:pPr>
              <w:spacing w:after="120"/>
              <w:contextualSpacing/>
              <w:rPr>
                <w:rFonts w:asciiTheme="minorHAnsi" w:eastAsia="Calibri" w:hAnsiTheme="minorHAnsi" w:cstheme="minorHAnsi"/>
                <w:b/>
                <w:i/>
                <w:sz w:val="18"/>
                <w:szCs w:val="18"/>
                <w:lang w:eastAsia="en-US"/>
              </w:rPr>
            </w:pPr>
          </w:p>
        </w:tc>
        <w:tc>
          <w:tcPr>
            <w:tcW w:w="4395" w:type="dxa"/>
          </w:tcPr>
          <w:p w14:paraId="14F7F2ED" w14:textId="061BA86A" w:rsidR="00955483" w:rsidRPr="003D59DD" w:rsidRDefault="00955483" w:rsidP="006A0122">
            <w:pPr>
              <w:pStyle w:val="aColumnheading"/>
              <w:spacing w:before="0" w:after="120"/>
              <w:contextualSpacing/>
              <w:rPr>
                <w:rFonts w:asciiTheme="minorHAnsi" w:hAnsiTheme="minorHAnsi" w:cstheme="minorHAnsi"/>
                <w:color w:val="FF0000"/>
                <w:sz w:val="18"/>
                <w:szCs w:val="18"/>
              </w:rPr>
            </w:pPr>
          </w:p>
        </w:tc>
      </w:tr>
      <w:tr w:rsidR="006F7E3D" w14:paraId="29E22A5E" w14:textId="77777777" w:rsidTr="006A0122">
        <w:trPr>
          <w:cantSplit/>
          <w:tblHeader/>
        </w:trPr>
        <w:tc>
          <w:tcPr>
            <w:tcW w:w="7047" w:type="dxa"/>
          </w:tcPr>
          <w:p w14:paraId="3821BF50" w14:textId="77777777" w:rsidR="00955483" w:rsidRPr="00F2787B" w:rsidRDefault="00955483" w:rsidP="006A0122">
            <w:pPr>
              <w:spacing w:after="120"/>
              <w:ind w:right="113"/>
              <w:contextualSpacing/>
              <w:rPr>
                <w:rFonts w:asciiTheme="minorHAnsi" w:hAnsiTheme="minorHAnsi" w:cs="Calibri"/>
                <w:b/>
                <w:color w:val="FF0000"/>
                <w:sz w:val="18"/>
                <w:szCs w:val="18"/>
              </w:rPr>
            </w:pPr>
            <w:r w:rsidRPr="00F2787B">
              <w:rPr>
                <w:rFonts w:asciiTheme="minorHAnsi" w:hAnsiTheme="minorHAnsi" w:cs="Calibri"/>
                <w:b/>
                <w:color w:val="FF0000"/>
                <w:sz w:val="18"/>
                <w:szCs w:val="18"/>
              </w:rPr>
              <w:t>Whole class</w:t>
            </w:r>
          </w:p>
          <w:p w14:paraId="01B53D0D" w14:textId="77777777" w:rsidR="00955483" w:rsidRPr="00E47763" w:rsidRDefault="00955483" w:rsidP="006A0122">
            <w:pPr>
              <w:spacing w:after="120"/>
              <w:ind w:right="113"/>
              <w:contextualSpacing/>
              <w:rPr>
                <w:rFonts w:asciiTheme="minorHAnsi" w:hAnsiTheme="minorHAnsi" w:cs="Calibri"/>
                <w:b/>
                <w:sz w:val="18"/>
                <w:szCs w:val="18"/>
              </w:rPr>
            </w:pPr>
            <w:r w:rsidRPr="00E47763">
              <w:rPr>
                <w:rFonts w:asciiTheme="minorHAnsi" w:hAnsiTheme="minorHAnsi" w:cs="Calibri"/>
                <w:b/>
                <w:sz w:val="18"/>
                <w:szCs w:val="18"/>
              </w:rPr>
              <w:t>Viewing a digital text to find out additional information about the digestive system from another source</w:t>
            </w:r>
          </w:p>
          <w:p w14:paraId="20F3DF29" w14:textId="77777777" w:rsidR="00955483" w:rsidRDefault="00955483" w:rsidP="006A0122">
            <w:pPr>
              <w:pStyle w:val="ListParagraph"/>
              <w:numPr>
                <w:ilvl w:val="0"/>
                <w:numId w:val="14"/>
              </w:numPr>
              <w:spacing w:after="120"/>
              <w:ind w:right="113"/>
              <w:rPr>
                <w:rStyle w:val="Hyperlink"/>
                <w:rFonts w:asciiTheme="minorHAnsi" w:hAnsiTheme="minorHAnsi" w:cs="Calibri"/>
                <w:sz w:val="18"/>
                <w:szCs w:val="18"/>
              </w:rPr>
            </w:pPr>
            <w:r w:rsidRPr="00F2787B">
              <w:rPr>
                <w:rFonts w:asciiTheme="minorHAnsi" w:hAnsiTheme="minorHAnsi" w:cs="Calibri"/>
                <w:sz w:val="18"/>
                <w:szCs w:val="18"/>
              </w:rPr>
              <w:t xml:space="preserve">Students view digital text, The Digestive System: </w:t>
            </w:r>
            <w:r w:rsidRPr="00F2787B">
              <w:rPr>
                <w:rFonts w:asciiTheme="minorHAnsi" w:hAnsiTheme="minorHAnsi" w:cs="Calibri"/>
                <w:noProof/>
                <w:sz w:val="18"/>
                <w:szCs w:val="18"/>
              </w:rPr>
              <w:drawing>
                <wp:inline distT="0" distB="0" distL="0" distR="0" wp14:anchorId="45632AA1" wp14:editId="466274E5">
                  <wp:extent cx="1861923" cy="1049572"/>
                  <wp:effectExtent l="19050" t="19050" r="24130" b="17780"/>
                  <wp:docPr id="26" name="Picture 2" descr="C:\Users\MNutbean\Desktop\video 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906" name="Picture 2" descr="C:\Users\MNutbean\Desktop\video page.jpg"/>
                          <pic:cNvPicPr>
                            <a:picLocks noChangeAspect="1" noChangeArrowheads="1"/>
                          </pic:cNvPicPr>
                        </pic:nvPicPr>
                        <pic:blipFill>
                          <a:blip r:embed="rId14" cstate="print"/>
                          <a:srcRect/>
                          <a:stretch>
                            <a:fillRect/>
                          </a:stretch>
                        </pic:blipFill>
                        <pic:spPr bwMode="auto">
                          <a:xfrm>
                            <a:off x="0" y="0"/>
                            <a:ext cx="2225085" cy="1254288"/>
                          </a:xfrm>
                          <a:prstGeom prst="rect">
                            <a:avLst/>
                          </a:prstGeom>
                          <a:noFill/>
                          <a:ln>
                            <a:solidFill>
                              <a:schemeClr val="tx2">
                                <a:lumMod val="75000"/>
                              </a:schemeClr>
                            </a:solidFill>
                          </a:ln>
                        </pic:spPr>
                      </pic:pic>
                    </a:graphicData>
                  </a:graphic>
                </wp:inline>
              </w:drawing>
            </w:r>
            <w:hyperlink r:id="rId15" w:history="1">
              <w:r w:rsidRPr="00F2787B">
                <w:rPr>
                  <w:rStyle w:val="Hyperlink"/>
                  <w:rFonts w:asciiTheme="minorHAnsi" w:hAnsiTheme="minorHAnsi" w:cs="Calibri"/>
                  <w:sz w:val="18"/>
                  <w:szCs w:val="18"/>
                </w:rPr>
                <w:t>http://kidshealth.org/kid/htbw/_bfs_DSmoviesource.html</w:t>
              </w:r>
            </w:hyperlink>
          </w:p>
          <w:p w14:paraId="46C4EDA8" w14:textId="77777777" w:rsidR="00955483" w:rsidRPr="00E47763" w:rsidRDefault="00955483" w:rsidP="006A0122">
            <w:pPr>
              <w:pStyle w:val="ListParagraph"/>
              <w:numPr>
                <w:ilvl w:val="0"/>
                <w:numId w:val="14"/>
              </w:numPr>
              <w:spacing w:after="120"/>
              <w:ind w:right="113"/>
              <w:rPr>
                <w:rFonts w:asciiTheme="minorHAnsi" w:hAnsiTheme="minorHAnsi" w:cs="Calibri"/>
                <w:color w:val="0000FF"/>
                <w:sz w:val="18"/>
                <w:szCs w:val="18"/>
                <w:u w:val="single"/>
              </w:rPr>
            </w:pPr>
            <w:r w:rsidRPr="00E47763">
              <w:rPr>
                <w:rFonts w:asciiTheme="minorHAnsi" w:hAnsiTheme="minorHAnsi" w:cs="Calibri"/>
                <w:sz w:val="18"/>
                <w:szCs w:val="18"/>
              </w:rPr>
              <w:t>As a group, discuss and record information that can be added under each of the headings of the graphic organiser.</w:t>
            </w:r>
          </w:p>
        </w:tc>
        <w:tc>
          <w:tcPr>
            <w:tcW w:w="4288" w:type="dxa"/>
          </w:tcPr>
          <w:p w14:paraId="0BDE14A2" w14:textId="77777777" w:rsidR="00955483" w:rsidRPr="009220F8" w:rsidRDefault="00955483" w:rsidP="006A0122">
            <w:pPr>
              <w:spacing w:after="120"/>
              <w:contextualSpacing/>
              <w:rPr>
                <w:rFonts w:asciiTheme="minorHAnsi" w:eastAsia="Calibri" w:hAnsiTheme="minorHAnsi" w:cstheme="minorHAnsi"/>
                <w:b/>
                <w:sz w:val="18"/>
                <w:szCs w:val="18"/>
                <w:lang w:eastAsia="en-US"/>
              </w:rPr>
            </w:pPr>
          </w:p>
        </w:tc>
        <w:tc>
          <w:tcPr>
            <w:tcW w:w="4395" w:type="dxa"/>
          </w:tcPr>
          <w:p w14:paraId="45A827BF" w14:textId="77777777" w:rsidR="00E7551E" w:rsidRPr="00833D2B" w:rsidRDefault="00E7551E" w:rsidP="006A0122">
            <w:pPr>
              <w:spacing w:after="120"/>
              <w:contextualSpacing/>
              <w:rPr>
                <w:rFonts w:asciiTheme="minorHAnsi" w:hAnsiTheme="minorHAnsi" w:cstheme="minorHAnsi"/>
                <w:b/>
                <w:sz w:val="18"/>
                <w:szCs w:val="18"/>
                <w:highlight w:val="yellow"/>
              </w:rPr>
            </w:pPr>
            <w:r w:rsidRPr="00833D2B">
              <w:rPr>
                <w:rFonts w:asciiTheme="minorHAnsi" w:hAnsiTheme="minorHAnsi" w:cstheme="minorHAnsi"/>
                <w:b/>
                <w:sz w:val="18"/>
                <w:szCs w:val="18"/>
              </w:rPr>
              <w:t>Observation, questioning and feedback</w:t>
            </w:r>
          </w:p>
          <w:p w14:paraId="5F09AFBA" w14:textId="3C73773D" w:rsidR="00E7551E" w:rsidRDefault="00E7551E" w:rsidP="0058190D">
            <w:pPr>
              <w:pStyle w:val="ListParagraph"/>
              <w:numPr>
                <w:ilvl w:val="0"/>
                <w:numId w:val="72"/>
              </w:numPr>
              <w:spacing w:after="120"/>
              <w:ind w:left="463" w:hanging="357"/>
              <w:rPr>
                <w:rFonts w:asciiTheme="minorHAnsi" w:hAnsiTheme="minorHAnsi" w:cstheme="minorHAnsi"/>
                <w:sz w:val="18"/>
                <w:szCs w:val="18"/>
              </w:rPr>
            </w:pPr>
            <w:r w:rsidRPr="00833D2B">
              <w:rPr>
                <w:rFonts w:asciiTheme="minorHAnsi" w:hAnsiTheme="minorHAnsi" w:cstheme="minorHAnsi"/>
                <w:sz w:val="18"/>
                <w:szCs w:val="18"/>
              </w:rPr>
              <w:t>Observe students as they share their i</w:t>
            </w:r>
            <w:r>
              <w:rPr>
                <w:rFonts w:asciiTheme="minorHAnsi" w:hAnsiTheme="minorHAnsi" w:cstheme="minorHAnsi"/>
                <w:sz w:val="18"/>
                <w:szCs w:val="18"/>
              </w:rPr>
              <w:t>deas and complete the graphic organiser</w:t>
            </w:r>
            <w:r w:rsidRPr="00833D2B">
              <w:rPr>
                <w:rFonts w:asciiTheme="minorHAnsi" w:hAnsiTheme="minorHAnsi" w:cstheme="minorHAnsi"/>
                <w:sz w:val="18"/>
                <w:szCs w:val="18"/>
              </w:rPr>
              <w:t xml:space="preserve"> to assess their understanding of the topic and their use of the technical vocabulary</w:t>
            </w:r>
            <w:r w:rsidR="00BB2AC5">
              <w:rPr>
                <w:rFonts w:asciiTheme="minorHAnsi" w:hAnsiTheme="minorHAnsi" w:cstheme="minorHAnsi"/>
                <w:sz w:val="18"/>
                <w:szCs w:val="18"/>
              </w:rPr>
              <w:t>.</w:t>
            </w:r>
          </w:p>
          <w:p w14:paraId="11A752EE" w14:textId="53AC14FB" w:rsidR="00E7551E" w:rsidRDefault="00E7551E" w:rsidP="0058190D">
            <w:pPr>
              <w:pStyle w:val="ListParagraph"/>
              <w:numPr>
                <w:ilvl w:val="0"/>
                <w:numId w:val="72"/>
              </w:numPr>
              <w:spacing w:after="120"/>
              <w:ind w:left="463"/>
              <w:rPr>
                <w:rFonts w:asciiTheme="minorHAnsi" w:hAnsiTheme="minorHAnsi" w:cstheme="minorHAnsi"/>
                <w:sz w:val="18"/>
                <w:szCs w:val="18"/>
              </w:rPr>
            </w:pPr>
            <w:r w:rsidRPr="00833D2B">
              <w:rPr>
                <w:rFonts w:asciiTheme="minorHAnsi" w:hAnsiTheme="minorHAnsi" w:cstheme="minorHAnsi"/>
                <w:sz w:val="18"/>
                <w:szCs w:val="18"/>
              </w:rPr>
              <w:t>Teacher questions and provides immediate, on the spot</w:t>
            </w:r>
            <w:r>
              <w:rPr>
                <w:rFonts w:asciiTheme="minorHAnsi" w:hAnsiTheme="minorHAnsi" w:cstheme="minorHAnsi"/>
                <w:sz w:val="18"/>
                <w:szCs w:val="18"/>
              </w:rPr>
              <w:t>,</w:t>
            </w:r>
            <w:r w:rsidRPr="00833D2B">
              <w:rPr>
                <w:rFonts w:asciiTheme="minorHAnsi" w:hAnsiTheme="minorHAnsi" w:cstheme="minorHAnsi"/>
                <w:sz w:val="18"/>
                <w:szCs w:val="18"/>
              </w:rPr>
              <w:t xml:space="preserve"> verbal feedback to the class and individuals</w:t>
            </w:r>
            <w:r w:rsidR="00BB2AC5">
              <w:rPr>
                <w:rFonts w:asciiTheme="minorHAnsi" w:hAnsiTheme="minorHAnsi" w:cstheme="minorHAnsi"/>
                <w:sz w:val="18"/>
                <w:szCs w:val="18"/>
              </w:rPr>
              <w:t>.</w:t>
            </w:r>
            <w:r w:rsidRPr="00833D2B">
              <w:rPr>
                <w:rFonts w:asciiTheme="minorHAnsi" w:hAnsiTheme="minorHAnsi" w:cstheme="minorHAnsi"/>
                <w:sz w:val="18"/>
                <w:szCs w:val="18"/>
              </w:rPr>
              <w:t xml:space="preserve"> </w:t>
            </w:r>
          </w:p>
          <w:p w14:paraId="5B253E90" w14:textId="77777777" w:rsidR="00E7551E" w:rsidRPr="00833D2B" w:rsidRDefault="00E7551E" w:rsidP="006A0122">
            <w:pPr>
              <w:pStyle w:val="ListParagraph"/>
              <w:spacing w:after="120"/>
              <w:rPr>
                <w:rFonts w:asciiTheme="minorHAnsi" w:hAnsiTheme="minorHAnsi" w:cstheme="minorHAnsi"/>
                <w:sz w:val="18"/>
                <w:szCs w:val="18"/>
              </w:rPr>
            </w:pPr>
          </w:p>
          <w:p w14:paraId="61CA5315" w14:textId="77777777" w:rsidR="00955483" w:rsidRPr="00F96345" w:rsidRDefault="00955483" w:rsidP="006A0122">
            <w:pPr>
              <w:pStyle w:val="ListParagraph"/>
              <w:spacing w:after="120"/>
              <w:rPr>
                <w:rFonts w:asciiTheme="minorHAnsi" w:hAnsiTheme="minorHAnsi" w:cstheme="minorHAnsi"/>
                <w:b/>
                <w:color w:val="FF0000"/>
                <w:sz w:val="18"/>
                <w:szCs w:val="18"/>
              </w:rPr>
            </w:pPr>
          </w:p>
        </w:tc>
      </w:tr>
    </w:tbl>
    <w:p w14:paraId="099C079C" w14:textId="77777777" w:rsidR="006A0122" w:rsidRDefault="006A0122"/>
    <w:tbl>
      <w:tblPr>
        <w:tblStyle w:val="TableGrid"/>
        <w:tblW w:w="15730" w:type="dxa"/>
        <w:tblLayout w:type="fixed"/>
        <w:tblLook w:val="04A0" w:firstRow="1" w:lastRow="0" w:firstColumn="1" w:lastColumn="0" w:noHBand="0" w:noVBand="1"/>
      </w:tblPr>
      <w:tblGrid>
        <w:gridCol w:w="7047"/>
        <w:gridCol w:w="4288"/>
        <w:gridCol w:w="4395"/>
      </w:tblGrid>
      <w:tr w:rsidR="006A0122" w14:paraId="0C14866E" w14:textId="77777777" w:rsidTr="006A0122">
        <w:trPr>
          <w:cantSplit/>
          <w:tblHeader/>
        </w:trPr>
        <w:tc>
          <w:tcPr>
            <w:tcW w:w="7047" w:type="dxa"/>
            <w:shd w:val="clear" w:color="auto" w:fill="FFFF00"/>
            <w:vAlign w:val="center"/>
          </w:tcPr>
          <w:p w14:paraId="60166783" w14:textId="78988D01" w:rsidR="006A0122" w:rsidRPr="00104A8F" w:rsidRDefault="006A0122" w:rsidP="006A0122">
            <w:pPr>
              <w:pStyle w:val="amaintext0"/>
              <w:spacing w:after="120"/>
              <w:contextualSpacing/>
              <w:rPr>
                <w:rFonts w:asciiTheme="minorHAnsi" w:eastAsia="+mn-ea" w:hAnsiTheme="minorHAnsi" w:cstheme="minorHAnsi"/>
                <w:b/>
                <w:bCs/>
                <w:color w:val="000000" w:themeColor="text1"/>
                <w:kern w:val="24"/>
                <w:sz w:val="22"/>
                <w:szCs w:val="18"/>
                <w:highlight w:val="yellow"/>
              </w:rPr>
            </w:pPr>
            <w:bookmarkStart w:id="5" w:name="_Hlk485564854"/>
            <w:r w:rsidRPr="00104A8F">
              <w:rPr>
                <w:rFonts w:asciiTheme="minorHAnsi" w:eastAsia="+mn-ea" w:hAnsiTheme="minorHAnsi" w:cstheme="minorHAnsi"/>
                <w:b/>
                <w:bCs/>
                <w:color w:val="000000" w:themeColor="text1"/>
                <w:kern w:val="24"/>
                <w:sz w:val="22"/>
                <w:szCs w:val="18"/>
                <w:highlight w:val="yellow"/>
              </w:rPr>
              <w:lastRenderedPageBreak/>
              <w:br w:type="page"/>
              <w:t xml:space="preserve">Building the </w:t>
            </w:r>
            <w:r w:rsidR="005011CA">
              <w:rPr>
                <w:rFonts w:asciiTheme="minorHAnsi" w:eastAsia="+mn-ea" w:hAnsiTheme="minorHAnsi" w:cstheme="minorHAnsi"/>
                <w:b/>
                <w:bCs/>
                <w:color w:val="000000" w:themeColor="text1"/>
                <w:kern w:val="24"/>
                <w:sz w:val="22"/>
                <w:szCs w:val="18"/>
                <w:highlight w:val="yellow"/>
              </w:rPr>
              <w:t>f</w:t>
            </w:r>
            <w:r w:rsidRPr="00104A8F">
              <w:rPr>
                <w:rFonts w:asciiTheme="minorHAnsi" w:eastAsia="+mn-ea" w:hAnsiTheme="minorHAnsi" w:cstheme="minorHAnsi"/>
                <w:b/>
                <w:bCs/>
                <w:color w:val="000000" w:themeColor="text1"/>
                <w:kern w:val="24"/>
                <w:sz w:val="22"/>
                <w:szCs w:val="18"/>
                <w:highlight w:val="yellow"/>
              </w:rPr>
              <w:t>ield: Teaching and learning activities</w:t>
            </w:r>
          </w:p>
        </w:tc>
        <w:tc>
          <w:tcPr>
            <w:tcW w:w="4288" w:type="dxa"/>
            <w:shd w:val="clear" w:color="auto" w:fill="FFFF00"/>
            <w:vAlign w:val="center"/>
          </w:tcPr>
          <w:p w14:paraId="568E0107" w14:textId="77777777" w:rsidR="006A0122" w:rsidRPr="00104A8F" w:rsidRDefault="006A0122" w:rsidP="006A0122">
            <w:pPr>
              <w:spacing w:after="120"/>
              <w:contextualSpacing/>
              <w:rPr>
                <w:rFonts w:asciiTheme="minorHAnsi" w:eastAsia="Calibri" w:hAnsiTheme="minorHAnsi" w:cstheme="minorHAnsi"/>
                <w:b/>
                <w:sz w:val="22"/>
                <w:szCs w:val="18"/>
                <w:highlight w:val="yellow"/>
                <w:lang w:eastAsia="en-US"/>
              </w:rPr>
            </w:pPr>
            <w:r w:rsidRPr="00104A8F">
              <w:rPr>
                <w:rFonts w:asciiTheme="minorHAnsi" w:eastAsia="Calibri" w:hAnsiTheme="minorHAnsi" w:cstheme="minorHAnsi"/>
                <w:b/>
                <w:sz w:val="22"/>
                <w:szCs w:val="18"/>
                <w:highlight w:val="yellow"/>
                <w:lang w:eastAsia="en-US"/>
              </w:rPr>
              <w:t>Linguistic focus</w:t>
            </w:r>
          </w:p>
        </w:tc>
        <w:tc>
          <w:tcPr>
            <w:tcW w:w="4395" w:type="dxa"/>
            <w:shd w:val="clear" w:color="auto" w:fill="FFFF00"/>
            <w:vAlign w:val="center"/>
          </w:tcPr>
          <w:p w14:paraId="20CA4DB9" w14:textId="77777777" w:rsidR="006A0122" w:rsidRPr="00104A8F" w:rsidRDefault="006A0122" w:rsidP="006A0122">
            <w:pPr>
              <w:pStyle w:val="amaintext0"/>
              <w:spacing w:after="120"/>
              <w:contextualSpacing/>
              <w:rPr>
                <w:rFonts w:asciiTheme="minorHAnsi" w:hAnsiTheme="minorHAnsi" w:cstheme="minorHAnsi"/>
                <w:b/>
                <w:sz w:val="22"/>
                <w:szCs w:val="18"/>
                <w:highlight w:val="yellow"/>
              </w:rPr>
            </w:pPr>
            <w:r w:rsidRPr="00104A8F">
              <w:rPr>
                <w:rFonts w:asciiTheme="minorHAnsi" w:hAnsiTheme="minorHAnsi" w:cstheme="minorHAnsi"/>
                <w:b/>
                <w:sz w:val="22"/>
                <w:szCs w:val="18"/>
                <w:highlight w:val="yellow"/>
              </w:rPr>
              <w:t>Assessment for learning ideas</w:t>
            </w:r>
          </w:p>
        </w:tc>
      </w:tr>
      <w:bookmarkEnd w:id="5"/>
      <w:tr w:rsidR="006F7E3D" w14:paraId="507F85F3" w14:textId="77777777" w:rsidTr="006A0122">
        <w:trPr>
          <w:cantSplit/>
          <w:tblHeader/>
        </w:trPr>
        <w:tc>
          <w:tcPr>
            <w:tcW w:w="7047" w:type="dxa"/>
          </w:tcPr>
          <w:p w14:paraId="6480148A" w14:textId="77777777" w:rsidR="00955483" w:rsidRPr="00D07A12" w:rsidRDefault="00955483" w:rsidP="006A0122">
            <w:pPr>
              <w:spacing w:after="120"/>
              <w:contextualSpacing/>
              <w:rPr>
                <w:rFonts w:ascii="Calibri" w:hAnsi="Calibri" w:cs="Calibri"/>
                <w:b/>
                <w:bCs/>
                <w:color w:val="FF0000"/>
                <w:sz w:val="18"/>
                <w:szCs w:val="18"/>
              </w:rPr>
            </w:pPr>
            <w:r w:rsidRPr="00D07A12">
              <w:rPr>
                <w:rFonts w:ascii="Calibri" w:hAnsi="Calibri" w:cs="Calibri"/>
                <w:b/>
                <w:bCs/>
                <w:color w:val="FF0000"/>
                <w:sz w:val="18"/>
                <w:szCs w:val="18"/>
              </w:rPr>
              <w:t>Whole Class and Small Groups</w:t>
            </w:r>
          </w:p>
          <w:p w14:paraId="20A0DB69" w14:textId="77777777" w:rsidR="00955483" w:rsidRPr="00E47763" w:rsidRDefault="00955483" w:rsidP="006A0122">
            <w:pPr>
              <w:spacing w:after="120"/>
              <w:ind w:right="113"/>
              <w:contextualSpacing/>
              <w:rPr>
                <w:rFonts w:ascii="Calibri" w:hAnsi="Calibri" w:cs="Calibri"/>
                <w:b/>
                <w:sz w:val="18"/>
                <w:szCs w:val="18"/>
              </w:rPr>
            </w:pPr>
            <w:r w:rsidRPr="00E47763">
              <w:rPr>
                <w:rFonts w:ascii="Calibri" w:hAnsi="Calibri" w:cs="Calibri"/>
                <w:b/>
                <w:sz w:val="18"/>
                <w:szCs w:val="18"/>
              </w:rPr>
              <w:t>Independent research</w:t>
            </w:r>
          </w:p>
          <w:p w14:paraId="560E067D" w14:textId="57EE8DA0" w:rsidR="00955483" w:rsidRPr="00520BF6" w:rsidRDefault="00955483" w:rsidP="006A0122">
            <w:pPr>
              <w:pStyle w:val="HTMLPreformatted"/>
              <w:numPr>
                <w:ilvl w:val="0"/>
                <w:numId w:val="14"/>
              </w:numPr>
              <w:spacing w:after="120"/>
              <w:contextualSpacing/>
              <w:rPr>
                <w:rFonts w:ascii="Calibri" w:hAnsi="Calibri" w:cs="Calibri"/>
                <w:color w:val="auto"/>
                <w:sz w:val="18"/>
                <w:szCs w:val="18"/>
              </w:rPr>
            </w:pPr>
            <w:r w:rsidRPr="00520BF6">
              <w:rPr>
                <w:rFonts w:ascii="Calibri" w:hAnsi="Calibri" w:cs="Calibri"/>
                <w:color w:val="auto"/>
                <w:sz w:val="18"/>
                <w:szCs w:val="18"/>
              </w:rPr>
              <w:t>In partners, students research the different parts of the digestive system. Information is placed into t</w:t>
            </w:r>
            <w:r w:rsidR="0015289C">
              <w:rPr>
                <w:rFonts w:ascii="Calibri" w:hAnsi="Calibri" w:cs="Calibri"/>
                <w:color w:val="auto"/>
                <w:sz w:val="18"/>
                <w:szCs w:val="18"/>
              </w:rPr>
              <w:t>he previously modelled graphic organiser</w:t>
            </w:r>
            <w:r w:rsidRPr="00520BF6">
              <w:rPr>
                <w:rFonts w:ascii="Calibri" w:hAnsi="Calibri" w:cs="Calibri"/>
                <w:color w:val="auto"/>
                <w:sz w:val="18"/>
                <w:szCs w:val="18"/>
              </w:rPr>
              <w:t xml:space="preserve">. </w:t>
            </w:r>
          </w:p>
          <w:p w14:paraId="731BBDDA" w14:textId="77777777" w:rsidR="00955483" w:rsidRPr="00520BF6" w:rsidRDefault="00955483" w:rsidP="006A0122">
            <w:pPr>
              <w:pStyle w:val="HTMLPreformatted"/>
              <w:spacing w:after="120"/>
              <w:contextualSpacing/>
              <w:rPr>
                <w:rFonts w:ascii="Calibri" w:hAnsi="Calibri" w:cs="Calibri"/>
                <w:color w:val="auto"/>
                <w:sz w:val="18"/>
                <w:szCs w:val="18"/>
              </w:rPr>
            </w:pPr>
          </w:p>
          <w:tbl>
            <w:tblPr>
              <w:tblW w:w="63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6"/>
              <w:gridCol w:w="1424"/>
              <w:gridCol w:w="1448"/>
              <w:gridCol w:w="1290"/>
              <w:gridCol w:w="1290"/>
            </w:tblGrid>
            <w:tr w:rsidR="00955483" w:rsidRPr="00520BF6" w14:paraId="30DBD515" w14:textId="77777777" w:rsidTr="00517225">
              <w:trPr>
                <w:trHeight w:val="398"/>
                <w:jc w:val="center"/>
              </w:trPr>
              <w:tc>
                <w:tcPr>
                  <w:tcW w:w="896" w:type="dxa"/>
                  <w:vAlign w:val="center"/>
                </w:tcPr>
                <w:p w14:paraId="0A4F493D" w14:textId="77777777" w:rsidR="00955483" w:rsidRPr="00520BF6" w:rsidRDefault="00955483" w:rsidP="006A0122">
                  <w:pPr>
                    <w:spacing w:after="120"/>
                    <w:contextualSpacing/>
                    <w:jc w:val="center"/>
                    <w:rPr>
                      <w:rFonts w:ascii="Calibri" w:hAnsi="Calibri" w:cs="Calibri"/>
                      <w:sz w:val="18"/>
                      <w:szCs w:val="18"/>
                    </w:rPr>
                  </w:pPr>
                  <w:r w:rsidRPr="00520BF6">
                    <w:rPr>
                      <w:rFonts w:ascii="Calibri" w:hAnsi="Calibri" w:cs="Calibri"/>
                      <w:sz w:val="18"/>
                      <w:szCs w:val="18"/>
                    </w:rPr>
                    <w:t>Name of body part</w:t>
                  </w:r>
                </w:p>
                <w:p w14:paraId="1EB95226" w14:textId="77777777" w:rsidR="00955483" w:rsidRPr="00520BF6" w:rsidRDefault="00955483" w:rsidP="006A0122">
                  <w:pPr>
                    <w:spacing w:after="120"/>
                    <w:contextualSpacing/>
                    <w:jc w:val="center"/>
                    <w:rPr>
                      <w:rFonts w:ascii="Calibri" w:hAnsi="Calibri" w:cs="Calibri"/>
                      <w:sz w:val="18"/>
                      <w:szCs w:val="18"/>
                    </w:rPr>
                  </w:pPr>
                </w:p>
              </w:tc>
              <w:tc>
                <w:tcPr>
                  <w:tcW w:w="1424" w:type="dxa"/>
                  <w:vAlign w:val="center"/>
                </w:tcPr>
                <w:p w14:paraId="46913CFE" w14:textId="77777777" w:rsidR="00955483" w:rsidRPr="00520BF6" w:rsidRDefault="00955483" w:rsidP="006A0122">
                  <w:pPr>
                    <w:spacing w:after="120"/>
                    <w:contextualSpacing/>
                    <w:jc w:val="center"/>
                    <w:rPr>
                      <w:rFonts w:ascii="Calibri" w:hAnsi="Calibri" w:cs="Calibri"/>
                      <w:sz w:val="18"/>
                      <w:szCs w:val="18"/>
                    </w:rPr>
                  </w:pPr>
                  <w:r w:rsidRPr="00520BF6">
                    <w:rPr>
                      <w:rFonts w:ascii="Calibri" w:hAnsi="Calibri" w:cs="Calibri"/>
                      <w:sz w:val="18"/>
                      <w:szCs w:val="18"/>
                    </w:rPr>
                    <w:t>Neighbours (nearest other body part)</w:t>
                  </w:r>
                </w:p>
              </w:tc>
              <w:tc>
                <w:tcPr>
                  <w:tcW w:w="1448" w:type="dxa"/>
                  <w:vAlign w:val="center"/>
                </w:tcPr>
                <w:p w14:paraId="4CDDB729" w14:textId="77777777" w:rsidR="00955483" w:rsidRPr="00520BF6" w:rsidRDefault="00955483" w:rsidP="006A0122">
                  <w:pPr>
                    <w:spacing w:after="120"/>
                    <w:contextualSpacing/>
                    <w:jc w:val="center"/>
                    <w:rPr>
                      <w:rFonts w:ascii="Calibri" w:hAnsi="Calibri" w:cs="Calibri"/>
                      <w:sz w:val="18"/>
                      <w:szCs w:val="18"/>
                    </w:rPr>
                  </w:pPr>
                  <w:r w:rsidRPr="00520BF6">
                    <w:rPr>
                      <w:rFonts w:ascii="Calibri" w:hAnsi="Calibri" w:cs="Calibri"/>
                      <w:sz w:val="18"/>
                      <w:szCs w:val="18"/>
                    </w:rPr>
                    <w:t>Appearance</w:t>
                  </w:r>
                </w:p>
              </w:tc>
              <w:tc>
                <w:tcPr>
                  <w:tcW w:w="1290" w:type="dxa"/>
                  <w:vAlign w:val="center"/>
                </w:tcPr>
                <w:p w14:paraId="70C88665" w14:textId="77777777" w:rsidR="00955483" w:rsidRPr="00520BF6" w:rsidRDefault="00955483" w:rsidP="006A0122">
                  <w:pPr>
                    <w:spacing w:after="120"/>
                    <w:contextualSpacing/>
                    <w:jc w:val="center"/>
                    <w:rPr>
                      <w:rFonts w:ascii="Calibri" w:hAnsi="Calibri" w:cs="Calibri"/>
                      <w:sz w:val="18"/>
                      <w:szCs w:val="18"/>
                    </w:rPr>
                  </w:pPr>
                  <w:r w:rsidRPr="00520BF6">
                    <w:rPr>
                      <w:rFonts w:ascii="Calibri" w:hAnsi="Calibri" w:cs="Calibri"/>
                      <w:sz w:val="18"/>
                      <w:szCs w:val="18"/>
                    </w:rPr>
                    <w:t>What it is used for</w:t>
                  </w:r>
                </w:p>
              </w:tc>
              <w:tc>
                <w:tcPr>
                  <w:tcW w:w="1290" w:type="dxa"/>
                  <w:vAlign w:val="center"/>
                </w:tcPr>
                <w:p w14:paraId="57D8BD1D" w14:textId="77777777" w:rsidR="00955483" w:rsidRPr="00520BF6" w:rsidRDefault="00955483" w:rsidP="006A0122">
                  <w:pPr>
                    <w:spacing w:after="120"/>
                    <w:contextualSpacing/>
                    <w:jc w:val="center"/>
                    <w:rPr>
                      <w:rFonts w:ascii="Calibri" w:hAnsi="Calibri" w:cs="Calibri"/>
                      <w:sz w:val="18"/>
                      <w:szCs w:val="18"/>
                    </w:rPr>
                  </w:pPr>
                  <w:r w:rsidRPr="00520BF6">
                    <w:rPr>
                      <w:rFonts w:ascii="Calibri" w:hAnsi="Calibri" w:cs="Calibri"/>
                      <w:sz w:val="18"/>
                      <w:szCs w:val="18"/>
                    </w:rPr>
                    <w:t>Special features</w:t>
                  </w:r>
                </w:p>
              </w:tc>
            </w:tr>
            <w:tr w:rsidR="00955483" w:rsidRPr="00520BF6" w14:paraId="2CE6B7DA" w14:textId="77777777" w:rsidTr="00517225">
              <w:trPr>
                <w:trHeight w:val="193"/>
                <w:jc w:val="center"/>
              </w:trPr>
              <w:tc>
                <w:tcPr>
                  <w:tcW w:w="896" w:type="dxa"/>
                </w:tcPr>
                <w:p w14:paraId="7C8A4E68" w14:textId="77777777" w:rsidR="00955483" w:rsidRPr="00520BF6" w:rsidRDefault="00955483" w:rsidP="006A0122">
                  <w:pPr>
                    <w:spacing w:after="120"/>
                    <w:contextualSpacing/>
                    <w:rPr>
                      <w:rFonts w:ascii="Calibri" w:hAnsi="Calibri" w:cs="Calibri"/>
                      <w:sz w:val="18"/>
                      <w:szCs w:val="18"/>
                    </w:rPr>
                  </w:pPr>
                </w:p>
              </w:tc>
              <w:tc>
                <w:tcPr>
                  <w:tcW w:w="1424" w:type="dxa"/>
                </w:tcPr>
                <w:p w14:paraId="2907D4BC" w14:textId="77777777" w:rsidR="00955483" w:rsidRDefault="00955483" w:rsidP="006A0122">
                  <w:pPr>
                    <w:spacing w:after="120"/>
                    <w:contextualSpacing/>
                    <w:rPr>
                      <w:rFonts w:ascii="Calibri" w:hAnsi="Calibri" w:cs="Calibri"/>
                      <w:sz w:val="18"/>
                      <w:szCs w:val="18"/>
                    </w:rPr>
                  </w:pPr>
                </w:p>
                <w:p w14:paraId="60EEEC6E" w14:textId="41670A6D" w:rsidR="0058190D" w:rsidRPr="00520BF6" w:rsidRDefault="0058190D" w:rsidP="006A0122">
                  <w:pPr>
                    <w:spacing w:after="120"/>
                    <w:contextualSpacing/>
                    <w:rPr>
                      <w:rFonts w:ascii="Calibri" w:hAnsi="Calibri" w:cs="Calibri"/>
                      <w:sz w:val="18"/>
                      <w:szCs w:val="18"/>
                    </w:rPr>
                  </w:pPr>
                </w:p>
              </w:tc>
              <w:tc>
                <w:tcPr>
                  <w:tcW w:w="1448" w:type="dxa"/>
                </w:tcPr>
                <w:p w14:paraId="48F13384" w14:textId="77777777" w:rsidR="00955483" w:rsidRPr="00520BF6" w:rsidRDefault="00955483" w:rsidP="006A0122">
                  <w:pPr>
                    <w:spacing w:after="120"/>
                    <w:contextualSpacing/>
                    <w:rPr>
                      <w:rFonts w:ascii="Calibri" w:hAnsi="Calibri" w:cs="Calibri"/>
                      <w:sz w:val="18"/>
                      <w:szCs w:val="18"/>
                    </w:rPr>
                  </w:pPr>
                </w:p>
              </w:tc>
              <w:tc>
                <w:tcPr>
                  <w:tcW w:w="1290" w:type="dxa"/>
                </w:tcPr>
                <w:p w14:paraId="68523CF2" w14:textId="77777777" w:rsidR="00955483" w:rsidRPr="00520BF6" w:rsidRDefault="00955483" w:rsidP="006A0122">
                  <w:pPr>
                    <w:spacing w:after="120"/>
                    <w:contextualSpacing/>
                    <w:rPr>
                      <w:rFonts w:ascii="Calibri" w:hAnsi="Calibri" w:cs="Calibri"/>
                      <w:sz w:val="18"/>
                      <w:szCs w:val="18"/>
                    </w:rPr>
                  </w:pPr>
                </w:p>
              </w:tc>
              <w:tc>
                <w:tcPr>
                  <w:tcW w:w="1290" w:type="dxa"/>
                </w:tcPr>
                <w:p w14:paraId="35F902A1" w14:textId="77777777" w:rsidR="00955483" w:rsidRPr="00520BF6" w:rsidRDefault="00955483" w:rsidP="006A0122">
                  <w:pPr>
                    <w:spacing w:after="120"/>
                    <w:contextualSpacing/>
                    <w:rPr>
                      <w:rFonts w:ascii="Calibri" w:hAnsi="Calibri" w:cs="Calibri"/>
                      <w:sz w:val="18"/>
                      <w:szCs w:val="18"/>
                    </w:rPr>
                  </w:pPr>
                </w:p>
              </w:tc>
            </w:tr>
          </w:tbl>
          <w:p w14:paraId="2A27E61C" w14:textId="77777777" w:rsidR="00955483" w:rsidRPr="00520BF6" w:rsidRDefault="00955483" w:rsidP="006A0122">
            <w:pPr>
              <w:spacing w:after="120"/>
              <w:contextualSpacing/>
              <w:rPr>
                <w:rFonts w:ascii="Calibri" w:hAnsi="Calibri" w:cs="Calibri"/>
                <w:sz w:val="18"/>
                <w:szCs w:val="18"/>
              </w:rPr>
            </w:pPr>
          </w:p>
          <w:p w14:paraId="7C75488B" w14:textId="77777777" w:rsidR="00955483" w:rsidRPr="00517225" w:rsidRDefault="00955483" w:rsidP="006A0122">
            <w:pPr>
              <w:pStyle w:val="ListParagraph"/>
              <w:numPr>
                <w:ilvl w:val="0"/>
                <w:numId w:val="14"/>
              </w:numPr>
              <w:spacing w:after="120"/>
              <w:rPr>
                <w:rFonts w:ascii="Calibri" w:hAnsi="Calibri" w:cs="Calibri"/>
                <w:bCs/>
                <w:color w:val="FF0000"/>
                <w:sz w:val="18"/>
                <w:szCs w:val="18"/>
              </w:rPr>
            </w:pPr>
            <w:r w:rsidRPr="000221E0">
              <w:rPr>
                <w:rFonts w:ascii="Calibri" w:hAnsi="Calibri" w:cs="Calibri"/>
                <w:sz w:val="18"/>
                <w:szCs w:val="18"/>
              </w:rPr>
              <w:t>Students use the resources already explored with the group, as well as additional resources</w:t>
            </w:r>
          </w:p>
          <w:p w14:paraId="57B397B0" w14:textId="264A952B" w:rsidR="00517225" w:rsidRPr="00517225" w:rsidRDefault="00517225" w:rsidP="006A0122">
            <w:pPr>
              <w:spacing w:after="120"/>
              <w:contextualSpacing/>
              <w:rPr>
                <w:rFonts w:ascii="Calibri" w:hAnsi="Calibri" w:cs="Calibri"/>
                <w:bCs/>
                <w:color w:val="FF0000"/>
                <w:sz w:val="18"/>
                <w:szCs w:val="18"/>
              </w:rPr>
            </w:pPr>
          </w:p>
        </w:tc>
        <w:tc>
          <w:tcPr>
            <w:tcW w:w="4288" w:type="dxa"/>
          </w:tcPr>
          <w:p w14:paraId="1FCF1AC6" w14:textId="77777777" w:rsidR="00955483" w:rsidRPr="00520BF6" w:rsidRDefault="00955483" w:rsidP="006A0122">
            <w:pPr>
              <w:spacing w:after="120"/>
              <w:contextualSpacing/>
              <w:rPr>
                <w:rFonts w:ascii="Calibri" w:hAnsi="Calibri" w:cs="Calibri"/>
                <w:b/>
                <w:bCs/>
                <w:color w:val="002060"/>
                <w:sz w:val="18"/>
                <w:szCs w:val="18"/>
              </w:rPr>
            </w:pPr>
            <w:r>
              <w:rPr>
                <w:rFonts w:ascii="Calibri" w:hAnsi="Calibri" w:cs="Calibri"/>
                <w:b/>
                <w:bCs/>
                <w:color w:val="002060"/>
                <w:sz w:val="18"/>
                <w:szCs w:val="18"/>
              </w:rPr>
              <w:t>T</w:t>
            </w:r>
            <w:r w:rsidRPr="00520BF6">
              <w:rPr>
                <w:rFonts w:ascii="Calibri" w:hAnsi="Calibri" w:cs="Calibri"/>
                <w:b/>
                <w:bCs/>
                <w:color w:val="002060"/>
                <w:sz w:val="18"/>
                <w:szCs w:val="18"/>
              </w:rPr>
              <w:t>echnical nouns</w:t>
            </w:r>
          </w:p>
          <w:p w14:paraId="6742DD9E" w14:textId="6950E204" w:rsidR="00955483" w:rsidRPr="00520BF6" w:rsidRDefault="00B81E2C" w:rsidP="006A0122">
            <w:pPr>
              <w:spacing w:after="120"/>
              <w:contextualSpacing/>
              <w:rPr>
                <w:rFonts w:ascii="Calibri" w:hAnsi="Calibri" w:cs="Calibri"/>
                <w:bCs/>
                <w:sz w:val="18"/>
                <w:szCs w:val="18"/>
              </w:rPr>
            </w:pPr>
            <w:r>
              <w:rPr>
                <w:rFonts w:ascii="Calibri" w:hAnsi="Calibri" w:cs="Calibri"/>
                <w:bCs/>
                <w:sz w:val="18"/>
                <w:szCs w:val="18"/>
              </w:rPr>
              <w:t xml:space="preserve">*oesophagus*large intestine *small intestine *liver </w:t>
            </w:r>
            <w:r w:rsidR="00955483" w:rsidRPr="00520BF6">
              <w:rPr>
                <w:rFonts w:ascii="Calibri" w:hAnsi="Calibri" w:cs="Calibri"/>
                <w:bCs/>
                <w:sz w:val="18"/>
                <w:szCs w:val="18"/>
              </w:rPr>
              <w:t>*stomach</w:t>
            </w:r>
          </w:p>
          <w:p w14:paraId="0B3CDF60" w14:textId="77777777" w:rsidR="00955483" w:rsidRPr="00520BF6" w:rsidRDefault="00955483" w:rsidP="006A0122">
            <w:pPr>
              <w:spacing w:after="120"/>
              <w:contextualSpacing/>
              <w:rPr>
                <w:rFonts w:ascii="Calibri" w:hAnsi="Calibri" w:cs="Calibri"/>
                <w:b/>
                <w:bCs/>
                <w:color w:val="002060"/>
                <w:sz w:val="18"/>
                <w:szCs w:val="18"/>
              </w:rPr>
            </w:pPr>
            <w:r>
              <w:rPr>
                <w:rFonts w:ascii="Calibri" w:hAnsi="Calibri" w:cs="Calibri"/>
                <w:b/>
                <w:bCs/>
                <w:color w:val="002060"/>
                <w:sz w:val="18"/>
                <w:szCs w:val="18"/>
              </w:rPr>
              <w:br/>
              <w:t>A</w:t>
            </w:r>
            <w:r w:rsidRPr="00520BF6">
              <w:rPr>
                <w:rFonts w:ascii="Calibri" w:hAnsi="Calibri" w:cs="Calibri"/>
                <w:b/>
                <w:bCs/>
                <w:color w:val="002060"/>
                <w:sz w:val="18"/>
                <w:szCs w:val="18"/>
              </w:rPr>
              <w:t>djectives</w:t>
            </w:r>
          </w:p>
          <w:p w14:paraId="39522BB5" w14:textId="034F9CC2" w:rsidR="00955483" w:rsidRPr="00520BF6" w:rsidRDefault="00B81E2C" w:rsidP="006A0122">
            <w:pPr>
              <w:spacing w:after="120"/>
              <w:contextualSpacing/>
              <w:rPr>
                <w:rFonts w:ascii="Calibri" w:hAnsi="Calibri" w:cs="Calibri"/>
                <w:bCs/>
                <w:sz w:val="18"/>
                <w:szCs w:val="18"/>
              </w:rPr>
            </w:pPr>
            <w:r>
              <w:rPr>
                <w:rFonts w:ascii="Calibri" w:hAnsi="Calibri" w:cs="Calibri"/>
                <w:bCs/>
                <w:sz w:val="18"/>
                <w:szCs w:val="18"/>
              </w:rPr>
              <w:t>* soft * round</w:t>
            </w:r>
            <w:r w:rsidR="00955483" w:rsidRPr="00520BF6">
              <w:rPr>
                <w:rFonts w:ascii="Calibri" w:hAnsi="Calibri" w:cs="Calibri"/>
                <w:bCs/>
                <w:sz w:val="18"/>
                <w:szCs w:val="18"/>
              </w:rPr>
              <w:t xml:space="preserve"> * long * red * yellow</w:t>
            </w:r>
          </w:p>
          <w:p w14:paraId="2063A3AF" w14:textId="11995434" w:rsidR="00955483" w:rsidRPr="00520BF6" w:rsidRDefault="00B81E2C" w:rsidP="006A0122">
            <w:pPr>
              <w:spacing w:after="120"/>
              <w:contextualSpacing/>
              <w:rPr>
                <w:rFonts w:ascii="Calibri" w:hAnsi="Calibri" w:cs="Calibri"/>
                <w:bCs/>
                <w:sz w:val="18"/>
                <w:szCs w:val="18"/>
              </w:rPr>
            </w:pPr>
            <w:r>
              <w:rPr>
                <w:rFonts w:ascii="Calibri" w:hAnsi="Calibri" w:cs="Calibri"/>
                <w:bCs/>
                <w:sz w:val="18"/>
                <w:szCs w:val="18"/>
              </w:rPr>
              <w:t xml:space="preserve">* small * large </w:t>
            </w:r>
            <w:r w:rsidR="00955483" w:rsidRPr="00520BF6">
              <w:rPr>
                <w:rFonts w:ascii="Calibri" w:hAnsi="Calibri" w:cs="Calibri"/>
                <w:bCs/>
                <w:sz w:val="18"/>
                <w:szCs w:val="18"/>
              </w:rPr>
              <w:t xml:space="preserve">* </w:t>
            </w:r>
            <w:r w:rsidR="004E0BE4" w:rsidRPr="00520BF6">
              <w:rPr>
                <w:rFonts w:ascii="Calibri" w:hAnsi="Calibri" w:cs="Calibri"/>
                <w:bCs/>
                <w:sz w:val="18"/>
                <w:szCs w:val="18"/>
              </w:rPr>
              <w:t>curvy *</w:t>
            </w:r>
            <w:r w:rsidR="00955483" w:rsidRPr="00520BF6">
              <w:rPr>
                <w:rFonts w:ascii="Calibri" w:hAnsi="Calibri" w:cs="Calibri"/>
                <w:bCs/>
                <w:sz w:val="18"/>
                <w:szCs w:val="18"/>
              </w:rPr>
              <w:t xml:space="preserve"> pointy</w:t>
            </w:r>
          </w:p>
          <w:p w14:paraId="298B3DC1" w14:textId="77777777" w:rsidR="00955483" w:rsidRPr="00520BF6" w:rsidRDefault="00955483" w:rsidP="006A0122">
            <w:pPr>
              <w:spacing w:after="120"/>
              <w:contextualSpacing/>
              <w:rPr>
                <w:rFonts w:ascii="Calibri" w:hAnsi="Calibri" w:cs="Calibri"/>
                <w:b/>
                <w:color w:val="002060"/>
                <w:sz w:val="18"/>
                <w:szCs w:val="18"/>
              </w:rPr>
            </w:pPr>
          </w:p>
          <w:p w14:paraId="5DCCCC09" w14:textId="77777777" w:rsidR="00955483" w:rsidRPr="00520BF6" w:rsidRDefault="00955483" w:rsidP="006A0122">
            <w:pPr>
              <w:spacing w:after="120"/>
              <w:contextualSpacing/>
              <w:rPr>
                <w:rFonts w:ascii="Calibri" w:hAnsi="Calibri" w:cs="Calibri"/>
                <w:b/>
                <w:color w:val="002060"/>
                <w:sz w:val="18"/>
                <w:szCs w:val="18"/>
              </w:rPr>
            </w:pPr>
            <w:r w:rsidRPr="00520BF6">
              <w:rPr>
                <w:rFonts w:ascii="Calibri" w:hAnsi="Calibri" w:cs="Calibri"/>
                <w:b/>
                <w:color w:val="002060"/>
                <w:sz w:val="18"/>
                <w:szCs w:val="18"/>
              </w:rPr>
              <w:t xml:space="preserve">Action verbs </w:t>
            </w:r>
          </w:p>
          <w:p w14:paraId="14BC5495" w14:textId="7B38AA33" w:rsidR="00955483" w:rsidRPr="00520BF6" w:rsidRDefault="00B81E2C" w:rsidP="006A0122">
            <w:pPr>
              <w:spacing w:after="120"/>
              <w:contextualSpacing/>
              <w:rPr>
                <w:rFonts w:ascii="Calibri" w:hAnsi="Calibri" w:cs="Calibri"/>
                <w:bCs/>
                <w:sz w:val="18"/>
                <w:szCs w:val="18"/>
              </w:rPr>
            </w:pPr>
            <w:r>
              <w:rPr>
                <w:rFonts w:ascii="Calibri" w:hAnsi="Calibri" w:cs="Calibri"/>
                <w:bCs/>
                <w:sz w:val="18"/>
                <w:szCs w:val="18"/>
              </w:rPr>
              <w:t xml:space="preserve">*breaking down </w:t>
            </w:r>
            <w:r w:rsidR="00955483" w:rsidRPr="00520BF6">
              <w:rPr>
                <w:rFonts w:ascii="Calibri" w:hAnsi="Calibri" w:cs="Calibri"/>
                <w:bCs/>
                <w:sz w:val="18"/>
                <w:szCs w:val="18"/>
              </w:rPr>
              <w:t>*crushing *pushing</w:t>
            </w:r>
          </w:p>
          <w:p w14:paraId="18058D68" w14:textId="77777777" w:rsidR="00955483" w:rsidRPr="00D07A12" w:rsidRDefault="00955483" w:rsidP="006A0122">
            <w:pPr>
              <w:spacing w:after="120"/>
              <w:contextualSpacing/>
              <w:rPr>
                <w:rFonts w:ascii="Calibri" w:hAnsi="Calibri" w:cs="Calibri"/>
                <w:sz w:val="18"/>
                <w:szCs w:val="18"/>
                <w:lang w:val="en-US"/>
              </w:rPr>
            </w:pPr>
          </w:p>
        </w:tc>
        <w:tc>
          <w:tcPr>
            <w:tcW w:w="4395" w:type="dxa"/>
          </w:tcPr>
          <w:p w14:paraId="021ACB44" w14:textId="77777777" w:rsidR="00E7551E" w:rsidRPr="00833D2B" w:rsidRDefault="00E7551E" w:rsidP="006A0122">
            <w:pPr>
              <w:spacing w:after="120"/>
              <w:contextualSpacing/>
              <w:rPr>
                <w:rFonts w:asciiTheme="minorHAnsi" w:hAnsiTheme="minorHAnsi" w:cstheme="minorHAnsi"/>
                <w:b/>
                <w:sz w:val="18"/>
                <w:szCs w:val="18"/>
                <w:highlight w:val="yellow"/>
              </w:rPr>
            </w:pPr>
            <w:r w:rsidRPr="00833D2B">
              <w:rPr>
                <w:rFonts w:asciiTheme="minorHAnsi" w:hAnsiTheme="minorHAnsi" w:cstheme="minorHAnsi"/>
                <w:b/>
                <w:sz w:val="18"/>
                <w:szCs w:val="18"/>
              </w:rPr>
              <w:t>Observation, questioning and feedback</w:t>
            </w:r>
          </w:p>
          <w:p w14:paraId="08E50952" w14:textId="3453EA07" w:rsidR="00E7551E" w:rsidRDefault="00E7551E" w:rsidP="006A0122">
            <w:pPr>
              <w:pStyle w:val="ListParagraph"/>
              <w:numPr>
                <w:ilvl w:val="0"/>
                <w:numId w:val="72"/>
              </w:numPr>
              <w:spacing w:after="120"/>
              <w:rPr>
                <w:rFonts w:asciiTheme="minorHAnsi" w:hAnsiTheme="minorHAnsi" w:cstheme="minorHAnsi"/>
                <w:sz w:val="18"/>
                <w:szCs w:val="18"/>
              </w:rPr>
            </w:pPr>
            <w:r w:rsidRPr="00833D2B">
              <w:rPr>
                <w:rFonts w:asciiTheme="minorHAnsi" w:hAnsiTheme="minorHAnsi" w:cstheme="minorHAnsi"/>
                <w:sz w:val="18"/>
                <w:szCs w:val="18"/>
              </w:rPr>
              <w:t xml:space="preserve">Students </w:t>
            </w:r>
            <w:r>
              <w:rPr>
                <w:rFonts w:asciiTheme="minorHAnsi" w:hAnsiTheme="minorHAnsi" w:cstheme="minorHAnsi"/>
                <w:sz w:val="18"/>
                <w:szCs w:val="18"/>
              </w:rPr>
              <w:t>add to their graphic organisers</w:t>
            </w:r>
            <w:r w:rsidRPr="00833D2B">
              <w:rPr>
                <w:rFonts w:asciiTheme="minorHAnsi" w:hAnsiTheme="minorHAnsi" w:cstheme="minorHAnsi"/>
                <w:sz w:val="18"/>
                <w:szCs w:val="18"/>
              </w:rPr>
              <w:t xml:space="preserve"> in an ongoing way throughout the unit as they learn more a</w:t>
            </w:r>
            <w:r>
              <w:rPr>
                <w:rFonts w:asciiTheme="minorHAnsi" w:hAnsiTheme="minorHAnsi" w:cstheme="minorHAnsi"/>
                <w:sz w:val="18"/>
                <w:szCs w:val="18"/>
              </w:rPr>
              <w:t>bout the digestive system</w:t>
            </w:r>
            <w:r w:rsidR="00BB2AC5">
              <w:rPr>
                <w:rFonts w:asciiTheme="minorHAnsi" w:hAnsiTheme="minorHAnsi" w:cstheme="minorHAnsi"/>
                <w:sz w:val="18"/>
                <w:szCs w:val="18"/>
              </w:rPr>
              <w:t>.</w:t>
            </w:r>
          </w:p>
          <w:p w14:paraId="1AA358FA" w14:textId="77777777" w:rsidR="00E7551E" w:rsidRPr="00833D2B" w:rsidRDefault="00E7551E" w:rsidP="006A0122">
            <w:pPr>
              <w:pStyle w:val="ListParagraph"/>
              <w:spacing w:after="120"/>
              <w:rPr>
                <w:rFonts w:asciiTheme="minorHAnsi" w:hAnsiTheme="minorHAnsi" w:cstheme="minorHAnsi"/>
                <w:sz w:val="18"/>
                <w:szCs w:val="18"/>
              </w:rPr>
            </w:pPr>
          </w:p>
          <w:p w14:paraId="55A34736" w14:textId="707A2F3E" w:rsidR="00E7551E" w:rsidRPr="00833D2B" w:rsidRDefault="00E7551E" w:rsidP="006A0122">
            <w:pPr>
              <w:pStyle w:val="ListParagraph"/>
              <w:numPr>
                <w:ilvl w:val="0"/>
                <w:numId w:val="72"/>
              </w:numPr>
              <w:spacing w:after="120"/>
              <w:rPr>
                <w:rFonts w:asciiTheme="minorHAnsi" w:hAnsiTheme="minorHAnsi" w:cstheme="minorHAnsi"/>
                <w:sz w:val="18"/>
                <w:szCs w:val="18"/>
              </w:rPr>
            </w:pPr>
            <w:r w:rsidRPr="00833D2B">
              <w:rPr>
                <w:rFonts w:asciiTheme="minorHAnsi" w:hAnsiTheme="minorHAnsi" w:cstheme="minorHAnsi"/>
                <w:sz w:val="18"/>
                <w:szCs w:val="18"/>
              </w:rPr>
              <w:t xml:space="preserve">Students retain </w:t>
            </w:r>
            <w:r>
              <w:rPr>
                <w:rFonts w:asciiTheme="minorHAnsi" w:hAnsiTheme="minorHAnsi" w:cstheme="minorHAnsi"/>
                <w:sz w:val="18"/>
                <w:szCs w:val="18"/>
              </w:rPr>
              <w:t>their graphic organisers</w:t>
            </w:r>
            <w:r w:rsidRPr="00833D2B">
              <w:rPr>
                <w:rFonts w:asciiTheme="minorHAnsi" w:hAnsiTheme="minorHAnsi" w:cstheme="minorHAnsi"/>
                <w:sz w:val="18"/>
                <w:szCs w:val="18"/>
              </w:rPr>
              <w:t xml:space="preserve"> for future reference</w:t>
            </w:r>
            <w:r w:rsidR="00BB2AC5">
              <w:rPr>
                <w:rFonts w:asciiTheme="minorHAnsi" w:hAnsiTheme="minorHAnsi" w:cstheme="minorHAnsi"/>
                <w:sz w:val="18"/>
                <w:szCs w:val="18"/>
              </w:rPr>
              <w:t>.</w:t>
            </w:r>
            <w:r w:rsidRPr="00833D2B">
              <w:rPr>
                <w:rFonts w:asciiTheme="minorHAnsi" w:hAnsiTheme="minorHAnsi" w:cstheme="minorHAnsi"/>
                <w:sz w:val="18"/>
                <w:szCs w:val="18"/>
              </w:rPr>
              <w:t xml:space="preserve"> </w:t>
            </w:r>
          </w:p>
          <w:p w14:paraId="280E87E1" w14:textId="77777777" w:rsidR="00955483" w:rsidRPr="00F96345" w:rsidRDefault="00955483" w:rsidP="006A0122">
            <w:pPr>
              <w:spacing w:after="120"/>
              <w:contextualSpacing/>
              <w:rPr>
                <w:rFonts w:asciiTheme="minorHAnsi" w:hAnsiTheme="minorHAnsi" w:cstheme="minorHAnsi"/>
                <w:b/>
                <w:color w:val="FF0000"/>
                <w:sz w:val="18"/>
                <w:szCs w:val="18"/>
              </w:rPr>
            </w:pPr>
          </w:p>
        </w:tc>
      </w:tr>
      <w:tr w:rsidR="006F7E3D" w14:paraId="28BE5278" w14:textId="77777777" w:rsidTr="006A0122">
        <w:trPr>
          <w:cantSplit/>
          <w:tblHeader/>
        </w:trPr>
        <w:tc>
          <w:tcPr>
            <w:tcW w:w="7047" w:type="dxa"/>
          </w:tcPr>
          <w:p w14:paraId="4742927E" w14:textId="5DE68827" w:rsidR="00955483" w:rsidRPr="00D07A12" w:rsidRDefault="00955483" w:rsidP="006A0122">
            <w:pPr>
              <w:spacing w:after="120"/>
              <w:contextualSpacing/>
              <w:rPr>
                <w:rFonts w:ascii="Calibri" w:hAnsi="Calibri" w:cs="Calibri"/>
                <w:b/>
                <w:bCs/>
                <w:color w:val="FF0000"/>
                <w:sz w:val="18"/>
                <w:szCs w:val="18"/>
              </w:rPr>
            </w:pPr>
            <w:r w:rsidRPr="00D07A12">
              <w:rPr>
                <w:rFonts w:ascii="Calibri" w:hAnsi="Calibri" w:cs="Calibri"/>
                <w:b/>
                <w:bCs/>
                <w:color w:val="FF0000"/>
                <w:sz w:val="18"/>
                <w:szCs w:val="18"/>
              </w:rPr>
              <w:t>EAL Focus Group</w:t>
            </w:r>
          </w:p>
          <w:p w14:paraId="5FFAD618" w14:textId="77777777" w:rsidR="00955483" w:rsidRPr="00894C0F" w:rsidRDefault="00955483" w:rsidP="006A0122">
            <w:pPr>
              <w:spacing w:after="120"/>
              <w:ind w:right="113"/>
              <w:contextualSpacing/>
              <w:rPr>
                <w:rFonts w:ascii="Calibri" w:hAnsi="Calibri" w:cs="Calibri"/>
                <w:b/>
                <w:sz w:val="18"/>
                <w:szCs w:val="18"/>
              </w:rPr>
            </w:pPr>
            <w:r w:rsidRPr="00894C0F">
              <w:rPr>
                <w:rFonts w:ascii="Calibri" w:hAnsi="Calibri" w:cs="Calibri"/>
                <w:b/>
                <w:sz w:val="18"/>
                <w:szCs w:val="18"/>
              </w:rPr>
              <w:t>Recreating the Digestive System.</w:t>
            </w:r>
          </w:p>
          <w:p w14:paraId="34F44D42" w14:textId="77777777" w:rsidR="00955483" w:rsidRDefault="00955483" w:rsidP="006A0122">
            <w:pPr>
              <w:pStyle w:val="ListParagraph"/>
              <w:numPr>
                <w:ilvl w:val="0"/>
                <w:numId w:val="40"/>
              </w:numPr>
              <w:spacing w:after="120"/>
              <w:ind w:right="113"/>
              <w:rPr>
                <w:rFonts w:ascii="Calibri" w:hAnsi="Calibri" w:cs="Calibri"/>
                <w:sz w:val="18"/>
                <w:szCs w:val="18"/>
              </w:rPr>
            </w:pPr>
            <w:r w:rsidRPr="00520BF6">
              <w:rPr>
                <w:rFonts w:ascii="Calibri" w:hAnsi="Calibri" w:cs="Calibri"/>
                <w:sz w:val="18"/>
                <w:szCs w:val="18"/>
              </w:rPr>
              <w:t xml:space="preserve">Students work together to correctly position the model organs they have made inside an outline of the body, thus creating a representation of the digestive system. </w:t>
            </w:r>
          </w:p>
          <w:p w14:paraId="1B449E18" w14:textId="77777777" w:rsidR="00955483" w:rsidRDefault="00955483" w:rsidP="006A0122">
            <w:pPr>
              <w:pStyle w:val="ListParagraph"/>
              <w:spacing w:after="120"/>
              <w:ind w:right="113"/>
              <w:rPr>
                <w:rFonts w:ascii="Calibri" w:hAnsi="Calibri" w:cs="Calibri"/>
                <w:sz w:val="18"/>
                <w:szCs w:val="18"/>
              </w:rPr>
            </w:pPr>
          </w:p>
          <w:p w14:paraId="3271AC47" w14:textId="77777777" w:rsidR="00955483" w:rsidRPr="00954EEB" w:rsidRDefault="00955483" w:rsidP="006A0122">
            <w:pPr>
              <w:pStyle w:val="ListParagraph"/>
              <w:numPr>
                <w:ilvl w:val="0"/>
                <w:numId w:val="40"/>
              </w:numPr>
              <w:spacing w:after="120"/>
              <w:ind w:right="113"/>
              <w:rPr>
                <w:rFonts w:ascii="Calibri" w:hAnsi="Calibri" w:cs="Calibri"/>
                <w:sz w:val="18"/>
                <w:szCs w:val="18"/>
              </w:rPr>
            </w:pPr>
            <w:r w:rsidRPr="00954EEB">
              <w:rPr>
                <w:rFonts w:ascii="Calibri" w:hAnsi="Calibri" w:cs="Calibri"/>
                <w:sz w:val="18"/>
                <w:szCs w:val="18"/>
              </w:rPr>
              <w:t>In pairs, students use the information they have researched to create labels for each organ.</w:t>
            </w:r>
          </w:p>
        </w:tc>
        <w:tc>
          <w:tcPr>
            <w:tcW w:w="4288" w:type="dxa"/>
          </w:tcPr>
          <w:p w14:paraId="4DEAE40D" w14:textId="185D06B2" w:rsidR="00955483" w:rsidRPr="00520BF6" w:rsidRDefault="00955483" w:rsidP="006A0122">
            <w:pPr>
              <w:spacing w:after="120"/>
              <w:contextualSpacing/>
              <w:rPr>
                <w:rFonts w:ascii="Calibri" w:hAnsi="Calibri" w:cs="Calibri"/>
                <w:b/>
                <w:color w:val="002060"/>
                <w:sz w:val="18"/>
                <w:szCs w:val="18"/>
              </w:rPr>
            </w:pPr>
            <w:r w:rsidRPr="00520BF6">
              <w:rPr>
                <w:rFonts w:ascii="Calibri" w:hAnsi="Calibri" w:cs="Calibri"/>
                <w:b/>
                <w:color w:val="002060"/>
                <w:sz w:val="18"/>
                <w:szCs w:val="18"/>
              </w:rPr>
              <w:t>Prepositions</w:t>
            </w:r>
          </w:p>
          <w:p w14:paraId="5846068F" w14:textId="3402101C" w:rsidR="00955483" w:rsidRPr="00520BF6" w:rsidRDefault="00CF3CB9" w:rsidP="006A0122">
            <w:pPr>
              <w:spacing w:after="120"/>
              <w:contextualSpacing/>
              <w:rPr>
                <w:rFonts w:ascii="Calibri" w:hAnsi="Calibri" w:cs="Calibri"/>
                <w:sz w:val="18"/>
                <w:szCs w:val="18"/>
              </w:rPr>
            </w:pPr>
            <w:r>
              <w:rPr>
                <w:rFonts w:ascii="Calibri" w:hAnsi="Calibri" w:cs="Calibri"/>
                <w:sz w:val="18"/>
                <w:szCs w:val="18"/>
              </w:rPr>
              <w:t xml:space="preserve">e.g. </w:t>
            </w:r>
            <w:r w:rsidR="00955483" w:rsidRPr="00520BF6">
              <w:rPr>
                <w:rFonts w:ascii="Calibri" w:hAnsi="Calibri" w:cs="Calibri"/>
                <w:sz w:val="18"/>
                <w:szCs w:val="18"/>
              </w:rPr>
              <w:t xml:space="preserve">The liver goes </w:t>
            </w:r>
            <w:r w:rsidR="00955483" w:rsidRPr="00520BF6">
              <w:rPr>
                <w:rFonts w:ascii="Calibri" w:hAnsi="Calibri" w:cs="Calibri"/>
                <w:sz w:val="18"/>
                <w:szCs w:val="18"/>
                <w:u w:val="single"/>
              </w:rPr>
              <w:t>next to</w:t>
            </w:r>
            <w:r w:rsidR="008561AB">
              <w:rPr>
                <w:rFonts w:ascii="Calibri" w:hAnsi="Calibri" w:cs="Calibri"/>
                <w:sz w:val="18"/>
                <w:szCs w:val="18"/>
              </w:rPr>
              <w:t xml:space="preserve"> the stomach.</w:t>
            </w:r>
          </w:p>
          <w:p w14:paraId="1176715F" w14:textId="77777777" w:rsidR="00955483" w:rsidRPr="00520BF6" w:rsidRDefault="00955483" w:rsidP="006A0122">
            <w:pPr>
              <w:spacing w:after="120"/>
              <w:contextualSpacing/>
              <w:rPr>
                <w:rFonts w:ascii="Calibri" w:hAnsi="Calibri" w:cs="Calibri"/>
                <w:b/>
                <w:bCs/>
                <w:color w:val="002060"/>
                <w:sz w:val="18"/>
                <w:szCs w:val="18"/>
              </w:rPr>
            </w:pPr>
          </w:p>
          <w:p w14:paraId="07E7FFB0"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Technical nouns</w:t>
            </w:r>
          </w:p>
          <w:p w14:paraId="6A48C2ED" w14:textId="59113ECD" w:rsidR="00955483" w:rsidRPr="00520BF6" w:rsidRDefault="00B81E2C" w:rsidP="006A0122">
            <w:pPr>
              <w:spacing w:after="120"/>
              <w:contextualSpacing/>
              <w:rPr>
                <w:rFonts w:ascii="Calibri" w:hAnsi="Calibri" w:cs="Calibri"/>
                <w:bCs/>
                <w:sz w:val="18"/>
                <w:szCs w:val="18"/>
              </w:rPr>
            </w:pPr>
            <w:r>
              <w:rPr>
                <w:rFonts w:ascii="Calibri" w:hAnsi="Calibri" w:cs="Calibri"/>
                <w:bCs/>
                <w:sz w:val="18"/>
                <w:szCs w:val="18"/>
              </w:rPr>
              <w:t>*oesophagus *large intestine *small intestine *liver</w:t>
            </w:r>
            <w:r w:rsidR="00955483" w:rsidRPr="00520BF6">
              <w:rPr>
                <w:rFonts w:ascii="Calibri" w:hAnsi="Calibri" w:cs="Calibri"/>
                <w:bCs/>
                <w:sz w:val="18"/>
                <w:szCs w:val="18"/>
              </w:rPr>
              <w:t xml:space="preserve"> *stomach</w:t>
            </w:r>
          </w:p>
          <w:p w14:paraId="046ADC96" w14:textId="77777777" w:rsidR="00955483" w:rsidRPr="00520BF6" w:rsidRDefault="00955483" w:rsidP="006A0122">
            <w:pPr>
              <w:spacing w:after="120"/>
              <w:contextualSpacing/>
              <w:rPr>
                <w:rFonts w:ascii="Calibri" w:hAnsi="Calibri" w:cs="Calibri"/>
                <w:b/>
                <w:color w:val="002060"/>
                <w:sz w:val="18"/>
                <w:szCs w:val="18"/>
              </w:rPr>
            </w:pPr>
          </w:p>
          <w:p w14:paraId="129D1BD8" w14:textId="77777777" w:rsidR="00955483" w:rsidRPr="00520BF6" w:rsidRDefault="00955483" w:rsidP="006A0122">
            <w:pPr>
              <w:spacing w:after="120"/>
              <w:contextualSpacing/>
              <w:rPr>
                <w:rFonts w:ascii="Calibri" w:hAnsi="Calibri" w:cs="Calibri"/>
                <w:b/>
                <w:color w:val="002060"/>
                <w:sz w:val="18"/>
                <w:szCs w:val="18"/>
              </w:rPr>
            </w:pPr>
            <w:r w:rsidRPr="00520BF6">
              <w:rPr>
                <w:rFonts w:ascii="Calibri" w:hAnsi="Calibri" w:cs="Calibri"/>
                <w:b/>
                <w:color w:val="002060"/>
                <w:sz w:val="18"/>
                <w:szCs w:val="18"/>
              </w:rPr>
              <w:t>Action verbs with simple present tense</w:t>
            </w:r>
          </w:p>
          <w:p w14:paraId="6C425FDB" w14:textId="4E67B7D7" w:rsidR="00955483" w:rsidRPr="00B81E2C" w:rsidRDefault="00B81E2C" w:rsidP="006A0122">
            <w:pPr>
              <w:spacing w:after="120"/>
              <w:contextualSpacing/>
              <w:rPr>
                <w:rFonts w:ascii="Calibri" w:hAnsi="Calibri" w:cs="Calibri"/>
                <w:bCs/>
                <w:sz w:val="18"/>
                <w:szCs w:val="18"/>
              </w:rPr>
            </w:pPr>
            <w:r>
              <w:rPr>
                <w:rFonts w:ascii="Calibri" w:hAnsi="Calibri" w:cs="Calibri"/>
                <w:bCs/>
                <w:sz w:val="18"/>
                <w:szCs w:val="18"/>
              </w:rPr>
              <w:t>* churns *breaks down</w:t>
            </w:r>
            <w:r w:rsidR="00955483" w:rsidRPr="00520BF6">
              <w:rPr>
                <w:rFonts w:ascii="Calibri" w:hAnsi="Calibri" w:cs="Calibri"/>
                <w:bCs/>
                <w:sz w:val="18"/>
                <w:szCs w:val="18"/>
              </w:rPr>
              <w:t xml:space="preserve"> *crushed up</w:t>
            </w:r>
            <w:r>
              <w:rPr>
                <w:rFonts w:ascii="Calibri" w:hAnsi="Calibri" w:cs="Calibri"/>
                <w:bCs/>
                <w:sz w:val="18"/>
                <w:szCs w:val="18"/>
              </w:rPr>
              <w:t>* mixes *</w:t>
            </w:r>
            <w:r w:rsidR="004E0BE4">
              <w:rPr>
                <w:rFonts w:ascii="Calibri" w:hAnsi="Calibri" w:cs="Calibri"/>
                <w:bCs/>
                <w:sz w:val="18"/>
                <w:szCs w:val="18"/>
              </w:rPr>
              <w:t>travels *</w:t>
            </w:r>
            <w:r>
              <w:rPr>
                <w:rFonts w:ascii="Calibri" w:hAnsi="Calibri" w:cs="Calibri"/>
                <w:bCs/>
                <w:sz w:val="18"/>
                <w:szCs w:val="18"/>
              </w:rPr>
              <w:t>pushes</w:t>
            </w:r>
            <w:r w:rsidR="00955483" w:rsidRPr="00B81E2C">
              <w:rPr>
                <w:rFonts w:ascii="Calibri" w:hAnsi="Calibri" w:cs="Calibri"/>
                <w:bCs/>
                <w:sz w:val="18"/>
                <w:szCs w:val="18"/>
              </w:rPr>
              <w:t xml:space="preserve"> *expels</w:t>
            </w:r>
          </w:p>
        </w:tc>
        <w:tc>
          <w:tcPr>
            <w:tcW w:w="4395" w:type="dxa"/>
          </w:tcPr>
          <w:p w14:paraId="35BB1958" w14:textId="77777777" w:rsidR="007668F3" w:rsidRPr="005479B2" w:rsidRDefault="007668F3" w:rsidP="006A0122">
            <w:pPr>
              <w:spacing w:after="120"/>
              <w:contextualSpacing/>
              <w:rPr>
                <w:rFonts w:asciiTheme="minorHAnsi" w:hAnsiTheme="minorHAnsi" w:cstheme="minorHAnsi"/>
                <w:b/>
                <w:sz w:val="18"/>
                <w:szCs w:val="18"/>
              </w:rPr>
            </w:pPr>
            <w:r w:rsidRPr="005479B2">
              <w:rPr>
                <w:rFonts w:asciiTheme="minorHAnsi" w:hAnsiTheme="minorHAnsi" w:cstheme="minorHAnsi"/>
                <w:b/>
                <w:sz w:val="18"/>
                <w:szCs w:val="18"/>
              </w:rPr>
              <w:t>Observation /Analysis of student work</w:t>
            </w:r>
          </w:p>
          <w:p w14:paraId="65C80DB9" w14:textId="01CB35E5" w:rsidR="007668F3" w:rsidRPr="005479B2" w:rsidRDefault="007668F3" w:rsidP="006A0122">
            <w:pPr>
              <w:pStyle w:val="ListParagraph"/>
              <w:numPr>
                <w:ilvl w:val="0"/>
                <w:numId w:val="13"/>
              </w:numPr>
              <w:spacing w:after="120"/>
              <w:rPr>
                <w:rFonts w:asciiTheme="minorHAnsi" w:hAnsiTheme="minorHAnsi" w:cstheme="minorHAnsi"/>
                <w:sz w:val="18"/>
                <w:szCs w:val="18"/>
              </w:rPr>
            </w:pPr>
            <w:r w:rsidRPr="005479B2">
              <w:rPr>
                <w:rFonts w:asciiTheme="minorHAnsi" w:hAnsiTheme="minorHAnsi" w:cstheme="minorHAnsi"/>
                <w:sz w:val="18"/>
                <w:szCs w:val="18"/>
              </w:rPr>
              <w:t xml:space="preserve">Were the students able to </w:t>
            </w:r>
            <w:r w:rsidR="00AE0347" w:rsidRPr="005479B2">
              <w:rPr>
                <w:rFonts w:asciiTheme="minorHAnsi" w:hAnsiTheme="minorHAnsi" w:cstheme="minorHAnsi"/>
                <w:sz w:val="18"/>
                <w:szCs w:val="18"/>
              </w:rPr>
              <w:t xml:space="preserve">create and </w:t>
            </w:r>
            <w:r w:rsidR="005479B2" w:rsidRPr="005479B2">
              <w:rPr>
                <w:rFonts w:asciiTheme="minorHAnsi" w:hAnsiTheme="minorHAnsi" w:cstheme="minorHAnsi"/>
                <w:sz w:val="18"/>
                <w:szCs w:val="18"/>
              </w:rPr>
              <w:t>label the digestive s</w:t>
            </w:r>
            <w:r w:rsidRPr="005479B2">
              <w:rPr>
                <w:rFonts w:asciiTheme="minorHAnsi" w:hAnsiTheme="minorHAnsi" w:cstheme="minorHAnsi"/>
                <w:sz w:val="18"/>
                <w:szCs w:val="18"/>
              </w:rPr>
              <w:t>ystem correctly?</w:t>
            </w:r>
          </w:p>
          <w:p w14:paraId="49645283" w14:textId="77777777" w:rsidR="00955483" w:rsidRPr="00F96345" w:rsidRDefault="00955483" w:rsidP="006A0122">
            <w:pPr>
              <w:spacing w:after="120"/>
              <w:contextualSpacing/>
              <w:rPr>
                <w:rFonts w:asciiTheme="minorHAnsi" w:hAnsiTheme="minorHAnsi" w:cstheme="minorHAnsi"/>
                <w:b/>
                <w:color w:val="FF0000"/>
                <w:sz w:val="18"/>
                <w:szCs w:val="18"/>
              </w:rPr>
            </w:pPr>
          </w:p>
        </w:tc>
      </w:tr>
      <w:tr w:rsidR="006F7E3D" w14:paraId="4AE94507" w14:textId="77777777" w:rsidTr="006A0122">
        <w:trPr>
          <w:cantSplit/>
          <w:tblHeader/>
        </w:trPr>
        <w:tc>
          <w:tcPr>
            <w:tcW w:w="7047" w:type="dxa"/>
          </w:tcPr>
          <w:p w14:paraId="286E8822" w14:textId="77777777" w:rsidR="00955483" w:rsidRPr="000221E0" w:rsidRDefault="00955483" w:rsidP="006A0122">
            <w:pPr>
              <w:spacing w:after="120"/>
              <w:contextualSpacing/>
              <w:rPr>
                <w:rFonts w:ascii="Calibri" w:hAnsi="Calibri" w:cs="Calibri"/>
                <w:b/>
                <w:bCs/>
                <w:color w:val="FF0000"/>
                <w:sz w:val="18"/>
                <w:szCs w:val="18"/>
              </w:rPr>
            </w:pPr>
            <w:r w:rsidRPr="000221E0">
              <w:rPr>
                <w:rFonts w:ascii="Calibri" w:hAnsi="Calibri" w:cs="Calibri"/>
                <w:b/>
                <w:bCs/>
                <w:color w:val="FF0000"/>
                <w:sz w:val="18"/>
                <w:szCs w:val="18"/>
              </w:rPr>
              <w:t>EAL Focus Group</w:t>
            </w:r>
          </w:p>
          <w:p w14:paraId="33693F38" w14:textId="77777777" w:rsidR="00955483" w:rsidRPr="003B04D8" w:rsidRDefault="00955483" w:rsidP="006A0122">
            <w:pPr>
              <w:spacing w:after="120"/>
              <w:contextualSpacing/>
              <w:rPr>
                <w:rFonts w:asciiTheme="minorHAnsi" w:hAnsiTheme="minorHAnsi" w:cstheme="minorHAnsi"/>
                <w:b/>
                <w:sz w:val="18"/>
                <w:szCs w:val="18"/>
              </w:rPr>
            </w:pPr>
            <w:r w:rsidRPr="003B04D8">
              <w:rPr>
                <w:rFonts w:asciiTheme="minorHAnsi" w:hAnsiTheme="minorHAnsi" w:cstheme="minorHAnsi"/>
                <w:b/>
                <w:sz w:val="18"/>
                <w:szCs w:val="18"/>
              </w:rPr>
              <w:t>Building Synonym Lists</w:t>
            </w:r>
          </w:p>
          <w:p w14:paraId="67AB0A07" w14:textId="77777777" w:rsidR="00955483" w:rsidRPr="003B04D8" w:rsidRDefault="00955483" w:rsidP="006A0122">
            <w:pPr>
              <w:pStyle w:val="ListParagraph"/>
              <w:numPr>
                <w:ilvl w:val="0"/>
                <w:numId w:val="29"/>
              </w:numPr>
              <w:spacing w:after="120"/>
              <w:rPr>
                <w:rFonts w:asciiTheme="minorHAnsi" w:hAnsiTheme="minorHAnsi" w:cstheme="minorHAnsi"/>
                <w:b/>
                <w:sz w:val="18"/>
                <w:szCs w:val="18"/>
                <w:u w:val="single"/>
              </w:rPr>
            </w:pPr>
            <w:r w:rsidRPr="003B04D8">
              <w:rPr>
                <w:rFonts w:asciiTheme="minorHAnsi" w:hAnsiTheme="minorHAnsi" w:cstheme="minorHAnsi"/>
                <w:sz w:val="18"/>
                <w:szCs w:val="18"/>
              </w:rPr>
              <w:t>Students</w:t>
            </w:r>
            <w:r w:rsidRPr="003B04D8">
              <w:rPr>
                <w:rFonts w:asciiTheme="minorHAnsi" w:hAnsiTheme="minorHAnsi" w:cstheme="minorHAnsi"/>
                <w:b/>
                <w:sz w:val="18"/>
                <w:szCs w:val="18"/>
                <w:u w:val="single"/>
              </w:rPr>
              <w:t xml:space="preserve"> </w:t>
            </w:r>
            <w:r w:rsidRPr="003B04D8">
              <w:rPr>
                <w:rFonts w:asciiTheme="minorHAnsi" w:hAnsiTheme="minorHAnsi" w:cstheme="minorHAnsi"/>
                <w:sz w:val="18"/>
                <w:szCs w:val="18"/>
              </w:rPr>
              <w:t xml:space="preserve">view: Digital Explanation Text: </w:t>
            </w:r>
            <w:hyperlink r:id="rId16" w:history="1">
              <w:r w:rsidRPr="003B04D8">
                <w:rPr>
                  <w:rStyle w:val="Hyperlink"/>
                  <w:rFonts w:asciiTheme="minorHAnsi" w:hAnsiTheme="minorHAnsi" w:cstheme="minorHAnsi"/>
                  <w:sz w:val="18"/>
                  <w:szCs w:val="18"/>
                </w:rPr>
                <w:t>http://www.youtube.com/watch?v=KO9HVg8NRo0</w:t>
              </w:r>
            </w:hyperlink>
          </w:p>
          <w:p w14:paraId="27ACA1B6" w14:textId="77777777" w:rsidR="00955483" w:rsidRPr="003B04D8" w:rsidRDefault="00955483" w:rsidP="006A0122">
            <w:pPr>
              <w:pStyle w:val="ListParagraph"/>
              <w:spacing w:after="120"/>
              <w:ind w:right="113"/>
              <w:rPr>
                <w:rFonts w:asciiTheme="minorHAnsi" w:hAnsiTheme="minorHAnsi" w:cstheme="minorHAnsi"/>
                <w:sz w:val="18"/>
                <w:szCs w:val="18"/>
              </w:rPr>
            </w:pPr>
            <w:r w:rsidRPr="003B04D8">
              <w:rPr>
                <w:rFonts w:asciiTheme="minorHAnsi" w:hAnsiTheme="minorHAnsi" w:cstheme="minorHAnsi"/>
                <w:sz w:val="18"/>
                <w:szCs w:val="18"/>
              </w:rPr>
              <w:t>(</w:t>
            </w:r>
            <w:proofErr w:type="spellStart"/>
            <w:r w:rsidRPr="003B04D8">
              <w:rPr>
                <w:rFonts w:asciiTheme="minorHAnsi" w:hAnsiTheme="minorHAnsi" w:cstheme="minorHAnsi"/>
                <w:sz w:val="18"/>
                <w:szCs w:val="18"/>
              </w:rPr>
              <w:t>Tweety</w:t>
            </w:r>
            <w:proofErr w:type="spellEnd"/>
            <w:r w:rsidRPr="003B04D8">
              <w:rPr>
                <w:rFonts w:asciiTheme="minorHAnsi" w:hAnsiTheme="minorHAnsi" w:cstheme="minorHAnsi"/>
                <w:sz w:val="18"/>
                <w:szCs w:val="18"/>
              </w:rPr>
              <w:t xml:space="preserve"> and Sylvester clip where Sylvester travels through the digestive system). </w:t>
            </w:r>
          </w:p>
          <w:p w14:paraId="24C47D90" w14:textId="77777777" w:rsidR="00955483" w:rsidRPr="003B04D8" w:rsidRDefault="00955483" w:rsidP="006A0122">
            <w:pPr>
              <w:pStyle w:val="ListParagraph"/>
              <w:numPr>
                <w:ilvl w:val="0"/>
                <w:numId w:val="29"/>
              </w:numPr>
              <w:spacing w:after="120"/>
              <w:ind w:right="113"/>
              <w:rPr>
                <w:rFonts w:asciiTheme="minorHAnsi" w:hAnsiTheme="minorHAnsi" w:cstheme="minorHAnsi"/>
                <w:sz w:val="18"/>
                <w:szCs w:val="18"/>
              </w:rPr>
            </w:pPr>
            <w:r w:rsidRPr="003B04D8">
              <w:rPr>
                <w:rFonts w:asciiTheme="minorHAnsi" w:hAnsiTheme="minorHAnsi" w:cstheme="minorHAnsi"/>
                <w:sz w:val="18"/>
                <w:szCs w:val="18"/>
              </w:rPr>
              <w:t>Students discuss what happens to Sylvester as he goes through the digestive system. What do the organs do?</w:t>
            </w:r>
          </w:p>
          <w:p w14:paraId="2111CADE" w14:textId="77777777" w:rsidR="00955483" w:rsidRPr="003B04D8" w:rsidRDefault="00955483" w:rsidP="006A0122">
            <w:pPr>
              <w:pStyle w:val="ListParagraph"/>
              <w:numPr>
                <w:ilvl w:val="0"/>
                <w:numId w:val="29"/>
              </w:numPr>
              <w:spacing w:after="120"/>
              <w:ind w:right="113"/>
              <w:rPr>
                <w:rFonts w:asciiTheme="minorHAnsi" w:hAnsiTheme="minorHAnsi" w:cstheme="minorHAnsi"/>
                <w:sz w:val="18"/>
                <w:szCs w:val="18"/>
              </w:rPr>
            </w:pPr>
            <w:r w:rsidRPr="003B04D8">
              <w:rPr>
                <w:rFonts w:asciiTheme="minorHAnsi" w:hAnsiTheme="minorHAnsi" w:cstheme="minorHAnsi"/>
                <w:sz w:val="18"/>
                <w:szCs w:val="18"/>
              </w:rPr>
              <w:t>Students make their favourite food with play dough and then manipulate it to demonstrate what happens to food as it travels through the digestive organs</w:t>
            </w:r>
          </w:p>
          <w:p w14:paraId="42A05A0D" w14:textId="77777777" w:rsidR="00955483" w:rsidRPr="003B04D8" w:rsidRDefault="00955483" w:rsidP="006A0122">
            <w:pPr>
              <w:pStyle w:val="ListParagraph"/>
              <w:numPr>
                <w:ilvl w:val="0"/>
                <w:numId w:val="29"/>
              </w:numPr>
              <w:spacing w:after="120"/>
              <w:ind w:right="113"/>
              <w:rPr>
                <w:rFonts w:asciiTheme="minorHAnsi" w:hAnsiTheme="minorHAnsi" w:cstheme="minorHAnsi"/>
                <w:sz w:val="18"/>
                <w:szCs w:val="18"/>
              </w:rPr>
            </w:pPr>
            <w:r w:rsidRPr="003B04D8">
              <w:rPr>
                <w:rFonts w:asciiTheme="minorHAnsi" w:hAnsiTheme="minorHAnsi" w:cstheme="minorHAnsi"/>
                <w:sz w:val="18"/>
                <w:szCs w:val="18"/>
              </w:rPr>
              <w:t xml:space="preserve">Teacher explains to students that they are learning to use different action verbs to describe what happens during the digestive process e.g. The teeth </w:t>
            </w:r>
            <w:r w:rsidRPr="003B04D8">
              <w:rPr>
                <w:rFonts w:asciiTheme="minorHAnsi" w:hAnsiTheme="minorHAnsi" w:cstheme="minorHAnsi"/>
                <w:b/>
                <w:bCs/>
                <w:sz w:val="18"/>
                <w:szCs w:val="18"/>
              </w:rPr>
              <w:t xml:space="preserve">grind/cut/ crush up/pound </w:t>
            </w:r>
            <w:r w:rsidRPr="003B04D8">
              <w:rPr>
                <w:rFonts w:asciiTheme="minorHAnsi" w:hAnsiTheme="minorHAnsi" w:cstheme="minorHAnsi"/>
                <w:sz w:val="18"/>
                <w:szCs w:val="18"/>
              </w:rPr>
              <w:t xml:space="preserve">the food into smaller pieces. </w:t>
            </w:r>
          </w:p>
          <w:p w14:paraId="77DE861B" w14:textId="77777777" w:rsidR="00955483" w:rsidRPr="003B04D8" w:rsidRDefault="00955483" w:rsidP="006A0122">
            <w:pPr>
              <w:pStyle w:val="ListParagraph"/>
              <w:numPr>
                <w:ilvl w:val="0"/>
                <w:numId w:val="29"/>
              </w:numPr>
              <w:spacing w:after="120"/>
              <w:ind w:right="113"/>
              <w:rPr>
                <w:rFonts w:asciiTheme="minorHAnsi" w:hAnsiTheme="minorHAnsi" w:cstheme="minorHAnsi"/>
                <w:sz w:val="18"/>
                <w:szCs w:val="18"/>
              </w:rPr>
            </w:pPr>
            <w:r w:rsidRPr="003B04D8">
              <w:rPr>
                <w:rFonts w:asciiTheme="minorHAnsi" w:hAnsiTheme="minorHAnsi" w:cstheme="minorHAnsi"/>
                <w:sz w:val="18"/>
                <w:szCs w:val="18"/>
              </w:rPr>
              <w:t xml:space="preserve">Students use action verbs while describing the digestive process e.g. In the stomach, the acid </w:t>
            </w:r>
            <w:r w:rsidRPr="003B04D8">
              <w:rPr>
                <w:rFonts w:asciiTheme="minorHAnsi" w:hAnsiTheme="minorHAnsi" w:cstheme="minorHAnsi"/>
                <w:b/>
                <w:bCs/>
                <w:sz w:val="18"/>
                <w:szCs w:val="18"/>
              </w:rPr>
              <w:t xml:space="preserve">mix/break down/blend </w:t>
            </w:r>
            <w:r w:rsidRPr="003B04D8">
              <w:rPr>
                <w:rFonts w:asciiTheme="minorHAnsi" w:hAnsiTheme="minorHAnsi" w:cstheme="minorHAnsi"/>
                <w:sz w:val="18"/>
                <w:szCs w:val="18"/>
              </w:rPr>
              <w:t>with the food.</w:t>
            </w:r>
          </w:p>
          <w:p w14:paraId="5907649B" w14:textId="77777777" w:rsidR="00955483" w:rsidRPr="00C9799C" w:rsidRDefault="00C9799C" w:rsidP="006A0122">
            <w:pPr>
              <w:pStyle w:val="ListParagraph"/>
              <w:numPr>
                <w:ilvl w:val="0"/>
                <w:numId w:val="29"/>
              </w:numPr>
              <w:spacing w:after="120"/>
              <w:ind w:right="113"/>
              <w:rPr>
                <w:rFonts w:asciiTheme="minorHAnsi" w:hAnsiTheme="minorHAnsi" w:cs="Calibri"/>
                <w:sz w:val="18"/>
                <w:szCs w:val="18"/>
              </w:rPr>
            </w:pPr>
            <w:r>
              <w:rPr>
                <w:rFonts w:asciiTheme="minorHAnsi" w:hAnsiTheme="minorHAnsi" w:cstheme="minorHAnsi"/>
                <w:sz w:val="18"/>
                <w:szCs w:val="18"/>
              </w:rPr>
              <w:t>Synonym list is</w:t>
            </w:r>
            <w:r w:rsidR="00955483" w:rsidRPr="003B04D8">
              <w:rPr>
                <w:rFonts w:asciiTheme="minorHAnsi" w:hAnsiTheme="minorHAnsi" w:cstheme="minorHAnsi"/>
                <w:sz w:val="18"/>
                <w:szCs w:val="18"/>
              </w:rPr>
              <w:t xml:space="preserve"> built.</w:t>
            </w:r>
          </w:p>
          <w:p w14:paraId="406EEE45" w14:textId="77777777" w:rsidR="00C9799C" w:rsidRDefault="00C9799C" w:rsidP="006A0122">
            <w:pPr>
              <w:pStyle w:val="ListParagraph"/>
              <w:spacing w:after="120"/>
              <w:ind w:right="113"/>
              <w:rPr>
                <w:rFonts w:asciiTheme="minorHAnsi" w:hAnsiTheme="minorHAnsi" w:cs="Calibri"/>
                <w:sz w:val="18"/>
                <w:szCs w:val="18"/>
              </w:rPr>
            </w:pPr>
          </w:p>
          <w:p w14:paraId="2ECBAE06" w14:textId="08F52A93" w:rsidR="005011CA" w:rsidRPr="000221E0" w:rsidRDefault="005011CA" w:rsidP="006A0122">
            <w:pPr>
              <w:pStyle w:val="ListParagraph"/>
              <w:spacing w:after="120"/>
              <w:ind w:right="113"/>
              <w:rPr>
                <w:rFonts w:asciiTheme="minorHAnsi" w:hAnsiTheme="minorHAnsi" w:cs="Calibri"/>
                <w:sz w:val="18"/>
                <w:szCs w:val="18"/>
              </w:rPr>
            </w:pPr>
          </w:p>
        </w:tc>
        <w:tc>
          <w:tcPr>
            <w:tcW w:w="4288" w:type="dxa"/>
          </w:tcPr>
          <w:p w14:paraId="56DFEB87" w14:textId="77777777" w:rsidR="00955483" w:rsidRPr="00520BF6" w:rsidRDefault="00955483" w:rsidP="006A0122">
            <w:pPr>
              <w:spacing w:after="120"/>
              <w:contextualSpacing/>
              <w:rPr>
                <w:rFonts w:ascii="Calibri" w:hAnsi="Calibri" w:cs="Calibri"/>
                <w:b/>
                <w:color w:val="002060"/>
                <w:sz w:val="18"/>
                <w:szCs w:val="18"/>
              </w:rPr>
            </w:pPr>
            <w:r w:rsidRPr="00520BF6">
              <w:rPr>
                <w:rFonts w:ascii="Calibri" w:hAnsi="Calibri" w:cs="Calibri"/>
                <w:b/>
                <w:color w:val="002060"/>
                <w:sz w:val="18"/>
                <w:szCs w:val="18"/>
              </w:rPr>
              <w:t>Action Verbs in Simple Present Tense</w:t>
            </w:r>
          </w:p>
          <w:p w14:paraId="675B8197" w14:textId="62E67E1B" w:rsidR="00955483" w:rsidRPr="00520BF6" w:rsidRDefault="00CF3CB9" w:rsidP="006A0122">
            <w:pPr>
              <w:spacing w:after="120"/>
              <w:contextualSpacing/>
              <w:rPr>
                <w:rFonts w:ascii="Calibri" w:hAnsi="Calibri" w:cs="Calibri"/>
                <w:sz w:val="18"/>
                <w:szCs w:val="18"/>
              </w:rPr>
            </w:pPr>
            <w:r>
              <w:rPr>
                <w:rFonts w:ascii="Calibri" w:hAnsi="Calibri" w:cs="Calibri"/>
                <w:sz w:val="18"/>
                <w:szCs w:val="18"/>
              </w:rPr>
              <w:t xml:space="preserve">e.g. </w:t>
            </w:r>
            <w:r w:rsidR="00955483" w:rsidRPr="00520BF6">
              <w:rPr>
                <w:rFonts w:ascii="Calibri" w:hAnsi="Calibri" w:cs="Calibri"/>
                <w:sz w:val="18"/>
                <w:szCs w:val="18"/>
              </w:rPr>
              <w:t xml:space="preserve">The </w:t>
            </w:r>
            <w:r w:rsidR="00955483" w:rsidRPr="00520BF6">
              <w:rPr>
                <w:rFonts w:ascii="Calibri" w:hAnsi="Calibri" w:cs="Calibri"/>
                <w:sz w:val="18"/>
                <w:szCs w:val="18"/>
                <w:u w:val="single"/>
              </w:rPr>
              <w:t>teeth grind/crush/cut up/pound</w:t>
            </w:r>
            <w:r w:rsidR="00955483" w:rsidRPr="00520BF6">
              <w:rPr>
                <w:rFonts w:ascii="Calibri" w:hAnsi="Calibri" w:cs="Calibri"/>
                <w:sz w:val="18"/>
                <w:szCs w:val="18"/>
              </w:rPr>
              <w:t xml:space="preserve"> the food into smaller pieces.</w:t>
            </w:r>
          </w:p>
          <w:p w14:paraId="3C877F1B" w14:textId="77777777" w:rsidR="00955483" w:rsidRPr="00520BF6" w:rsidRDefault="00955483" w:rsidP="006A0122">
            <w:pPr>
              <w:spacing w:after="120"/>
              <w:contextualSpacing/>
              <w:rPr>
                <w:rFonts w:ascii="Calibri" w:hAnsi="Calibri" w:cs="Calibri"/>
                <w:sz w:val="18"/>
                <w:szCs w:val="18"/>
              </w:rPr>
            </w:pPr>
            <w:r w:rsidRPr="00520BF6">
              <w:rPr>
                <w:rFonts w:ascii="Calibri" w:hAnsi="Calibri" w:cs="Calibri"/>
                <w:sz w:val="18"/>
                <w:szCs w:val="18"/>
              </w:rPr>
              <w:t xml:space="preserve">The food </w:t>
            </w:r>
            <w:r w:rsidRPr="00520BF6">
              <w:rPr>
                <w:rFonts w:ascii="Calibri" w:hAnsi="Calibri" w:cs="Calibri"/>
                <w:sz w:val="18"/>
                <w:szCs w:val="18"/>
                <w:u w:val="single"/>
              </w:rPr>
              <w:t>travels/moves/goes down</w:t>
            </w:r>
            <w:r w:rsidRPr="00520BF6">
              <w:rPr>
                <w:rFonts w:ascii="Calibri" w:hAnsi="Calibri" w:cs="Calibri"/>
                <w:sz w:val="18"/>
                <w:szCs w:val="18"/>
              </w:rPr>
              <w:t xml:space="preserve"> the oesophagus.  </w:t>
            </w:r>
          </w:p>
          <w:p w14:paraId="35241550" w14:textId="77777777" w:rsidR="00955483" w:rsidRPr="00520BF6" w:rsidRDefault="00955483" w:rsidP="006A0122">
            <w:pPr>
              <w:spacing w:after="120"/>
              <w:contextualSpacing/>
              <w:rPr>
                <w:rFonts w:ascii="Calibri" w:hAnsi="Calibri" w:cs="Calibri"/>
                <w:sz w:val="18"/>
                <w:szCs w:val="18"/>
              </w:rPr>
            </w:pPr>
            <w:r w:rsidRPr="00520BF6">
              <w:rPr>
                <w:rFonts w:ascii="Calibri" w:hAnsi="Calibri" w:cs="Calibri"/>
                <w:sz w:val="18"/>
                <w:szCs w:val="18"/>
              </w:rPr>
              <w:t>In the stomach, the acid mix/break down/blend with the food</w:t>
            </w:r>
          </w:p>
          <w:p w14:paraId="4452641F" w14:textId="77777777" w:rsidR="00955483" w:rsidRPr="00520BF6" w:rsidRDefault="00955483" w:rsidP="006A0122">
            <w:pPr>
              <w:spacing w:after="120"/>
              <w:contextualSpacing/>
              <w:rPr>
                <w:rFonts w:ascii="Calibri" w:hAnsi="Calibri" w:cs="Calibri"/>
                <w:b/>
                <w:bCs/>
                <w:color w:val="002060"/>
                <w:sz w:val="18"/>
                <w:szCs w:val="18"/>
              </w:rPr>
            </w:pPr>
          </w:p>
          <w:p w14:paraId="27D7CCBC" w14:textId="77777777" w:rsidR="00955483" w:rsidRPr="00520BF6" w:rsidRDefault="00955483" w:rsidP="006A0122">
            <w:pPr>
              <w:spacing w:after="120"/>
              <w:contextualSpacing/>
              <w:rPr>
                <w:rFonts w:ascii="Calibri" w:hAnsi="Calibri" w:cs="Calibri"/>
                <w:b/>
                <w:bCs/>
                <w:color w:val="002060"/>
                <w:sz w:val="18"/>
                <w:szCs w:val="18"/>
              </w:rPr>
            </w:pPr>
            <w:r>
              <w:rPr>
                <w:rFonts w:ascii="Calibri" w:hAnsi="Calibri" w:cs="Calibri"/>
                <w:b/>
                <w:bCs/>
                <w:color w:val="002060"/>
                <w:sz w:val="18"/>
                <w:szCs w:val="18"/>
              </w:rPr>
              <w:t>T</w:t>
            </w:r>
            <w:r w:rsidRPr="00520BF6">
              <w:rPr>
                <w:rFonts w:ascii="Calibri" w:hAnsi="Calibri" w:cs="Calibri"/>
                <w:b/>
                <w:bCs/>
                <w:color w:val="002060"/>
                <w:sz w:val="18"/>
                <w:szCs w:val="18"/>
              </w:rPr>
              <w:t>echnical nouns</w:t>
            </w:r>
          </w:p>
          <w:p w14:paraId="1CD6091D" w14:textId="2A302240" w:rsidR="00955483" w:rsidRPr="00520BF6" w:rsidRDefault="00B81E2C" w:rsidP="006A0122">
            <w:pPr>
              <w:spacing w:after="120"/>
              <w:contextualSpacing/>
              <w:rPr>
                <w:rFonts w:ascii="Calibri" w:hAnsi="Calibri" w:cs="Calibri"/>
                <w:bCs/>
                <w:sz w:val="18"/>
                <w:szCs w:val="18"/>
              </w:rPr>
            </w:pPr>
            <w:r>
              <w:rPr>
                <w:rFonts w:ascii="Calibri" w:hAnsi="Calibri" w:cs="Calibri"/>
                <w:bCs/>
                <w:sz w:val="18"/>
                <w:szCs w:val="18"/>
              </w:rPr>
              <w:t xml:space="preserve">*oesophagus </w:t>
            </w:r>
            <w:r w:rsidR="00955483" w:rsidRPr="00520BF6">
              <w:rPr>
                <w:rFonts w:ascii="Calibri" w:hAnsi="Calibri" w:cs="Calibri"/>
                <w:bCs/>
                <w:sz w:val="18"/>
                <w:szCs w:val="18"/>
              </w:rPr>
              <w:t xml:space="preserve">*large </w:t>
            </w:r>
            <w:r w:rsidR="00780DC5" w:rsidRPr="00520BF6">
              <w:rPr>
                <w:rFonts w:ascii="Calibri" w:hAnsi="Calibri" w:cs="Calibri"/>
                <w:bCs/>
                <w:sz w:val="18"/>
                <w:szCs w:val="18"/>
              </w:rPr>
              <w:t>intestine *</w:t>
            </w:r>
            <w:r w:rsidR="00955483" w:rsidRPr="00520BF6">
              <w:rPr>
                <w:rFonts w:ascii="Calibri" w:hAnsi="Calibri" w:cs="Calibri"/>
                <w:bCs/>
                <w:sz w:val="18"/>
                <w:szCs w:val="18"/>
              </w:rPr>
              <w:t xml:space="preserve">small </w:t>
            </w:r>
            <w:r w:rsidR="00780DC5" w:rsidRPr="00520BF6">
              <w:rPr>
                <w:rFonts w:ascii="Calibri" w:hAnsi="Calibri" w:cs="Calibri"/>
                <w:bCs/>
                <w:sz w:val="18"/>
                <w:szCs w:val="18"/>
              </w:rPr>
              <w:t>intestine *</w:t>
            </w:r>
            <w:r w:rsidR="00955483" w:rsidRPr="00520BF6">
              <w:rPr>
                <w:rFonts w:ascii="Calibri" w:hAnsi="Calibri" w:cs="Calibri"/>
                <w:bCs/>
                <w:sz w:val="18"/>
                <w:szCs w:val="18"/>
              </w:rPr>
              <w:t>liver   *stomach</w:t>
            </w:r>
          </w:p>
          <w:p w14:paraId="5A285595" w14:textId="77777777" w:rsidR="00955483" w:rsidRPr="00520BF6" w:rsidRDefault="00955483" w:rsidP="006A0122">
            <w:pPr>
              <w:spacing w:after="120"/>
              <w:contextualSpacing/>
              <w:rPr>
                <w:rFonts w:ascii="Calibri" w:hAnsi="Calibri" w:cs="Calibri"/>
                <w:sz w:val="18"/>
                <w:szCs w:val="18"/>
              </w:rPr>
            </w:pPr>
          </w:p>
          <w:p w14:paraId="586809DF" w14:textId="77777777" w:rsidR="00955483" w:rsidRPr="00D07A12" w:rsidRDefault="00955483" w:rsidP="006A0122">
            <w:pPr>
              <w:spacing w:after="120"/>
              <w:contextualSpacing/>
              <w:rPr>
                <w:rFonts w:asciiTheme="minorHAnsi" w:eastAsia="Calibri" w:hAnsiTheme="minorHAnsi" w:cstheme="minorHAnsi"/>
                <w:b/>
                <w:sz w:val="18"/>
                <w:szCs w:val="18"/>
                <w:lang w:eastAsia="en-US"/>
              </w:rPr>
            </w:pPr>
          </w:p>
        </w:tc>
        <w:tc>
          <w:tcPr>
            <w:tcW w:w="4395" w:type="dxa"/>
          </w:tcPr>
          <w:p w14:paraId="096C3B18" w14:textId="77777777" w:rsidR="005479B2" w:rsidRPr="005479B2" w:rsidRDefault="005479B2" w:rsidP="006A0122">
            <w:pPr>
              <w:spacing w:after="120"/>
              <w:contextualSpacing/>
              <w:rPr>
                <w:rFonts w:asciiTheme="minorHAnsi" w:hAnsiTheme="minorHAnsi" w:cs="Arial"/>
                <w:b/>
                <w:sz w:val="18"/>
                <w:szCs w:val="18"/>
              </w:rPr>
            </w:pPr>
            <w:r w:rsidRPr="005479B2">
              <w:rPr>
                <w:rFonts w:asciiTheme="minorHAnsi" w:hAnsiTheme="minorHAnsi" w:cs="Arial"/>
                <w:b/>
                <w:sz w:val="18"/>
                <w:szCs w:val="18"/>
              </w:rPr>
              <w:t xml:space="preserve">Questioning: </w:t>
            </w:r>
          </w:p>
          <w:p w14:paraId="6F60FFCD" w14:textId="128CD792" w:rsidR="00955483" w:rsidRPr="0015289C" w:rsidRDefault="005479B2" w:rsidP="006A0122">
            <w:pPr>
              <w:pStyle w:val="ListParagraph"/>
              <w:numPr>
                <w:ilvl w:val="0"/>
                <w:numId w:val="68"/>
              </w:numPr>
              <w:spacing w:after="120"/>
              <w:rPr>
                <w:rFonts w:asciiTheme="minorHAnsi" w:hAnsiTheme="minorHAnsi" w:cs="Arial"/>
                <w:sz w:val="18"/>
                <w:szCs w:val="18"/>
              </w:rPr>
            </w:pPr>
            <w:r w:rsidRPr="0015289C">
              <w:rPr>
                <w:rFonts w:asciiTheme="minorHAnsi" w:hAnsiTheme="minorHAnsi" w:cs="Arial"/>
                <w:sz w:val="18"/>
                <w:szCs w:val="18"/>
              </w:rPr>
              <w:t>Teacher asks questions to ensure students</w:t>
            </w:r>
            <w:r w:rsidR="00BB2AC5">
              <w:rPr>
                <w:rFonts w:asciiTheme="minorHAnsi" w:hAnsiTheme="minorHAnsi" w:cs="Arial"/>
                <w:sz w:val="18"/>
                <w:szCs w:val="18"/>
              </w:rPr>
              <w:t xml:space="preserve"> are</w:t>
            </w:r>
            <w:r w:rsidRPr="0015289C">
              <w:rPr>
                <w:rFonts w:asciiTheme="minorHAnsi" w:hAnsiTheme="minorHAnsi" w:cs="Arial"/>
                <w:sz w:val="18"/>
                <w:szCs w:val="18"/>
              </w:rPr>
              <w:t xml:space="preserve"> understanding what the </w:t>
            </w:r>
            <w:r w:rsidR="00BB2AC5">
              <w:rPr>
                <w:rFonts w:asciiTheme="minorHAnsi" w:hAnsiTheme="minorHAnsi" w:cs="Arial"/>
                <w:sz w:val="18"/>
                <w:szCs w:val="18"/>
              </w:rPr>
              <w:t>organs are doing and encourages</w:t>
            </w:r>
            <w:r w:rsidRPr="0015289C">
              <w:rPr>
                <w:rFonts w:asciiTheme="minorHAnsi" w:hAnsiTheme="minorHAnsi" w:cs="Arial"/>
                <w:sz w:val="18"/>
                <w:szCs w:val="18"/>
              </w:rPr>
              <w:t xml:space="preserve"> the students to think of synonyms for each action verb.</w:t>
            </w:r>
          </w:p>
          <w:p w14:paraId="2A4F9A90" w14:textId="52179FF9" w:rsidR="005479B2" w:rsidRPr="005479B2" w:rsidRDefault="005479B2" w:rsidP="006A0122">
            <w:pPr>
              <w:spacing w:after="120"/>
              <w:ind w:right="113"/>
              <w:contextualSpacing/>
              <w:rPr>
                <w:rFonts w:asciiTheme="minorHAnsi" w:hAnsiTheme="minorHAnsi" w:cstheme="minorHAnsi"/>
                <w:b/>
                <w:color w:val="FF0000"/>
                <w:sz w:val="18"/>
                <w:szCs w:val="18"/>
              </w:rPr>
            </w:pPr>
          </w:p>
        </w:tc>
      </w:tr>
      <w:tr w:rsidR="00D232EA" w14:paraId="5496F775" w14:textId="77777777" w:rsidTr="00AB1D8D">
        <w:tc>
          <w:tcPr>
            <w:tcW w:w="7047" w:type="dxa"/>
            <w:shd w:val="clear" w:color="auto" w:fill="FFFF00"/>
          </w:tcPr>
          <w:p w14:paraId="1683E727" w14:textId="046421C2" w:rsidR="00D232EA" w:rsidRPr="00104A8F" w:rsidRDefault="00D232EA" w:rsidP="00AB1D8D">
            <w:pPr>
              <w:pStyle w:val="amaintext0"/>
              <w:spacing w:after="120"/>
              <w:contextualSpacing/>
              <w:rPr>
                <w:rFonts w:asciiTheme="minorHAnsi" w:eastAsia="+mn-ea" w:hAnsiTheme="minorHAnsi" w:cstheme="minorHAnsi"/>
                <w:b/>
                <w:bCs/>
                <w:color w:val="000000" w:themeColor="text1"/>
                <w:kern w:val="24"/>
                <w:sz w:val="22"/>
                <w:szCs w:val="18"/>
                <w:highlight w:val="yellow"/>
              </w:rPr>
            </w:pPr>
            <w:r w:rsidRPr="00104A8F">
              <w:rPr>
                <w:rFonts w:asciiTheme="minorHAnsi" w:eastAsia="+mn-ea" w:hAnsiTheme="minorHAnsi" w:cstheme="minorHAnsi"/>
                <w:b/>
                <w:bCs/>
                <w:color w:val="000000" w:themeColor="text1"/>
                <w:kern w:val="24"/>
                <w:sz w:val="22"/>
                <w:szCs w:val="18"/>
                <w:highlight w:val="yellow"/>
              </w:rPr>
              <w:br w:type="page"/>
              <w:t xml:space="preserve">Building the </w:t>
            </w:r>
            <w:r w:rsidR="005011CA">
              <w:rPr>
                <w:rFonts w:asciiTheme="minorHAnsi" w:eastAsia="+mn-ea" w:hAnsiTheme="minorHAnsi" w:cstheme="minorHAnsi"/>
                <w:b/>
                <w:bCs/>
                <w:color w:val="000000" w:themeColor="text1"/>
                <w:kern w:val="24"/>
                <w:sz w:val="22"/>
                <w:szCs w:val="18"/>
                <w:highlight w:val="yellow"/>
              </w:rPr>
              <w:t>f</w:t>
            </w:r>
            <w:r w:rsidRPr="00104A8F">
              <w:rPr>
                <w:rFonts w:asciiTheme="minorHAnsi" w:eastAsia="+mn-ea" w:hAnsiTheme="minorHAnsi" w:cstheme="minorHAnsi"/>
                <w:b/>
                <w:bCs/>
                <w:color w:val="000000" w:themeColor="text1"/>
                <w:kern w:val="24"/>
                <w:sz w:val="22"/>
                <w:szCs w:val="18"/>
                <w:highlight w:val="yellow"/>
              </w:rPr>
              <w:t>ield: Teaching and learning activities</w:t>
            </w:r>
          </w:p>
        </w:tc>
        <w:tc>
          <w:tcPr>
            <w:tcW w:w="4288" w:type="dxa"/>
            <w:shd w:val="clear" w:color="auto" w:fill="FFFF00"/>
          </w:tcPr>
          <w:p w14:paraId="5D4777FE" w14:textId="77777777" w:rsidR="00D232EA" w:rsidRPr="00104A8F" w:rsidRDefault="00D232EA" w:rsidP="00AB1D8D">
            <w:pPr>
              <w:spacing w:after="120"/>
              <w:contextualSpacing/>
              <w:rPr>
                <w:rFonts w:asciiTheme="minorHAnsi" w:eastAsia="Calibri" w:hAnsiTheme="minorHAnsi" w:cstheme="minorHAnsi"/>
                <w:b/>
                <w:sz w:val="22"/>
                <w:szCs w:val="18"/>
                <w:highlight w:val="yellow"/>
                <w:lang w:eastAsia="en-US"/>
              </w:rPr>
            </w:pPr>
            <w:r w:rsidRPr="00104A8F">
              <w:rPr>
                <w:rFonts w:asciiTheme="minorHAnsi" w:eastAsia="Calibri" w:hAnsiTheme="minorHAnsi" w:cstheme="minorHAnsi"/>
                <w:b/>
                <w:sz w:val="22"/>
                <w:szCs w:val="18"/>
                <w:highlight w:val="yellow"/>
                <w:lang w:eastAsia="en-US"/>
              </w:rPr>
              <w:t>Linguistic focus</w:t>
            </w:r>
          </w:p>
        </w:tc>
        <w:tc>
          <w:tcPr>
            <w:tcW w:w="4395" w:type="dxa"/>
            <w:shd w:val="clear" w:color="auto" w:fill="FFFF00"/>
          </w:tcPr>
          <w:p w14:paraId="19D3274A" w14:textId="77777777" w:rsidR="00D232EA" w:rsidRPr="00104A8F" w:rsidRDefault="00D232EA" w:rsidP="00AB1D8D">
            <w:pPr>
              <w:pStyle w:val="amaintext0"/>
              <w:spacing w:after="120"/>
              <w:contextualSpacing/>
              <w:rPr>
                <w:rFonts w:asciiTheme="minorHAnsi" w:hAnsiTheme="minorHAnsi" w:cstheme="minorHAnsi"/>
                <w:b/>
                <w:sz w:val="22"/>
                <w:szCs w:val="18"/>
                <w:highlight w:val="yellow"/>
              </w:rPr>
            </w:pPr>
            <w:r w:rsidRPr="00104A8F">
              <w:rPr>
                <w:rFonts w:asciiTheme="minorHAnsi" w:hAnsiTheme="minorHAnsi" w:cstheme="minorHAnsi"/>
                <w:b/>
                <w:sz w:val="22"/>
                <w:szCs w:val="18"/>
                <w:highlight w:val="yellow"/>
              </w:rPr>
              <w:t>Assessment for learning ideas</w:t>
            </w:r>
          </w:p>
        </w:tc>
      </w:tr>
      <w:tr w:rsidR="006F7E3D" w14:paraId="328202F4" w14:textId="77777777" w:rsidTr="006A0122">
        <w:trPr>
          <w:cantSplit/>
          <w:tblHeader/>
        </w:trPr>
        <w:tc>
          <w:tcPr>
            <w:tcW w:w="7047" w:type="dxa"/>
          </w:tcPr>
          <w:p w14:paraId="7209F8A7" w14:textId="77777777" w:rsidR="00955483" w:rsidRPr="001C30FC" w:rsidRDefault="00955483" w:rsidP="006A0122">
            <w:pPr>
              <w:spacing w:after="120"/>
              <w:ind w:right="113"/>
              <w:contextualSpacing/>
              <w:rPr>
                <w:rFonts w:ascii="Calibri" w:hAnsi="Calibri" w:cs="Calibri"/>
                <w:b/>
                <w:bCs/>
                <w:color w:val="FF0000"/>
                <w:sz w:val="18"/>
                <w:szCs w:val="18"/>
              </w:rPr>
            </w:pPr>
            <w:r w:rsidRPr="001C30FC">
              <w:rPr>
                <w:rFonts w:ascii="Calibri" w:hAnsi="Calibri" w:cs="Calibri"/>
                <w:b/>
                <w:bCs/>
                <w:color w:val="FF0000"/>
                <w:sz w:val="18"/>
                <w:szCs w:val="18"/>
              </w:rPr>
              <w:t>Whole Class</w:t>
            </w:r>
          </w:p>
          <w:p w14:paraId="03951A14" w14:textId="5DDD6811" w:rsidR="00955483" w:rsidRPr="00894C0F" w:rsidRDefault="00955483" w:rsidP="006A0122">
            <w:pPr>
              <w:spacing w:after="120"/>
              <w:ind w:right="113"/>
              <w:contextualSpacing/>
              <w:rPr>
                <w:rFonts w:ascii="Calibri" w:hAnsi="Calibri" w:cs="Calibri"/>
                <w:b/>
                <w:sz w:val="18"/>
                <w:szCs w:val="18"/>
              </w:rPr>
            </w:pPr>
            <w:r w:rsidRPr="00894C0F">
              <w:rPr>
                <w:rFonts w:ascii="Calibri" w:hAnsi="Calibri" w:cs="Calibri"/>
                <w:b/>
                <w:sz w:val="18"/>
                <w:szCs w:val="18"/>
              </w:rPr>
              <w:t xml:space="preserve">Enzyme Experiment </w:t>
            </w:r>
            <w:r w:rsidR="00D75C49">
              <w:rPr>
                <w:rFonts w:ascii="Calibri" w:hAnsi="Calibri" w:cs="Calibri"/>
                <w:b/>
                <w:sz w:val="18"/>
                <w:szCs w:val="18"/>
              </w:rPr>
              <w:t>(Appendix 3)</w:t>
            </w:r>
          </w:p>
          <w:p w14:paraId="0A162B0A" w14:textId="77777777" w:rsidR="00955483" w:rsidRPr="00520BF6" w:rsidRDefault="00955483" w:rsidP="006A0122">
            <w:pPr>
              <w:spacing w:after="120"/>
              <w:ind w:right="113"/>
              <w:contextualSpacing/>
              <w:rPr>
                <w:rFonts w:ascii="Calibri" w:hAnsi="Calibri" w:cs="Calibri"/>
                <w:b/>
                <w:i/>
                <w:color w:val="244061"/>
                <w:sz w:val="18"/>
                <w:szCs w:val="18"/>
              </w:rPr>
            </w:pPr>
            <w:r w:rsidRPr="00520BF6">
              <w:rPr>
                <w:rFonts w:ascii="Calibri" w:hAnsi="Calibri" w:cs="Calibri"/>
                <w:b/>
                <w:color w:val="244061"/>
                <w:sz w:val="18"/>
                <w:szCs w:val="18"/>
              </w:rPr>
              <w:t xml:space="preserve">From </w:t>
            </w:r>
            <w:proofErr w:type="spellStart"/>
            <w:r w:rsidRPr="00520BF6">
              <w:rPr>
                <w:rFonts w:ascii="Calibri" w:hAnsi="Calibri" w:cs="Calibri"/>
                <w:b/>
                <w:color w:val="244061"/>
                <w:sz w:val="18"/>
                <w:szCs w:val="18"/>
              </w:rPr>
              <w:t>Preddey</w:t>
            </w:r>
            <w:proofErr w:type="spellEnd"/>
            <w:r w:rsidRPr="00520BF6">
              <w:rPr>
                <w:rFonts w:ascii="Calibri" w:hAnsi="Calibri" w:cs="Calibri"/>
                <w:b/>
                <w:color w:val="244061"/>
                <w:sz w:val="18"/>
                <w:szCs w:val="18"/>
              </w:rPr>
              <w:t>, V. (1999).</w:t>
            </w:r>
            <w:r w:rsidRPr="00520BF6">
              <w:rPr>
                <w:rFonts w:ascii="Calibri" w:hAnsi="Calibri" w:cs="Calibri"/>
                <w:b/>
                <w:i/>
                <w:color w:val="244061"/>
                <w:sz w:val="18"/>
                <w:szCs w:val="18"/>
              </w:rPr>
              <w:t xml:space="preserve"> The Human Body</w:t>
            </w:r>
            <w:r w:rsidRPr="00520BF6">
              <w:rPr>
                <w:rFonts w:ascii="Calibri" w:hAnsi="Calibri" w:cs="Calibri"/>
                <w:b/>
                <w:color w:val="244061"/>
                <w:sz w:val="18"/>
                <w:szCs w:val="18"/>
              </w:rPr>
              <w:t>. New South Wales: Scholastic.</w:t>
            </w:r>
          </w:p>
          <w:p w14:paraId="0F7DD3D6" w14:textId="77777777" w:rsidR="00955483" w:rsidRDefault="00955483" w:rsidP="006A0122">
            <w:pPr>
              <w:pStyle w:val="ListParagraph"/>
              <w:numPr>
                <w:ilvl w:val="0"/>
                <w:numId w:val="44"/>
              </w:numPr>
              <w:spacing w:after="120"/>
              <w:ind w:right="113"/>
              <w:rPr>
                <w:rFonts w:ascii="Calibri" w:hAnsi="Calibri" w:cs="Calibri"/>
                <w:sz w:val="18"/>
                <w:szCs w:val="18"/>
              </w:rPr>
            </w:pPr>
            <w:r w:rsidRPr="00040CD4">
              <w:rPr>
                <w:rFonts w:ascii="Calibri" w:hAnsi="Calibri" w:cs="Calibri"/>
                <w:sz w:val="18"/>
                <w:szCs w:val="18"/>
              </w:rPr>
              <w:t xml:space="preserve">Teacher explains to students that food needs to be broken down into smaller pieces so that it can travel through the digestive system </w:t>
            </w:r>
            <w:r>
              <w:rPr>
                <w:rFonts w:ascii="Calibri" w:hAnsi="Calibri" w:cs="Calibri"/>
                <w:sz w:val="18"/>
                <w:szCs w:val="18"/>
              </w:rPr>
              <w:t>and give us the energy we need.</w:t>
            </w:r>
          </w:p>
          <w:p w14:paraId="69346ADE" w14:textId="77777777" w:rsidR="00955483" w:rsidRPr="00040CD4" w:rsidRDefault="00955483" w:rsidP="006A0122">
            <w:pPr>
              <w:pStyle w:val="ListParagraph"/>
              <w:numPr>
                <w:ilvl w:val="0"/>
                <w:numId w:val="44"/>
              </w:numPr>
              <w:spacing w:after="120"/>
              <w:ind w:right="113"/>
              <w:rPr>
                <w:rFonts w:ascii="Calibri" w:hAnsi="Calibri" w:cs="Calibri"/>
                <w:sz w:val="18"/>
                <w:szCs w:val="18"/>
              </w:rPr>
            </w:pPr>
            <w:r w:rsidRPr="00040CD4">
              <w:rPr>
                <w:rFonts w:ascii="Calibri" w:hAnsi="Calibri" w:cs="Calibri"/>
                <w:bCs/>
                <w:sz w:val="18"/>
                <w:szCs w:val="18"/>
              </w:rPr>
              <w:t>Students make jelly. After it cools slightly, mixture is divided into two bowls. Kiwi fruit is placed in one bowl.</w:t>
            </w:r>
          </w:p>
          <w:p w14:paraId="1AF4B459" w14:textId="77777777" w:rsidR="00955483" w:rsidRPr="00040CD4" w:rsidRDefault="00955483" w:rsidP="006A0122">
            <w:pPr>
              <w:numPr>
                <w:ilvl w:val="0"/>
                <w:numId w:val="41"/>
              </w:numPr>
              <w:spacing w:after="120"/>
              <w:ind w:right="113"/>
              <w:contextualSpacing/>
              <w:rPr>
                <w:rFonts w:ascii="Calibri" w:hAnsi="Calibri" w:cs="Calibri"/>
                <w:sz w:val="18"/>
                <w:szCs w:val="18"/>
              </w:rPr>
            </w:pPr>
            <w:r w:rsidRPr="00040CD4">
              <w:rPr>
                <w:rFonts w:ascii="Calibri" w:hAnsi="Calibri" w:cs="Calibri"/>
                <w:bCs/>
                <w:sz w:val="18"/>
                <w:szCs w:val="18"/>
              </w:rPr>
              <w:t>Students predict what will happen to the jelly with the kiwi fruit in it. Sentence strip to guide response</w:t>
            </w:r>
            <w:r>
              <w:rPr>
                <w:rFonts w:ascii="Calibri" w:hAnsi="Calibri" w:cs="Calibri"/>
                <w:sz w:val="18"/>
                <w:szCs w:val="18"/>
              </w:rPr>
              <w:t xml:space="preserve"> </w:t>
            </w:r>
            <w:r w:rsidRPr="00040CD4">
              <w:rPr>
                <w:rFonts w:ascii="Calibri" w:hAnsi="Calibri" w:cs="Calibri"/>
                <w:i/>
                <w:iCs/>
                <w:sz w:val="18"/>
                <w:szCs w:val="18"/>
              </w:rPr>
              <w:t xml:space="preserve">e.g. I predict that…. I believe that… I think that… ‘I think the jelly </w:t>
            </w:r>
            <w:r w:rsidRPr="00040CD4">
              <w:rPr>
                <w:rFonts w:ascii="Calibri" w:hAnsi="Calibri" w:cs="Calibri"/>
                <w:i/>
                <w:iCs/>
                <w:sz w:val="18"/>
                <w:szCs w:val="18"/>
                <w:u w:val="single"/>
              </w:rPr>
              <w:t>might</w:t>
            </w:r>
            <w:r w:rsidRPr="00040CD4">
              <w:rPr>
                <w:rFonts w:ascii="Calibri" w:hAnsi="Calibri" w:cs="Calibri"/>
                <w:i/>
                <w:iCs/>
                <w:sz w:val="18"/>
                <w:szCs w:val="18"/>
              </w:rPr>
              <w:t xml:space="preserve"> change colour.’</w:t>
            </w:r>
          </w:p>
          <w:p w14:paraId="6F89750B" w14:textId="7D3779E1" w:rsidR="00955483" w:rsidRPr="00B25F49" w:rsidRDefault="00955483" w:rsidP="006A0122">
            <w:pPr>
              <w:numPr>
                <w:ilvl w:val="0"/>
                <w:numId w:val="42"/>
              </w:numPr>
              <w:spacing w:after="120"/>
              <w:ind w:right="113"/>
              <w:contextualSpacing/>
              <w:rPr>
                <w:rFonts w:ascii="Calibri" w:hAnsi="Calibri" w:cs="Calibri"/>
                <w:sz w:val="18"/>
                <w:szCs w:val="18"/>
              </w:rPr>
            </w:pPr>
            <w:r w:rsidRPr="00040CD4">
              <w:rPr>
                <w:rFonts w:ascii="Calibri" w:hAnsi="Calibri" w:cs="Calibri"/>
                <w:bCs/>
                <w:sz w:val="18"/>
                <w:szCs w:val="18"/>
              </w:rPr>
              <w:t>Students observe jelly next day and describe differences between the jelly bowls. (Photos taken at each stage of experiment)</w:t>
            </w:r>
            <w:r w:rsidR="00B25F49">
              <w:rPr>
                <w:rFonts w:ascii="Calibri" w:hAnsi="Calibri" w:cs="Calibri"/>
                <w:sz w:val="18"/>
                <w:szCs w:val="18"/>
              </w:rPr>
              <w:t xml:space="preserve"> </w:t>
            </w:r>
            <w:r w:rsidRPr="00B25F49">
              <w:rPr>
                <w:rFonts w:ascii="Calibri" w:hAnsi="Calibri" w:cs="Calibri"/>
                <w:sz w:val="18"/>
                <w:szCs w:val="18"/>
              </w:rPr>
              <w:t>e.g</w:t>
            </w:r>
            <w:r w:rsidRPr="00B25F49">
              <w:rPr>
                <w:rFonts w:ascii="Calibri" w:hAnsi="Calibri" w:cs="Calibri"/>
                <w:i/>
                <w:iCs/>
                <w:sz w:val="18"/>
                <w:szCs w:val="18"/>
              </w:rPr>
              <w:t xml:space="preserve">. ‘The </w:t>
            </w:r>
            <w:r w:rsidR="00B577E5">
              <w:rPr>
                <w:rFonts w:ascii="Calibri" w:hAnsi="Calibri" w:cs="Calibri"/>
                <w:i/>
                <w:iCs/>
                <w:sz w:val="18"/>
                <w:szCs w:val="18"/>
              </w:rPr>
              <w:t xml:space="preserve">jelly without the kiwi fruit is firmer </w:t>
            </w:r>
            <w:r w:rsidRPr="00B25F49">
              <w:rPr>
                <w:rFonts w:ascii="Calibri" w:hAnsi="Calibri" w:cs="Calibri"/>
                <w:i/>
                <w:iCs/>
                <w:sz w:val="18"/>
                <w:szCs w:val="18"/>
              </w:rPr>
              <w:t>than the jelly with it’. ‘The jelly with the kiwi fruit didn’t set because of the chemicals in the kiwi fruit’.</w:t>
            </w:r>
          </w:p>
          <w:p w14:paraId="075C0BC7" w14:textId="730FD330" w:rsidR="00955483" w:rsidRPr="00040CD4" w:rsidRDefault="00955483" w:rsidP="006A0122">
            <w:pPr>
              <w:numPr>
                <w:ilvl w:val="0"/>
                <w:numId w:val="43"/>
              </w:numPr>
              <w:spacing w:after="120"/>
              <w:ind w:right="113"/>
              <w:contextualSpacing/>
              <w:rPr>
                <w:rFonts w:ascii="Calibri" w:hAnsi="Calibri" w:cs="Calibri"/>
                <w:sz w:val="18"/>
                <w:szCs w:val="18"/>
              </w:rPr>
            </w:pPr>
            <w:r w:rsidRPr="00040CD4">
              <w:rPr>
                <w:rFonts w:ascii="Calibri" w:hAnsi="Calibri" w:cs="Calibri"/>
                <w:bCs/>
                <w:sz w:val="18"/>
                <w:szCs w:val="18"/>
              </w:rPr>
              <w:t>Teacher explains to students</w:t>
            </w:r>
            <w:r w:rsidR="00B577E5">
              <w:rPr>
                <w:rFonts w:ascii="Calibri" w:hAnsi="Calibri" w:cs="Calibri"/>
                <w:bCs/>
                <w:sz w:val="18"/>
                <w:szCs w:val="18"/>
              </w:rPr>
              <w:t xml:space="preserve"> that</w:t>
            </w:r>
          </w:p>
          <w:p w14:paraId="713C909B" w14:textId="7075687F" w:rsidR="00955483" w:rsidRPr="00040CD4" w:rsidRDefault="00BE36D7" w:rsidP="0058190D">
            <w:pPr>
              <w:spacing w:after="120"/>
              <w:ind w:left="880" w:right="113"/>
              <w:contextualSpacing/>
              <w:rPr>
                <w:rFonts w:ascii="Calibri" w:hAnsi="Calibri" w:cs="Calibri"/>
                <w:sz w:val="18"/>
                <w:szCs w:val="18"/>
              </w:rPr>
            </w:pPr>
            <w:r>
              <w:rPr>
                <w:rFonts w:ascii="Calibri" w:hAnsi="Calibri" w:cs="Calibri"/>
                <w:sz w:val="18"/>
                <w:szCs w:val="18"/>
              </w:rPr>
              <w:t>‘</w:t>
            </w:r>
            <w:r w:rsidR="00955483" w:rsidRPr="00040CD4">
              <w:rPr>
                <w:rFonts w:ascii="Calibri" w:hAnsi="Calibri" w:cs="Calibri"/>
                <w:i/>
                <w:iCs/>
                <w:sz w:val="18"/>
                <w:szCs w:val="18"/>
              </w:rPr>
              <w:t>The kiwi fruit has a chemical or enzyme in it that breaks down the jelly and stops it from setting. Like the kiwi fruit, our bodies have chemicals and enzymes that break down food and make it</w:t>
            </w:r>
            <w:r>
              <w:rPr>
                <w:rFonts w:ascii="Calibri" w:hAnsi="Calibri" w:cs="Calibri"/>
                <w:i/>
                <w:iCs/>
                <w:sz w:val="18"/>
                <w:szCs w:val="18"/>
              </w:rPr>
              <w:t xml:space="preserve"> softer and breaks it down into smaller pieces.’</w:t>
            </w:r>
          </w:p>
          <w:p w14:paraId="3B8476CE" w14:textId="77777777" w:rsidR="00955483" w:rsidRPr="004251FB" w:rsidRDefault="00955483" w:rsidP="006A0122">
            <w:pPr>
              <w:spacing w:after="120"/>
              <w:contextualSpacing/>
              <w:rPr>
                <w:rFonts w:ascii="Calibri" w:hAnsi="Calibri" w:cs="Calibri"/>
                <w:bCs/>
                <w:color w:val="FF0000"/>
                <w:sz w:val="18"/>
                <w:szCs w:val="18"/>
              </w:rPr>
            </w:pPr>
          </w:p>
        </w:tc>
        <w:tc>
          <w:tcPr>
            <w:tcW w:w="4288" w:type="dxa"/>
          </w:tcPr>
          <w:p w14:paraId="63CE9746"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Modals to express possibility or probability</w:t>
            </w:r>
          </w:p>
          <w:p w14:paraId="078E3B7D" w14:textId="16C70E9F" w:rsidR="00955483" w:rsidRPr="00520BF6" w:rsidRDefault="00CF3CB9" w:rsidP="006A0122">
            <w:pPr>
              <w:spacing w:after="120"/>
              <w:contextualSpacing/>
              <w:rPr>
                <w:rFonts w:ascii="Calibri" w:hAnsi="Calibri" w:cs="Calibri"/>
                <w:bCs/>
                <w:sz w:val="18"/>
                <w:szCs w:val="18"/>
              </w:rPr>
            </w:pPr>
            <w:r>
              <w:rPr>
                <w:rFonts w:ascii="Calibri" w:hAnsi="Calibri" w:cs="Calibri"/>
                <w:b/>
                <w:bCs/>
                <w:sz w:val="18"/>
                <w:szCs w:val="18"/>
              </w:rPr>
              <w:t xml:space="preserve">e.g. </w:t>
            </w:r>
            <w:r w:rsidR="00955483" w:rsidRPr="00520BF6">
              <w:rPr>
                <w:rFonts w:ascii="Calibri" w:hAnsi="Calibri" w:cs="Calibri"/>
                <w:bCs/>
                <w:sz w:val="18"/>
                <w:szCs w:val="18"/>
              </w:rPr>
              <w:t xml:space="preserve">I think the jelly </w:t>
            </w:r>
            <w:r w:rsidR="00955483" w:rsidRPr="00520BF6">
              <w:rPr>
                <w:rFonts w:ascii="Calibri" w:hAnsi="Calibri" w:cs="Calibri"/>
                <w:bCs/>
                <w:sz w:val="18"/>
                <w:szCs w:val="18"/>
                <w:u w:val="single"/>
              </w:rPr>
              <w:t>might</w:t>
            </w:r>
            <w:r w:rsidR="00955483" w:rsidRPr="00520BF6">
              <w:rPr>
                <w:rFonts w:ascii="Calibri" w:hAnsi="Calibri" w:cs="Calibri"/>
                <w:bCs/>
                <w:sz w:val="18"/>
                <w:szCs w:val="18"/>
              </w:rPr>
              <w:t xml:space="preserve"> change colour</w:t>
            </w:r>
          </w:p>
          <w:p w14:paraId="768CE2D4" w14:textId="77777777" w:rsidR="00955483" w:rsidRPr="00520BF6" w:rsidRDefault="00955483" w:rsidP="006A0122">
            <w:pPr>
              <w:spacing w:after="120"/>
              <w:contextualSpacing/>
              <w:rPr>
                <w:rFonts w:ascii="Calibri" w:hAnsi="Calibri" w:cs="Calibri"/>
                <w:b/>
                <w:bCs/>
                <w:color w:val="002060"/>
                <w:sz w:val="18"/>
                <w:szCs w:val="18"/>
              </w:rPr>
            </w:pPr>
          </w:p>
          <w:p w14:paraId="15E6D69B"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 xml:space="preserve">Adjectives to compare </w:t>
            </w:r>
          </w:p>
          <w:p w14:paraId="53C3A7E3" w14:textId="2EA89675" w:rsidR="00955483" w:rsidRPr="00520BF6" w:rsidRDefault="00CF3CB9" w:rsidP="006A0122">
            <w:pPr>
              <w:spacing w:after="120"/>
              <w:contextualSpacing/>
              <w:rPr>
                <w:rFonts w:ascii="Calibri" w:hAnsi="Calibri" w:cs="Calibri"/>
                <w:bCs/>
                <w:sz w:val="18"/>
                <w:szCs w:val="18"/>
              </w:rPr>
            </w:pPr>
            <w:r>
              <w:rPr>
                <w:rFonts w:ascii="Calibri" w:hAnsi="Calibri" w:cs="Calibri"/>
                <w:bCs/>
                <w:sz w:val="18"/>
                <w:szCs w:val="18"/>
              </w:rPr>
              <w:t xml:space="preserve">e.g. </w:t>
            </w:r>
            <w:r w:rsidR="00955483" w:rsidRPr="00520BF6">
              <w:rPr>
                <w:rFonts w:ascii="Calibri" w:hAnsi="Calibri" w:cs="Calibri"/>
                <w:bCs/>
                <w:sz w:val="18"/>
                <w:szCs w:val="18"/>
              </w:rPr>
              <w:t xml:space="preserve">The jelly without the kiwi fruit is </w:t>
            </w:r>
            <w:r w:rsidR="00B577E5">
              <w:rPr>
                <w:rFonts w:ascii="Calibri" w:hAnsi="Calibri" w:cs="Calibri"/>
                <w:bCs/>
                <w:sz w:val="18"/>
                <w:szCs w:val="18"/>
                <w:u w:val="single"/>
              </w:rPr>
              <w:t>firmer than</w:t>
            </w:r>
            <w:r w:rsidR="00955483" w:rsidRPr="00520BF6">
              <w:rPr>
                <w:rFonts w:ascii="Calibri" w:hAnsi="Calibri" w:cs="Calibri"/>
                <w:bCs/>
                <w:sz w:val="18"/>
                <w:szCs w:val="18"/>
              </w:rPr>
              <w:t xml:space="preserve"> the jelly with it</w:t>
            </w:r>
          </w:p>
          <w:p w14:paraId="140C966B" w14:textId="77777777" w:rsidR="00955483" w:rsidRPr="00520BF6" w:rsidRDefault="00955483" w:rsidP="006A0122">
            <w:pPr>
              <w:spacing w:after="120"/>
              <w:contextualSpacing/>
              <w:rPr>
                <w:rFonts w:ascii="Calibri" w:hAnsi="Calibri" w:cs="Calibri"/>
                <w:bCs/>
                <w:sz w:val="18"/>
                <w:szCs w:val="18"/>
              </w:rPr>
            </w:pPr>
          </w:p>
          <w:p w14:paraId="41F35060"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Complex sentences with causal conjunctions</w:t>
            </w:r>
          </w:p>
          <w:p w14:paraId="2E5F53FC" w14:textId="2E0713FE" w:rsidR="00955483" w:rsidRPr="004251FB" w:rsidRDefault="00CF3CB9" w:rsidP="006A0122">
            <w:pPr>
              <w:spacing w:after="120"/>
              <w:contextualSpacing/>
              <w:rPr>
                <w:rFonts w:asciiTheme="minorHAnsi" w:eastAsia="Calibri" w:hAnsiTheme="minorHAnsi" w:cstheme="minorHAnsi"/>
                <w:b/>
                <w:sz w:val="18"/>
                <w:szCs w:val="18"/>
                <w:lang w:eastAsia="en-US"/>
              </w:rPr>
            </w:pPr>
            <w:r>
              <w:rPr>
                <w:rFonts w:ascii="Calibri" w:hAnsi="Calibri" w:cs="Calibri"/>
                <w:bCs/>
                <w:sz w:val="18"/>
                <w:szCs w:val="18"/>
              </w:rPr>
              <w:t xml:space="preserve">e.g. </w:t>
            </w:r>
            <w:r w:rsidR="00955483" w:rsidRPr="00520BF6">
              <w:rPr>
                <w:rFonts w:ascii="Calibri" w:hAnsi="Calibri" w:cs="Calibri"/>
                <w:bCs/>
                <w:sz w:val="18"/>
                <w:szCs w:val="18"/>
              </w:rPr>
              <w:t xml:space="preserve">The jelly with the kiwi fruit didn’t set </w:t>
            </w:r>
            <w:r w:rsidR="00955483" w:rsidRPr="00520BF6">
              <w:rPr>
                <w:rFonts w:ascii="Calibri" w:hAnsi="Calibri" w:cs="Calibri"/>
                <w:bCs/>
                <w:sz w:val="18"/>
                <w:szCs w:val="18"/>
                <w:u w:val="single"/>
              </w:rPr>
              <w:t>because</w:t>
            </w:r>
            <w:r w:rsidR="00955483" w:rsidRPr="00520BF6">
              <w:rPr>
                <w:rFonts w:ascii="Calibri" w:hAnsi="Calibri" w:cs="Calibri"/>
                <w:bCs/>
                <w:sz w:val="18"/>
                <w:szCs w:val="18"/>
              </w:rPr>
              <w:t xml:space="preserve"> of the chemicals in the kiwi fruit</w:t>
            </w:r>
          </w:p>
        </w:tc>
        <w:tc>
          <w:tcPr>
            <w:tcW w:w="4395" w:type="dxa"/>
          </w:tcPr>
          <w:p w14:paraId="1A25AD9C" w14:textId="77777777" w:rsidR="00955483" w:rsidRPr="00F96345" w:rsidRDefault="00955483" w:rsidP="006A0122">
            <w:pPr>
              <w:spacing w:after="120"/>
              <w:contextualSpacing/>
              <w:rPr>
                <w:rFonts w:asciiTheme="minorHAnsi" w:hAnsiTheme="minorHAnsi" w:cstheme="minorHAnsi"/>
                <w:b/>
                <w:color w:val="FF0000"/>
                <w:sz w:val="18"/>
                <w:szCs w:val="18"/>
              </w:rPr>
            </w:pPr>
          </w:p>
        </w:tc>
      </w:tr>
      <w:tr w:rsidR="006F7E3D" w14:paraId="01EF49B5" w14:textId="77777777" w:rsidTr="006A0122">
        <w:trPr>
          <w:cantSplit/>
          <w:tblHeader/>
        </w:trPr>
        <w:tc>
          <w:tcPr>
            <w:tcW w:w="7047" w:type="dxa"/>
          </w:tcPr>
          <w:p w14:paraId="40B816D8" w14:textId="77777777" w:rsidR="00955483" w:rsidRPr="00987181" w:rsidRDefault="00955483" w:rsidP="006A0122">
            <w:pPr>
              <w:spacing w:after="120"/>
              <w:contextualSpacing/>
              <w:rPr>
                <w:rFonts w:ascii="Calibri" w:hAnsi="Calibri" w:cs="Calibri"/>
                <w:b/>
                <w:bCs/>
                <w:color w:val="FF0000"/>
                <w:sz w:val="18"/>
                <w:szCs w:val="18"/>
              </w:rPr>
            </w:pPr>
            <w:r w:rsidRPr="00987181">
              <w:rPr>
                <w:rFonts w:ascii="Calibri" w:hAnsi="Calibri" w:cs="Calibri"/>
                <w:b/>
                <w:bCs/>
                <w:color w:val="FF0000"/>
                <w:sz w:val="18"/>
                <w:szCs w:val="18"/>
              </w:rPr>
              <w:t xml:space="preserve">EAL Focus group </w:t>
            </w:r>
          </w:p>
          <w:p w14:paraId="71512BE4" w14:textId="77777777" w:rsidR="00955483" w:rsidRPr="007C2D22" w:rsidRDefault="00955483" w:rsidP="006A0122">
            <w:pPr>
              <w:spacing w:after="120"/>
              <w:contextualSpacing/>
              <w:rPr>
                <w:rFonts w:ascii="Calibri" w:hAnsi="Calibri" w:cs="Calibri"/>
                <w:b/>
                <w:bCs/>
                <w:sz w:val="18"/>
                <w:szCs w:val="18"/>
              </w:rPr>
            </w:pPr>
            <w:r w:rsidRPr="007C2D22">
              <w:rPr>
                <w:rFonts w:ascii="Calibri" w:hAnsi="Calibri" w:cs="Calibri"/>
                <w:b/>
                <w:bCs/>
                <w:sz w:val="18"/>
                <w:szCs w:val="18"/>
              </w:rPr>
              <w:t>Sequencing stages of experiment using time connectives</w:t>
            </w:r>
          </w:p>
          <w:p w14:paraId="520DB859" w14:textId="6FF89FD1" w:rsidR="00955483" w:rsidRPr="00987181" w:rsidRDefault="00955483" w:rsidP="00D232EA">
            <w:pPr>
              <w:numPr>
                <w:ilvl w:val="0"/>
                <w:numId w:val="45"/>
              </w:numPr>
              <w:spacing w:after="120"/>
              <w:ind w:left="714" w:hanging="357"/>
              <w:rPr>
                <w:rFonts w:ascii="Calibri" w:hAnsi="Calibri" w:cs="Calibri"/>
                <w:bCs/>
                <w:sz w:val="18"/>
                <w:szCs w:val="18"/>
              </w:rPr>
            </w:pPr>
            <w:r w:rsidRPr="00987181">
              <w:rPr>
                <w:rFonts w:ascii="Calibri" w:hAnsi="Calibri" w:cs="Calibri"/>
                <w:bCs/>
                <w:sz w:val="18"/>
                <w:szCs w:val="18"/>
              </w:rPr>
              <w:t xml:space="preserve">Students sequence and retell </w:t>
            </w:r>
            <w:r w:rsidR="00BE36D7">
              <w:rPr>
                <w:rFonts w:ascii="Calibri" w:hAnsi="Calibri" w:cs="Calibri"/>
                <w:bCs/>
                <w:sz w:val="18"/>
                <w:szCs w:val="18"/>
              </w:rPr>
              <w:t>from the</w:t>
            </w:r>
            <w:r w:rsidR="0058190D">
              <w:rPr>
                <w:rFonts w:ascii="Calibri" w:hAnsi="Calibri" w:cs="Calibri"/>
                <w:bCs/>
                <w:sz w:val="18"/>
                <w:szCs w:val="18"/>
              </w:rPr>
              <w:t xml:space="preserve"> </w:t>
            </w:r>
            <w:r w:rsidRPr="00987181">
              <w:rPr>
                <w:rFonts w:ascii="Calibri" w:hAnsi="Calibri" w:cs="Calibri"/>
                <w:bCs/>
                <w:sz w:val="18"/>
                <w:szCs w:val="18"/>
              </w:rPr>
              <w:t xml:space="preserve">photos </w:t>
            </w:r>
            <w:r w:rsidR="00BE36D7">
              <w:rPr>
                <w:rFonts w:ascii="Calibri" w:hAnsi="Calibri" w:cs="Calibri"/>
                <w:bCs/>
                <w:sz w:val="18"/>
                <w:szCs w:val="18"/>
              </w:rPr>
              <w:t>of the</w:t>
            </w:r>
            <w:r w:rsidR="0058190D" w:rsidRPr="00987181">
              <w:rPr>
                <w:rFonts w:ascii="Calibri" w:hAnsi="Calibri" w:cs="Calibri"/>
                <w:bCs/>
                <w:sz w:val="18"/>
                <w:szCs w:val="18"/>
              </w:rPr>
              <w:t xml:space="preserve"> </w:t>
            </w:r>
            <w:r w:rsidRPr="00987181">
              <w:rPr>
                <w:rFonts w:ascii="Calibri" w:hAnsi="Calibri" w:cs="Calibri"/>
                <w:bCs/>
                <w:sz w:val="18"/>
                <w:szCs w:val="18"/>
              </w:rPr>
              <w:t>enzyme experiment to show how it was carried out and what was observed</w:t>
            </w:r>
          </w:p>
          <w:p w14:paraId="7366052C" w14:textId="5B78A6A6" w:rsidR="00955483" w:rsidRDefault="00955483" w:rsidP="00D232EA">
            <w:pPr>
              <w:numPr>
                <w:ilvl w:val="0"/>
                <w:numId w:val="45"/>
              </w:numPr>
              <w:spacing w:after="120"/>
              <w:ind w:left="714" w:hanging="357"/>
              <w:rPr>
                <w:rFonts w:ascii="Calibri" w:hAnsi="Calibri" w:cs="Calibri"/>
                <w:bCs/>
                <w:sz w:val="18"/>
                <w:szCs w:val="18"/>
              </w:rPr>
            </w:pPr>
            <w:r>
              <w:rPr>
                <w:rFonts w:ascii="Calibri" w:hAnsi="Calibri" w:cs="Calibri"/>
                <w:bCs/>
                <w:sz w:val="18"/>
                <w:szCs w:val="18"/>
              </w:rPr>
              <w:t>Teacher model</w:t>
            </w:r>
            <w:r w:rsidR="00323FDA">
              <w:rPr>
                <w:rFonts w:ascii="Calibri" w:hAnsi="Calibri" w:cs="Calibri"/>
                <w:bCs/>
                <w:sz w:val="18"/>
                <w:szCs w:val="18"/>
              </w:rPr>
              <w:t>s</w:t>
            </w:r>
            <w:r>
              <w:rPr>
                <w:rFonts w:ascii="Calibri" w:hAnsi="Calibri" w:cs="Calibri"/>
                <w:bCs/>
                <w:sz w:val="18"/>
                <w:szCs w:val="18"/>
              </w:rPr>
              <w:t xml:space="preserve"> temporal (time)</w:t>
            </w:r>
            <w:r w:rsidRPr="00987181">
              <w:rPr>
                <w:rFonts w:ascii="Calibri" w:hAnsi="Calibri" w:cs="Calibri"/>
                <w:bCs/>
                <w:sz w:val="18"/>
                <w:szCs w:val="18"/>
              </w:rPr>
              <w:t xml:space="preserve"> connectives to retell sequence</w:t>
            </w:r>
            <w:r w:rsidR="00D232EA">
              <w:rPr>
                <w:rFonts w:ascii="Calibri" w:hAnsi="Calibri" w:cs="Calibri"/>
                <w:bCs/>
                <w:sz w:val="18"/>
                <w:szCs w:val="18"/>
              </w:rPr>
              <w:t>,</w:t>
            </w:r>
            <w:r w:rsidRPr="00987181">
              <w:rPr>
                <w:rFonts w:ascii="Calibri" w:hAnsi="Calibri" w:cs="Calibri"/>
                <w:bCs/>
                <w:sz w:val="18"/>
                <w:szCs w:val="18"/>
              </w:rPr>
              <w:t xml:space="preserve"> e.g.</w:t>
            </w:r>
            <w:r w:rsidR="00BE36D7">
              <w:rPr>
                <w:rFonts w:ascii="Calibri" w:hAnsi="Calibri" w:cs="Calibri"/>
                <w:bCs/>
                <w:sz w:val="18"/>
                <w:szCs w:val="18"/>
              </w:rPr>
              <w:t xml:space="preserve"> at the start,</w:t>
            </w:r>
            <w:r w:rsidRPr="00987181">
              <w:rPr>
                <w:rFonts w:ascii="Calibri" w:hAnsi="Calibri" w:cs="Calibri"/>
                <w:bCs/>
                <w:sz w:val="18"/>
                <w:szCs w:val="18"/>
              </w:rPr>
              <w:t xml:space="preserve"> first, next, then, </w:t>
            </w:r>
            <w:r w:rsidR="00BE36D7">
              <w:rPr>
                <w:rFonts w:ascii="Calibri" w:hAnsi="Calibri" w:cs="Calibri"/>
                <w:bCs/>
                <w:sz w:val="18"/>
                <w:szCs w:val="18"/>
              </w:rPr>
              <w:t xml:space="preserve">when/once, after, finally, at the end, </w:t>
            </w:r>
            <w:proofErr w:type="gramStart"/>
            <w:r w:rsidR="00BE36D7">
              <w:rPr>
                <w:rFonts w:ascii="Calibri" w:hAnsi="Calibri" w:cs="Calibri"/>
                <w:bCs/>
                <w:sz w:val="18"/>
                <w:szCs w:val="18"/>
              </w:rPr>
              <w:t>while..</w:t>
            </w:r>
            <w:proofErr w:type="gramEnd"/>
          </w:p>
          <w:p w14:paraId="2BE156D5" w14:textId="77777777" w:rsidR="00955483" w:rsidRPr="00833D2B" w:rsidRDefault="00955483" w:rsidP="00D232EA">
            <w:pPr>
              <w:pStyle w:val="ListParagraph"/>
              <w:numPr>
                <w:ilvl w:val="0"/>
                <w:numId w:val="45"/>
              </w:numPr>
              <w:spacing w:after="120"/>
              <w:ind w:left="714" w:hanging="357"/>
              <w:contextualSpacing w:val="0"/>
              <w:rPr>
                <w:rFonts w:asciiTheme="minorHAnsi" w:hAnsiTheme="minorHAnsi" w:cstheme="minorHAnsi"/>
                <w:b/>
                <w:sz w:val="18"/>
                <w:szCs w:val="18"/>
              </w:rPr>
            </w:pPr>
            <w:r>
              <w:rPr>
                <w:rFonts w:asciiTheme="minorHAnsi" w:eastAsia="Calibri" w:hAnsiTheme="minorHAnsi" w:cstheme="minorHAnsi"/>
                <w:sz w:val="18"/>
                <w:szCs w:val="18"/>
                <w:lang w:eastAsia="en-US"/>
              </w:rPr>
              <w:t>Class list of temporal connectives</w:t>
            </w:r>
            <w:r w:rsidRPr="00833D2B">
              <w:rPr>
                <w:rFonts w:asciiTheme="minorHAnsi" w:eastAsia="Calibri" w:hAnsiTheme="minorHAnsi" w:cstheme="minorHAnsi"/>
                <w:sz w:val="18"/>
                <w:szCs w:val="18"/>
                <w:lang w:eastAsia="en-US"/>
              </w:rPr>
              <w:t xml:space="preserve"> commenced and added to in an ongoing way throughout unit</w:t>
            </w:r>
          </w:p>
          <w:p w14:paraId="15EAFC18" w14:textId="7F1A4FD5" w:rsidR="00955483" w:rsidRPr="004251FB" w:rsidRDefault="00955483" w:rsidP="006A0122">
            <w:pPr>
              <w:spacing w:after="120"/>
              <w:contextualSpacing/>
              <w:rPr>
                <w:rFonts w:ascii="Calibri" w:hAnsi="Calibri" w:cs="Calibri"/>
                <w:bCs/>
                <w:color w:val="FF0000"/>
                <w:sz w:val="18"/>
                <w:szCs w:val="18"/>
              </w:rPr>
            </w:pPr>
          </w:p>
        </w:tc>
        <w:tc>
          <w:tcPr>
            <w:tcW w:w="4288" w:type="dxa"/>
          </w:tcPr>
          <w:p w14:paraId="54DB2303" w14:textId="36623691" w:rsidR="00955483" w:rsidRPr="00520BF6" w:rsidRDefault="00955483" w:rsidP="006A0122">
            <w:pPr>
              <w:spacing w:after="120"/>
              <w:contextualSpacing/>
              <w:rPr>
                <w:rFonts w:ascii="Calibri" w:hAnsi="Calibri" w:cs="Calibri"/>
                <w:b/>
                <w:color w:val="002060"/>
                <w:sz w:val="18"/>
                <w:szCs w:val="18"/>
              </w:rPr>
            </w:pPr>
            <w:r w:rsidRPr="00520BF6">
              <w:rPr>
                <w:rFonts w:ascii="Calibri" w:hAnsi="Calibri" w:cs="Calibri"/>
                <w:b/>
                <w:color w:val="002060"/>
                <w:sz w:val="18"/>
                <w:szCs w:val="18"/>
              </w:rPr>
              <w:t>Temporal connectives to signify sequence</w:t>
            </w:r>
          </w:p>
          <w:p w14:paraId="75DAFF35" w14:textId="0369041C" w:rsidR="00955483" w:rsidRPr="00BE36D7" w:rsidRDefault="00BE36D7" w:rsidP="006A0122">
            <w:pPr>
              <w:numPr>
                <w:ilvl w:val="0"/>
                <w:numId w:val="45"/>
              </w:numPr>
              <w:spacing w:after="120"/>
              <w:ind w:left="714" w:hanging="357"/>
              <w:rPr>
                <w:rFonts w:ascii="Calibri" w:hAnsi="Calibri" w:cs="Calibri"/>
                <w:bCs/>
                <w:sz w:val="18"/>
                <w:szCs w:val="18"/>
              </w:rPr>
            </w:pPr>
            <w:r>
              <w:rPr>
                <w:rFonts w:ascii="Calibri" w:hAnsi="Calibri" w:cs="Calibri"/>
                <w:bCs/>
                <w:sz w:val="18"/>
                <w:szCs w:val="18"/>
              </w:rPr>
              <w:t>at the start, first, next, then, when/once, after, finally, at the end, while</w:t>
            </w:r>
          </w:p>
        </w:tc>
        <w:tc>
          <w:tcPr>
            <w:tcW w:w="4395" w:type="dxa"/>
          </w:tcPr>
          <w:p w14:paraId="2AA1A9B6" w14:textId="77777777" w:rsidR="00C9799C" w:rsidRPr="00323FDA" w:rsidRDefault="00C9799C" w:rsidP="006A0122">
            <w:pPr>
              <w:spacing w:after="120"/>
              <w:contextualSpacing/>
              <w:rPr>
                <w:rFonts w:asciiTheme="minorHAnsi" w:hAnsiTheme="minorHAnsi" w:cstheme="minorHAnsi"/>
                <w:b/>
                <w:sz w:val="18"/>
                <w:szCs w:val="18"/>
              </w:rPr>
            </w:pPr>
            <w:r w:rsidRPr="00323FDA">
              <w:rPr>
                <w:rFonts w:asciiTheme="minorHAnsi" w:hAnsiTheme="minorHAnsi" w:cstheme="minorHAnsi"/>
                <w:b/>
                <w:sz w:val="18"/>
                <w:szCs w:val="18"/>
              </w:rPr>
              <w:t>Observations/Anecdotal notes</w:t>
            </w:r>
          </w:p>
          <w:p w14:paraId="6D7D7B47" w14:textId="6CB66FD3" w:rsidR="00955483" w:rsidRPr="00C9799C" w:rsidRDefault="00C9799C" w:rsidP="006A0122">
            <w:pPr>
              <w:pStyle w:val="ListParagraph"/>
              <w:numPr>
                <w:ilvl w:val="0"/>
                <w:numId w:val="63"/>
              </w:numPr>
              <w:spacing w:after="120"/>
              <w:rPr>
                <w:rFonts w:ascii="Calibri" w:hAnsi="Calibri" w:cs="Calibri"/>
                <w:sz w:val="18"/>
                <w:szCs w:val="18"/>
                <w:lang w:val="en-US"/>
              </w:rPr>
            </w:pPr>
            <w:r w:rsidRPr="00323FDA">
              <w:rPr>
                <w:rFonts w:asciiTheme="minorHAnsi" w:hAnsiTheme="minorHAnsi" w:cstheme="minorHAnsi"/>
                <w:sz w:val="18"/>
                <w:szCs w:val="18"/>
              </w:rPr>
              <w:t>Teacher to observe and record the success of students’ ability to</w:t>
            </w:r>
            <w:r w:rsidR="00517225">
              <w:rPr>
                <w:rFonts w:asciiTheme="minorHAnsi" w:hAnsiTheme="minorHAnsi" w:cstheme="minorHAnsi"/>
                <w:sz w:val="18"/>
                <w:szCs w:val="18"/>
              </w:rPr>
              <w:t xml:space="preserve"> sequence and</w:t>
            </w:r>
            <w:r w:rsidRPr="00323FDA">
              <w:rPr>
                <w:rFonts w:asciiTheme="minorHAnsi" w:hAnsiTheme="minorHAnsi" w:cstheme="minorHAnsi"/>
                <w:sz w:val="18"/>
                <w:szCs w:val="18"/>
              </w:rPr>
              <w:t xml:space="preserve"> retell</w:t>
            </w:r>
            <w:r w:rsidRPr="00323FDA">
              <w:rPr>
                <w:rFonts w:ascii="Calibri" w:hAnsi="Calibri" w:cs="Calibri"/>
                <w:sz w:val="18"/>
                <w:szCs w:val="18"/>
                <w:lang w:val="en-US"/>
              </w:rPr>
              <w:t xml:space="preserve"> how the enzyme experiment was carried out and what was observed</w:t>
            </w:r>
            <w:r w:rsidR="00BB2AC5">
              <w:rPr>
                <w:rFonts w:ascii="Calibri" w:hAnsi="Calibri" w:cs="Calibri"/>
                <w:sz w:val="18"/>
                <w:szCs w:val="18"/>
                <w:lang w:val="en-US"/>
              </w:rPr>
              <w:t>.</w:t>
            </w:r>
          </w:p>
        </w:tc>
      </w:tr>
      <w:tr w:rsidR="006F7E3D" w14:paraId="38D6BD86" w14:textId="77777777" w:rsidTr="00FE1BBB">
        <w:trPr>
          <w:cantSplit/>
          <w:trHeight w:val="2605"/>
          <w:tblHeader/>
        </w:trPr>
        <w:tc>
          <w:tcPr>
            <w:tcW w:w="7047" w:type="dxa"/>
          </w:tcPr>
          <w:p w14:paraId="53EB626B" w14:textId="77777777" w:rsidR="00955483" w:rsidRPr="00987181" w:rsidRDefault="00955483" w:rsidP="006A0122">
            <w:pPr>
              <w:spacing w:after="120"/>
              <w:contextualSpacing/>
              <w:rPr>
                <w:rFonts w:ascii="Calibri" w:hAnsi="Calibri" w:cs="Calibri"/>
                <w:b/>
                <w:bCs/>
                <w:color w:val="FF0000"/>
                <w:sz w:val="18"/>
                <w:szCs w:val="18"/>
              </w:rPr>
            </w:pPr>
            <w:r w:rsidRPr="00987181">
              <w:rPr>
                <w:rFonts w:ascii="Calibri" w:hAnsi="Calibri" w:cs="Calibri"/>
                <w:b/>
                <w:bCs/>
                <w:color w:val="FF0000"/>
                <w:sz w:val="18"/>
                <w:szCs w:val="18"/>
              </w:rPr>
              <w:t>EAL Focus Group</w:t>
            </w:r>
          </w:p>
          <w:p w14:paraId="082B8F86" w14:textId="77777777" w:rsidR="00955483" w:rsidRPr="00894C0F" w:rsidRDefault="00955483" w:rsidP="006A0122">
            <w:pPr>
              <w:spacing w:after="120"/>
              <w:contextualSpacing/>
              <w:rPr>
                <w:rFonts w:ascii="Calibri" w:hAnsi="Calibri" w:cs="Calibri"/>
                <w:b/>
                <w:sz w:val="18"/>
                <w:szCs w:val="18"/>
              </w:rPr>
            </w:pPr>
            <w:r w:rsidRPr="00894C0F">
              <w:rPr>
                <w:rFonts w:ascii="Calibri" w:hAnsi="Calibri" w:cs="Calibri"/>
                <w:b/>
                <w:sz w:val="18"/>
                <w:szCs w:val="18"/>
              </w:rPr>
              <w:t xml:space="preserve">Flow Chart Activity with Cause and Effect statements </w:t>
            </w:r>
          </w:p>
          <w:p w14:paraId="0A2DBA56" w14:textId="77777777" w:rsidR="00955483" w:rsidRPr="00987181" w:rsidRDefault="00955483" w:rsidP="006A0122">
            <w:pPr>
              <w:numPr>
                <w:ilvl w:val="0"/>
                <w:numId w:val="46"/>
              </w:numPr>
              <w:spacing w:after="120"/>
              <w:contextualSpacing/>
              <w:rPr>
                <w:rFonts w:ascii="Calibri" w:hAnsi="Calibri" w:cs="Calibri"/>
                <w:sz w:val="18"/>
                <w:szCs w:val="18"/>
              </w:rPr>
            </w:pPr>
            <w:r w:rsidRPr="00987181">
              <w:rPr>
                <w:rFonts w:ascii="Calibri" w:hAnsi="Calibri" w:cs="Calibri"/>
                <w:sz w:val="18"/>
                <w:szCs w:val="18"/>
              </w:rPr>
              <w:t xml:space="preserve">Teacher has on flashcards a range of casual connectives to explain what happened to the jelly in the experiment. </w:t>
            </w:r>
          </w:p>
          <w:p w14:paraId="175220A1" w14:textId="77777777" w:rsidR="00955483" w:rsidRPr="00987181" w:rsidRDefault="00955483" w:rsidP="006A0122">
            <w:pPr>
              <w:numPr>
                <w:ilvl w:val="0"/>
                <w:numId w:val="46"/>
              </w:numPr>
              <w:spacing w:after="120"/>
              <w:contextualSpacing/>
              <w:rPr>
                <w:rFonts w:ascii="Calibri" w:hAnsi="Calibri" w:cs="Calibri"/>
                <w:sz w:val="18"/>
                <w:szCs w:val="18"/>
              </w:rPr>
            </w:pPr>
            <w:r w:rsidRPr="00987181">
              <w:rPr>
                <w:rFonts w:ascii="Calibri" w:hAnsi="Calibri" w:cs="Calibri"/>
                <w:sz w:val="18"/>
                <w:szCs w:val="18"/>
              </w:rPr>
              <w:t>Teacher models using the pho</w:t>
            </w:r>
            <w:r>
              <w:rPr>
                <w:rFonts w:ascii="Calibri" w:hAnsi="Calibri" w:cs="Calibri"/>
                <w:sz w:val="18"/>
                <w:szCs w:val="18"/>
              </w:rPr>
              <w:t xml:space="preserve">tos and the causal connectives </w:t>
            </w:r>
            <w:r w:rsidRPr="00987181">
              <w:rPr>
                <w:rFonts w:ascii="Calibri" w:hAnsi="Calibri" w:cs="Calibri"/>
                <w:sz w:val="18"/>
                <w:szCs w:val="18"/>
              </w:rPr>
              <w:t>to explain what happened in the jelly experiment</w:t>
            </w:r>
          </w:p>
          <w:p w14:paraId="39FDF65C" w14:textId="77777777" w:rsidR="009C67D3" w:rsidRDefault="00955483" w:rsidP="009C67D3">
            <w:pPr>
              <w:spacing w:after="120"/>
              <w:ind w:left="738"/>
              <w:contextualSpacing/>
              <w:rPr>
                <w:rFonts w:ascii="Calibri" w:hAnsi="Calibri" w:cs="Calibri"/>
                <w:i/>
                <w:iCs/>
                <w:sz w:val="18"/>
                <w:szCs w:val="18"/>
              </w:rPr>
            </w:pPr>
            <w:r w:rsidRPr="00987181">
              <w:rPr>
                <w:rFonts w:ascii="Calibri" w:hAnsi="Calibri" w:cs="Calibri"/>
                <w:sz w:val="18"/>
                <w:szCs w:val="18"/>
              </w:rPr>
              <w:t xml:space="preserve"> e.g</w:t>
            </w:r>
            <w:r w:rsidRPr="00987181">
              <w:rPr>
                <w:rFonts w:ascii="Calibri" w:hAnsi="Calibri" w:cs="Calibri"/>
                <w:i/>
                <w:iCs/>
                <w:sz w:val="18"/>
                <w:szCs w:val="18"/>
              </w:rPr>
              <w:t>. ‘The jelly in bowl two did not set because of t</w:t>
            </w:r>
            <w:r w:rsidR="009C67D3">
              <w:rPr>
                <w:rFonts w:ascii="Calibri" w:hAnsi="Calibri" w:cs="Calibri"/>
                <w:i/>
                <w:iCs/>
                <w:sz w:val="18"/>
                <w:szCs w:val="18"/>
              </w:rPr>
              <w:t>he chemicals in the kiwi fruit.</w:t>
            </w:r>
          </w:p>
          <w:p w14:paraId="460DF14C" w14:textId="3440EE2D" w:rsidR="00BC47CB" w:rsidRPr="009C67D3" w:rsidRDefault="00955483" w:rsidP="009C67D3">
            <w:pPr>
              <w:pStyle w:val="ListParagraph"/>
              <w:numPr>
                <w:ilvl w:val="0"/>
                <w:numId w:val="63"/>
              </w:numPr>
              <w:spacing w:after="120"/>
              <w:rPr>
                <w:rFonts w:ascii="Calibri" w:hAnsi="Calibri" w:cs="Calibri"/>
                <w:sz w:val="18"/>
                <w:szCs w:val="18"/>
              </w:rPr>
            </w:pPr>
            <w:r w:rsidRPr="009C67D3">
              <w:rPr>
                <w:rFonts w:ascii="Calibri" w:hAnsi="Calibri" w:cs="Calibri"/>
                <w:sz w:val="18"/>
                <w:szCs w:val="18"/>
              </w:rPr>
              <w:t>Students in partners create their own statements and share with the group. Teacher has the photos taken from the enzyme experiment disp</w:t>
            </w:r>
            <w:r w:rsidR="00323FDA" w:rsidRPr="009C67D3">
              <w:rPr>
                <w:rFonts w:ascii="Calibri" w:hAnsi="Calibri" w:cs="Calibri"/>
                <w:sz w:val="18"/>
                <w:szCs w:val="18"/>
              </w:rPr>
              <w:t>layed for the students to see.</w:t>
            </w:r>
          </w:p>
        </w:tc>
        <w:tc>
          <w:tcPr>
            <w:tcW w:w="4288" w:type="dxa"/>
          </w:tcPr>
          <w:p w14:paraId="1FEEB911" w14:textId="77777777" w:rsidR="00955483" w:rsidRPr="00520BF6" w:rsidRDefault="00955483" w:rsidP="006A0122">
            <w:pPr>
              <w:spacing w:after="120"/>
              <w:contextualSpacing/>
              <w:rPr>
                <w:rFonts w:ascii="Calibri" w:hAnsi="Calibri" w:cs="Calibri"/>
                <w:b/>
                <w:color w:val="002060"/>
                <w:sz w:val="18"/>
                <w:szCs w:val="18"/>
              </w:rPr>
            </w:pPr>
            <w:r w:rsidRPr="00520BF6">
              <w:rPr>
                <w:rFonts w:ascii="Calibri" w:hAnsi="Calibri" w:cs="Calibri"/>
                <w:b/>
                <w:color w:val="002060"/>
                <w:sz w:val="18"/>
                <w:szCs w:val="18"/>
              </w:rPr>
              <w:t>Action Verbs in Simple Present Tense</w:t>
            </w:r>
          </w:p>
          <w:p w14:paraId="243E8D74" w14:textId="016F429C" w:rsidR="00955483" w:rsidRPr="00520BF6" w:rsidRDefault="00955483" w:rsidP="006A0122">
            <w:pPr>
              <w:spacing w:after="120"/>
              <w:contextualSpacing/>
              <w:rPr>
                <w:rFonts w:ascii="Calibri" w:hAnsi="Calibri" w:cs="Calibri"/>
                <w:sz w:val="18"/>
                <w:szCs w:val="18"/>
              </w:rPr>
            </w:pPr>
            <w:r w:rsidRPr="00520BF6">
              <w:rPr>
                <w:rFonts w:ascii="Calibri" w:hAnsi="Calibri" w:cs="Calibri"/>
                <w:sz w:val="18"/>
                <w:szCs w:val="18"/>
              </w:rPr>
              <w:t xml:space="preserve">*breaks </w:t>
            </w:r>
            <w:r w:rsidR="00780DC5" w:rsidRPr="00520BF6">
              <w:rPr>
                <w:rFonts w:ascii="Calibri" w:hAnsi="Calibri" w:cs="Calibri"/>
                <w:sz w:val="18"/>
                <w:szCs w:val="18"/>
              </w:rPr>
              <w:t>down *sets *mixes *</w:t>
            </w:r>
            <w:r w:rsidRPr="00520BF6">
              <w:rPr>
                <w:rFonts w:ascii="Calibri" w:hAnsi="Calibri" w:cs="Calibri"/>
                <w:sz w:val="18"/>
                <w:szCs w:val="18"/>
              </w:rPr>
              <w:t>stops</w:t>
            </w:r>
          </w:p>
          <w:p w14:paraId="0EC57189" w14:textId="4F08419A" w:rsidR="00955483" w:rsidRDefault="00955483" w:rsidP="006A0122">
            <w:pPr>
              <w:spacing w:after="120"/>
              <w:contextualSpacing/>
              <w:rPr>
                <w:rFonts w:ascii="Calibri" w:hAnsi="Calibri" w:cs="Calibri"/>
                <w:sz w:val="18"/>
                <w:szCs w:val="18"/>
              </w:rPr>
            </w:pPr>
            <w:r w:rsidRPr="00520BF6">
              <w:rPr>
                <w:rFonts w:ascii="Calibri" w:hAnsi="Calibri" w:cs="Calibri"/>
                <w:sz w:val="18"/>
                <w:szCs w:val="18"/>
              </w:rPr>
              <w:t xml:space="preserve">*prevents </w:t>
            </w:r>
          </w:p>
          <w:p w14:paraId="0AC9894A" w14:textId="30472618" w:rsidR="00323FDA" w:rsidRDefault="00323FDA" w:rsidP="006A0122">
            <w:pPr>
              <w:spacing w:after="120"/>
              <w:contextualSpacing/>
              <w:rPr>
                <w:rFonts w:ascii="Calibri" w:hAnsi="Calibri" w:cs="Calibri"/>
                <w:sz w:val="18"/>
                <w:szCs w:val="18"/>
              </w:rPr>
            </w:pPr>
          </w:p>
          <w:p w14:paraId="348D4282" w14:textId="0869595C" w:rsidR="00323FDA" w:rsidRPr="00323FDA" w:rsidRDefault="00323FDA" w:rsidP="006A0122">
            <w:pPr>
              <w:spacing w:after="120"/>
              <w:contextualSpacing/>
              <w:rPr>
                <w:rFonts w:ascii="Calibri" w:hAnsi="Calibri" w:cs="Calibri"/>
                <w:b/>
                <w:color w:val="1F3864" w:themeColor="accent1" w:themeShade="80"/>
                <w:sz w:val="18"/>
                <w:szCs w:val="18"/>
              </w:rPr>
            </w:pPr>
            <w:r w:rsidRPr="00323FDA">
              <w:rPr>
                <w:rFonts w:ascii="Calibri" w:hAnsi="Calibri" w:cs="Calibri"/>
                <w:b/>
                <w:color w:val="1F3864" w:themeColor="accent1" w:themeShade="80"/>
                <w:sz w:val="18"/>
                <w:szCs w:val="18"/>
              </w:rPr>
              <w:t>Causal connectives</w:t>
            </w:r>
          </w:p>
          <w:p w14:paraId="67826682" w14:textId="44A1A17D" w:rsidR="00323FDA" w:rsidRPr="00E0273C" w:rsidRDefault="00323FDA" w:rsidP="006A0122">
            <w:pPr>
              <w:spacing w:after="120"/>
              <w:contextualSpacing/>
              <w:rPr>
                <w:rFonts w:ascii="Comic Sans MS" w:hAnsi="Comic Sans MS" w:cs="Calibri"/>
                <w:sz w:val="16"/>
                <w:szCs w:val="16"/>
              </w:rPr>
            </w:pPr>
            <w:proofErr w:type="spellStart"/>
            <w:r w:rsidRPr="00520BF6">
              <w:rPr>
                <w:rFonts w:ascii="Calibri" w:hAnsi="Calibri" w:cs="Calibri"/>
                <w:sz w:val="18"/>
                <w:szCs w:val="18"/>
                <w:lang w:val="en-US"/>
              </w:rPr>
              <w:t>E.g</w:t>
            </w:r>
            <w:proofErr w:type="spellEnd"/>
            <w:r w:rsidRPr="00E0273C">
              <w:rPr>
                <w:rFonts w:ascii="Comic Sans MS" w:hAnsi="Comic Sans MS" w:cs="Calibri"/>
                <w:sz w:val="16"/>
                <w:szCs w:val="16"/>
              </w:rPr>
              <w:t xml:space="preserve"> as a result, </w:t>
            </w:r>
            <w:proofErr w:type="gramStart"/>
            <w:r w:rsidRPr="00E0273C">
              <w:rPr>
                <w:rFonts w:ascii="Comic Sans MS" w:hAnsi="Comic Sans MS" w:cs="Calibri"/>
                <w:sz w:val="16"/>
                <w:szCs w:val="16"/>
              </w:rPr>
              <w:t>as a consequence</w:t>
            </w:r>
            <w:proofErr w:type="gramEnd"/>
            <w:r w:rsidRPr="00E0273C">
              <w:rPr>
                <w:rFonts w:ascii="Comic Sans MS" w:hAnsi="Comic Sans MS" w:cs="Calibri"/>
                <w:sz w:val="16"/>
                <w:szCs w:val="16"/>
              </w:rPr>
              <w:t xml:space="preserve">, resulting in </w:t>
            </w:r>
            <w:r>
              <w:rPr>
                <w:rFonts w:ascii="Comic Sans MS" w:hAnsi="Comic Sans MS" w:cs="Calibri"/>
                <w:sz w:val="16"/>
                <w:szCs w:val="16"/>
              </w:rPr>
              <w:t>…</w:t>
            </w:r>
          </w:p>
          <w:p w14:paraId="47A158CE" w14:textId="683EB76A" w:rsidR="00955483" w:rsidRPr="00520BF6" w:rsidRDefault="00955483" w:rsidP="006A0122">
            <w:pPr>
              <w:spacing w:after="120"/>
              <w:contextualSpacing/>
              <w:rPr>
                <w:rFonts w:ascii="Calibri" w:hAnsi="Calibri" w:cs="Calibri"/>
                <w:b/>
                <w:bCs/>
                <w:color w:val="002060"/>
                <w:sz w:val="18"/>
                <w:szCs w:val="18"/>
              </w:rPr>
            </w:pPr>
          </w:p>
          <w:p w14:paraId="13D8ADFB"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Complex sentence with a subordinating causal conjunction</w:t>
            </w:r>
          </w:p>
          <w:p w14:paraId="7A97332C" w14:textId="65E40FC2" w:rsidR="00955483" w:rsidRPr="00520BF6" w:rsidRDefault="00CF3CB9" w:rsidP="006A0122">
            <w:pPr>
              <w:spacing w:after="120"/>
              <w:contextualSpacing/>
              <w:rPr>
                <w:rFonts w:ascii="Calibri" w:hAnsi="Calibri" w:cs="Calibri"/>
                <w:sz w:val="18"/>
                <w:szCs w:val="18"/>
                <w:lang w:val="en-US"/>
              </w:rPr>
            </w:pPr>
            <w:r>
              <w:rPr>
                <w:rFonts w:ascii="Calibri" w:hAnsi="Calibri" w:cs="Calibri"/>
                <w:sz w:val="18"/>
                <w:szCs w:val="18"/>
                <w:lang w:val="en-US"/>
              </w:rPr>
              <w:t xml:space="preserve">e.g. </w:t>
            </w:r>
            <w:r w:rsidR="00955483" w:rsidRPr="00520BF6">
              <w:rPr>
                <w:rFonts w:ascii="Calibri" w:hAnsi="Calibri" w:cs="Calibri"/>
                <w:sz w:val="18"/>
                <w:szCs w:val="18"/>
                <w:lang w:val="en-US"/>
              </w:rPr>
              <w:t xml:space="preserve">The jelly in bowl 2 did not set </w:t>
            </w:r>
            <w:r w:rsidR="00955483" w:rsidRPr="00520BF6">
              <w:rPr>
                <w:rFonts w:ascii="Calibri" w:hAnsi="Calibri" w:cs="Calibri"/>
                <w:sz w:val="18"/>
                <w:szCs w:val="18"/>
                <w:u w:val="single"/>
                <w:lang w:val="en-US"/>
              </w:rPr>
              <w:t>because</w:t>
            </w:r>
            <w:r w:rsidR="00955483" w:rsidRPr="00520BF6">
              <w:rPr>
                <w:rFonts w:ascii="Calibri" w:hAnsi="Calibri" w:cs="Calibri"/>
                <w:sz w:val="18"/>
                <w:szCs w:val="18"/>
                <w:lang w:val="en-US"/>
              </w:rPr>
              <w:t xml:space="preserve"> of the chemicals in the kiwi fruit.</w:t>
            </w:r>
          </w:p>
          <w:p w14:paraId="5F5BD6C4" w14:textId="77777777" w:rsidR="00FE1BBB" w:rsidRDefault="00FE1BBB" w:rsidP="006A0122">
            <w:pPr>
              <w:spacing w:after="120"/>
              <w:contextualSpacing/>
              <w:rPr>
                <w:rFonts w:asciiTheme="minorHAnsi" w:eastAsia="Calibri" w:hAnsiTheme="minorHAnsi" w:cstheme="minorHAnsi"/>
                <w:b/>
                <w:sz w:val="18"/>
                <w:szCs w:val="18"/>
                <w:lang w:eastAsia="en-US"/>
              </w:rPr>
            </w:pPr>
          </w:p>
          <w:p w14:paraId="159319A5" w14:textId="2D743D2E" w:rsidR="005011CA" w:rsidRPr="004251FB" w:rsidRDefault="005011CA" w:rsidP="006A0122">
            <w:pPr>
              <w:spacing w:after="120"/>
              <w:contextualSpacing/>
              <w:rPr>
                <w:rFonts w:asciiTheme="minorHAnsi" w:eastAsia="Calibri" w:hAnsiTheme="minorHAnsi" w:cstheme="minorHAnsi"/>
                <w:b/>
                <w:sz w:val="18"/>
                <w:szCs w:val="18"/>
                <w:lang w:eastAsia="en-US"/>
              </w:rPr>
            </w:pPr>
          </w:p>
        </w:tc>
        <w:tc>
          <w:tcPr>
            <w:tcW w:w="4395" w:type="dxa"/>
          </w:tcPr>
          <w:p w14:paraId="480142F9" w14:textId="77777777" w:rsidR="008B5BAF" w:rsidRDefault="00323FDA" w:rsidP="008B5BAF">
            <w:pPr>
              <w:spacing w:after="120"/>
              <w:contextualSpacing/>
              <w:rPr>
                <w:rFonts w:asciiTheme="minorHAnsi" w:hAnsiTheme="minorHAnsi" w:cstheme="minorHAnsi"/>
                <w:b/>
                <w:sz w:val="18"/>
                <w:szCs w:val="18"/>
              </w:rPr>
            </w:pPr>
            <w:r w:rsidRPr="00323FDA">
              <w:rPr>
                <w:rFonts w:asciiTheme="minorHAnsi" w:hAnsiTheme="minorHAnsi" w:cstheme="minorHAnsi"/>
                <w:b/>
                <w:sz w:val="18"/>
                <w:szCs w:val="18"/>
              </w:rPr>
              <w:t>Observations/Anecdotal notes</w:t>
            </w:r>
          </w:p>
          <w:p w14:paraId="474B8FC1" w14:textId="60A57EE0" w:rsidR="00955483" w:rsidRPr="008B5BAF" w:rsidRDefault="00323FDA" w:rsidP="008B5BAF">
            <w:pPr>
              <w:pStyle w:val="ListParagraph"/>
              <w:numPr>
                <w:ilvl w:val="0"/>
                <w:numId w:val="47"/>
              </w:numPr>
              <w:spacing w:after="120"/>
              <w:rPr>
                <w:rFonts w:asciiTheme="minorHAnsi" w:hAnsiTheme="minorHAnsi" w:cstheme="minorHAnsi"/>
                <w:b/>
                <w:sz w:val="18"/>
                <w:szCs w:val="18"/>
              </w:rPr>
            </w:pPr>
            <w:r w:rsidRPr="008B5BAF">
              <w:rPr>
                <w:rFonts w:asciiTheme="minorHAnsi" w:hAnsiTheme="minorHAnsi" w:cstheme="minorHAnsi"/>
                <w:sz w:val="18"/>
                <w:szCs w:val="18"/>
              </w:rPr>
              <w:t>Teacher to observe and record the success of students’ ability to create complex sentence sta</w:t>
            </w:r>
            <w:r w:rsidR="00BC47CB" w:rsidRPr="008B5BAF">
              <w:rPr>
                <w:rFonts w:asciiTheme="minorHAnsi" w:hAnsiTheme="minorHAnsi" w:cstheme="minorHAnsi"/>
                <w:sz w:val="18"/>
                <w:szCs w:val="18"/>
              </w:rPr>
              <w:t>t</w:t>
            </w:r>
            <w:r w:rsidRPr="008B5BAF">
              <w:rPr>
                <w:rFonts w:asciiTheme="minorHAnsi" w:hAnsiTheme="minorHAnsi" w:cstheme="minorHAnsi"/>
                <w:sz w:val="18"/>
                <w:szCs w:val="18"/>
              </w:rPr>
              <w:t>ement</w:t>
            </w:r>
            <w:r w:rsidR="00BC47CB" w:rsidRPr="008B5BAF">
              <w:rPr>
                <w:rFonts w:asciiTheme="minorHAnsi" w:hAnsiTheme="minorHAnsi" w:cstheme="minorHAnsi"/>
                <w:sz w:val="18"/>
                <w:szCs w:val="18"/>
              </w:rPr>
              <w:t xml:space="preserve"> using causal connectives</w:t>
            </w:r>
            <w:r w:rsidR="00BB2AC5" w:rsidRPr="008B5BAF">
              <w:rPr>
                <w:rFonts w:asciiTheme="minorHAnsi" w:hAnsiTheme="minorHAnsi" w:cstheme="minorHAnsi"/>
                <w:sz w:val="18"/>
                <w:szCs w:val="18"/>
              </w:rPr>
              <w:t>.</w:t>
            </w:r>
          </w:p>
        </w:tc>
      </w:tr>
      <w:tr w:rsidR="00FE1BBB" w14:paraId="7296382B" w14:textId="77777777" w:rsidTr="00AB1D8D">
        <w:trPr>
          <w:cantSplit/>
          <w:tblHeader/>
        </w:trPr>
        <w:tc>
          <w:tcPr>
            <w:tcW w:w="7047" w:type="dxa"/>
            <w:shd w:val="clear" w:color="auto" w:fill="FFFF00"/>
            <w:vAlign w:val="center"/>
          </w:tcPr>
          <w:p w14:paraId="75400A9F" w14:textId="29EA9D21" w:rsidR="00FE1BBB" w:rsidRPr="00104A8F" w:rsidRDefault="00FE1BBB" w:rsidP="00AB1D8D">
            <w:pPr>
              <w:pStyle w:val="amaintext0"/>
              <w:spacing w:after="120"/>
              <w:contextualSpacing/>
              <w:rPr>
                <w:rFonts w:asciiTheme="minorHAnsi" w:eastAsia="+mn-ea" w:hAnsiTheme="minorHAnsi" w:cstheme="minorHAnsi"/>
                <w:b/>
                <w:bCs/>
                <w:color w:val="000000" w:themeColor="text1"/>
                <w:kern w:val="24"/>
                <w:sz w:val="22"/>
                <w:szCs w:val="18"/>
                <w:highlight w:val="yellow"/>
              </w:rPr>
            </w:pPr>
            <w:r w:rsidRPr="00104A8F">
              <w:rPr>
                <w:rFonts w:asciiTheme="minorHAnsi" w:eastAsia="+mn-ea" w:hAnsiTheme="minorHAnsi" w:cstheme="minorHAnsi"/>
                <w:b/>
                <w:bCs/>
                <w:color w:val="000000" w:themeColor="text1"/>
                <w:kern w:val="24"/>
                <w:sz w:val="22"/>
                <w:szCs w:val="18"/>
                <w:highlight w:val="yellow"/>
              </w:rPr>
              <w:lastRenderedPageBreak/>
              <w:br w:type="page"/>
              <w:t xml:space="preserve">Building the </w:t>
            </w:r>
            <w:r w:rsidR="005011CA">
              <w:rPr>
                <w:rFonts w:asciiTheme="minorHAnsi" w:eastAsia="+mn-ea" w:hAnsiTheme="minorHAnsi" w:cstheme="minorHAnsi"/>
                <w:b/>
                <w:bCs/>
                <w:color w:val="000000" w:themeColor="text1"/>
                <w:kern w:val="24"/>
                <w:sz w:val="22"/>
                <w:szCs w:val="18"/>
                <w:highlight w:val="yellow"/>
              </w:rPr>
              <w:t>f</w:t>
            </w:r>
            <w:r w:rsidRPr="00104A8F">
              <w:rPr>
                <w:rFonts w:asciiTheme="minorHAnsi" w:eastAsia="+mn-ea" w:hAnsiTheme="minorHAnsi" w:cstheme="minorHAnsi"/>
                <w:b/>
                <w:bCs/>
                <w:color w:val="000000" w:themeColor="text1"/>
                <w:kern w:val="24"/>
                <w:sz w:val="22"/>
                <w:szCs w:val="18"/>
                <w:highlight w:val="yellow"/>
              </w:rPr>
              <w:t>ield: Teaching and learning activities</w:t>
            </w:r>
          </w:p>
        </w:tc>
        <w:tc>
          <w:tcPr>
            <w:tcW w:w="4288" w:type="dxa"/>
            <w:shd w:val="clear" w:color="auto" w:fill="FFFF00"/>
            <w:vAlign w:val="center"/>
          </w:tcPr>
          <w:p w14:paraId="34E469FA" w14:textId="77777777" w:rsidR="00FE1BBB" w:rsidRPr="00104A8F" w:rsidRDefault="00FE1BBB" w:rsidP="00AB1D8D">
            <w:pPr>
              <w:spacing w:after="120"/>
              <w:contextualSpacing/>
              <w:rPr>
                <w:rFonts w:asciiTheme="minorHAnsi" w:eastAsia="Calibri" w:hAnsiTheme="minorHAnsi" w:cstheme="minorHAnsi"/>
                <w:b/>
                <w:sz w:val="22"/>
                <w:szCs w:val="18"/>
                <w:highlight w:val="yellow"/>
                <w:lang w:eastAsia="en-US"/>
              </w:rPr>
            </w:pPr>
            <w:r w:rsidRPr="00104A8F">
              <w:rPr>
                <w:rFonts w:asciiTheme="minorHAnsi" w:eastAsia="Calibri" w:hAnsiTheme="minorHAnsi" w:cstheme="minorHAnsi"/>
                <w:b/>
                <w:sz w:val="22"/>
                <w:szCs w:val="18"/>
                <w:highlight w:val="yellow"/>
                <w:lang w:eastAsia="en-US"/>
              </w:rPr>
              <w:t>Linguistic focus</w:t>
            </w:r>
          </w:p>
        </w:tc>
        <w:tc>
          <w:tcPr>
            <w:tcW w:w="4395" w:type="dxa"/>
            <w:shd w:val="clear" w:color="auto" w:fill="FFFF00"/>
            <w:vAlign w:val="center"/>
          </w:tcPr>
          <w:p w14:paraId="39C26B2C" w14:textId="77777777" w:rsidR="00FE1BBB" w:rsidRPr="00104A8F" w:rsidRDefault="00FE1BBB" w:rsidP="00AB1D8D">
            <w:pPr>
              <w:pStyle w:val="amaintext0"/>
              <w:spacing w:after="120"/>
              <w:contextualSpacing/>
              <w:rPr>
                <w:rFonts w:asciiTheme="minorHAnsi" w:hAnsiTheme="minorHAnsi" w:cstheme="minorHAnsi"/>
                <w:b/>
                <w:sz w:val="22"/>
                <w:szCs w:val="18"/>
                <w:highlight w:val="yellow"/>
              </w:rPr>
            </w:pPr>
            <w:r w:rsidRPr="00104A8F">
              <w:rPr>
                <w:rFonts w:asciiTheme="minorHAnsi" w:hAnsiTheme="minorHAnsi" w:cstheme="minorHAnsi"/>
                <w:b/>
                <w:sz w:val="22"/>
                <w:szCs w:val="18"/>
                <w:highlight w:val="yellow"/>
              </w:rPr>
              <w:t>Assessment for learning ideas</w:t>
            </w:r>
          </w:p>
        </w:tc>
      </w:tr>
      <w:tr w:rsidR="00FE1BBB" w14:paraId="4D507BCE" w14:textId="77777777" w:rsidTr="006A0122">
        <w:trPr>
          <w:cantSplit/>
          <w:trHeight w:val="25"/>
          <w:tblHeader/>
        </w:trPr>
        <w:tc>
          <w:tcPr>
            <w:tcW w:w="7047" w:type="dxa"/>
          </w:tcPr>
          <w:p w14:paraId="7D40F252" w14:textId="77777777" w:rsidR="00FE1BBB" w:rsidRDefault="00FE1BBB" w:rsidP="00FE1BBB">
            <w:pPr>
              <w:spacing w:after="120"/>
              <w:contextualSpacing/>
              <w:rPr>
                <w:rFonts w:ascii="Calibri" w:hAnsi="Calibri" w:cs="Calibri"/>
                <w:sz w:val="18"/>
                <w:szCs w:val="18"/>
              </w:rPr>
            </w:pPr>
            <w:r w:rsidRPr="00520BF6">
              <w:rPr>
                <w:rFonts w:ascii="Calibri" w:hAnsi="Calibri" w:cs="Calibri"/>
                <w:sz w:val="18"/>
                <w:szCs w:val="18"/>
              </w:rPr>
              <w:t xml:space="preserve"> </w:t>
            </w:r>
            <w:r w:rsidRPr="00520BF6">
              <w:rPr>
                <w:rFonts w:ascii="Calibri" w:hAnsi="Calibri" w:cs="Calibri"/>
                <w:noProof/>
                <w:sz w:val="18"/>
                <w:szCs w:val="18"/>
              </w:rPr>
              <w:drawing>
                <wp:inline distT="0" distB="0" distL="0" distR="0" wp14:anchorId="0CA6EB9C" wp14:editId="7AA97F5C">
                  <wp:extent cx="1906438" cy="726869"/>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40938" cy="740023"/>
                          </a:xfrm>
                          <a:prstGeom prst="rect">
                            <a:avLst/>
                          </a:prstGeom>
                          <a:noFill/>
                          <a:ln>
                            <a:noFill/>
                          </a:ln>
                        </pic:spPr>
                      </pic:pic>
                    </a:graphicData>
                  </a:graphic>
                </wp:inline>
              </w:drawing>
            </w:r>
          </w:p>
          <w:p w14:paraId="2A2162CB" w14:textId="33C9CEC0" w:rsidR="00FE1BBB" w:rsidRPr="00EE207B" w:rsidRDefault="00FE1BBB" w:rsidP="00EE207B">
            <w:pPr>
              <w:pStyle w:val="ListParagraph"/>
              <w:numPr>
                <w:ilvl w:val="0"/>
                <w:numId w:val="45"/>
              </w:numPr>
              <w:spacing w:after="120"/>
              <w:rPr>
                <w:rFonts w:asciiTheme="minorHAnsi" w:hAnsiTheme="minorHAnsi" w:cstheme="minorHAnsi"/>
                <w:b/>
                <w:sz w:val="18"/>
                <w:szCs w:val="18"/>
              </w:rPr>
            </w:pPr>
            <w:r>
              <w:rPr>
                <w:rFonts w:asciiTheme="minorHAnsi" w:eastAsia="Calibri" w:hAnsiTheme="minorHAnsi" w:cstheme="minorHAnsi"/>
                <w:sz w:val="18"/>
                <w:szCs w:val="18"/>
                <w:lang w:eastAsia="en-US"/>
              </w:rPr>
              <w:t>Class list of causal connectives</w:t>
            </w:r>
            <w:r w:rsidRPr="00833D2B">
              <w:rPr>
                <w:rFonts w:asciiTheme="minorHAnsi" w:eastAsia="Calibri" w:hAnsiTheme="minorHAnsi" w:cstheme="minorHAnsi"/>
                <w:sz w:val="18"/>
                <w:szCs w:val="18"/>
                <w:lang w:eastAsia="en-US"/>
              </w:rPr>
              <w:t xml:space="preserve"> commenced and added to in an ongoing way throughout unit</w:t>
            </w:r>
          </w:p>
        </w:tc>
        <w:tc>
          <w:tcPr>
            <w:tcW w:w="4288" w:type="dxa"/>
          </w:tcPr>
          <w:p w14:paraId="5DD7C56F" w14:textId="77777777" w:rsidR="00FE1BBB" w:rsidRPr="00520BF6" w:rsidRDefault="00FE1BBB" w:rsidP="006A0122">
            <w:pPr>
              <w:spacing w:after="120"/>
              <w:contextualSpacing/>
              <w:rPr>
                <w:rFonts w:ascii="Calibri" w:hAnsi="Calibri" w:cs="Calibri"/>
                <w:b/>
                <w:color w:val="002060"/>
                <w:sz w:val="18"/>
                <w:szCs w:val="18"/>
              </w:rPr>
            </w:pPr>
          </w:p>
        </w:tc>
        <w:tc>
          <w:tcPr>
            <w:tcW w:w="4395" w:type="dxa"/>
          </w:tcPr>
          <w:p w14:paraId="39BE1C4D" w14:textId="77777777" w:rsidR="00FE1BBB" w:rsidRPr="00323FDA" w:rsidRDefault="00FE1BBB" w:rsidP="006A0122">
            <w:pPr>
              <w:pStyle w:val="ListParagraph"/>
              <w:numPr>
                <w:ilvl w:val="0"/>
                <w:numId w:val="47"/>
              </w:numPr>
              <w:spacing w:after="120"/>
              <w:rPr>
                <w:rFonts w:asciiTheme="minorHAnsi" w:hAnsiTheme="minorHAnsi" w:cstheme="minorHAnsi"/>
                <w:b/>
                <w:sz w:val="18"/>
                <w:szCs w:val="18"/>
              </w:rPr>
            </w:pPr>
          </w:p>
        </w:tc>
      </w:tr>
      <w:tr w:rsidR="006F7E3D" w14:paraId="33042A90" w14:textId="77777777" w:rsidTr="006A0122">
        <w:trPr>
          <w:cantSplit/>
          <w:tblHeader/>
        </w:trPr>
        <w:tc>
          <w:tcPr>
            <w:tcW w:w="7047" w:type="dxa"/>
          </w:tcPr>
          <w:p w14:paraId="2131926D" w14:textId="77777777" w:rsidR="00955483" w:rsidRDefault="00955483" w:rsidP="006A0122">
            <w:pPr>
              <w:spacing w:after="120"/>
              <w:contextualSpacing/>
              <w:rPr>
                <w:rFonts w:ascii="Calibri" w:hAnsi="Calibri" w:cs="Calibri"/>
                <w:b/>
                <w:bCs/>
                <w:color w:val="FF0000"/>
                <w:sz w:val="18"/>
                <w:szCs w:val="18"/>
              </w:rPr>
            </w:pPr>
            <w:r>
              <w:rPr>
                <w:rFonts w:ascii="Calibri" w:hAnsi="Calibri" w:cs="Calibri"/>
                <w:b/>
                <w:bCs/>
                <w:color w:val="FF0000"/>
                <w:sz w:val="18"/>
                <w:szCs w:val="18"/>
              </w:rPr>
              <w:t>EAL Focus Group</w:t>
            </w:r>
          </w:p>
          <w:p w14:paraId="05CB23C9" w14:textId="77777777" w:rsidR="00955483" w:rsidRPr="00894C0F" w:rsidRDefault="00955483" w:rsidP="006A0122">
            <w:pPr>
              <w:spacing w:after="120"/>
              <w:contextualSpacing/>
              <w:rPr>
                <w:rFonts w:ascii="Calibri" w:hAnsi="Calibri" w:cs="Calibri"/>
                <w:b/>
                <w:bCs/>
                <w:color w:val="FF0000"/>
                <w:sz w:val="18"/>
                <w:szCs w:val="18"/>
              </w:rPr>
            </w:pPr>
            <w:r w:rsidRPr="00894C0F">
              <w:rPr>
                <w:rFonts w:ascii="Calibri" w:hAnsi="Calibri" w:cs="Calibri"/>
                <w:b/>
                <w:sz w:val="18"/>
                <w:szCs w:val="18"/>
              </w:rPr>
              <w:t xml:space="preserve">Presenting Digestive System </w:t>
            </w:r>
          </w:p>
          <w:p w14:paraId="5D2894BC" w14:textId="77777777" w:rsidR="00955483" w:rsidRPr="002B39E3" w:rsidRDefault="00955483" w:rsidP="006A0122">
            <w:pPr>
              <w:numPr>
                <w:ilvl w:val="0"/>
                <w:numId w:val="48"/>
              </w:numPr>
              <w:spacing w:after="120"/>
              <w:ind w:right="113"/>
              <w:contextualSpacing/>
              <w:rPr>
                <w:rFonts w:ascii="Calibri" w:hAnsi="Calibri" w:cs="Calibri"/>
                <w:sz w:val="18"/>
                <w:szCs w:val="18"/>
              </w:rPr>
            </w:pPr>
            <w:r w:rsidRPr="002B39E3">
              <w:rPr>
                <w:rFonts w:ascii="Calibri" w:hAnsi="Calibri" w:cs="Calibri"/>
                <w:sz w:val="18"/>
                <w:szCs w:val="18"/>
              </w:rPr>
              <w:t>Students present their re-creation of the digestive system to class</w:t>
            </w:r>
          </w:p>
          <w:p w14:paraId="78DECB68" w14:textId="77777777" w:rsidR="00955483" w:rsidRPr="002B39E3" w:rsidRDefault="00955483" w:rsidP="006A0122">
            <w:pPr>
              <w:numPr>
                <w:ilvl w:val="0"/>
                <w:numId w:val="48"/>
              </w:numPr>
              <w:spacing w:after="120"/>
              <w:ind w:right="113"/>
              <w:contextualSpacing/>
              <w:rPr>
                <w:rFonts w:ascii="Calibri" w:hAnsi="Calibri" w:cs="Calibri"/>
                <w:sz w:val="18"/>
                <w:szCs w:val="18"/>
              </w:rPr>
            </w:pPr>
            <w:r w:rsidRPr="002B39E3">
              <w:rPr>
                <w:rFonts w:ascii="Calibri" w:hAnsi="Calibri" w:cs="Calibri"/>
                <w:sz w:val="18"/>
                <w:szCs w:val="18"/>
              </w:rPr>
              <w:t>Students discuss what each organ is and what it does (using new vocabulary acquired throughout the learning and teaching sequence so far.)</w:t>
            </w:r>
          </w:p>
          <w:p w14:paraId="162E5031" w14:textId="77777777" w:rsidR="00955483" w:rsidRDefault="00955483" w:rsidP="006A0122">
            <w:pPr>
              <w:spacing w:after="120"/>
              <w:ind w:left="360" w:right="113"/>
              <w:contextualSpacing/>
              <w:rPr>
                <w:rFonts w:ascii="Calibri" w:hAnsi="Calibri" w:cs="Calibri"/>
                <w:i/>
                <w:iCs/>
                <w:sz w:val="18"/>
                <w:szCs w:val="18"/>
              </w:rPr>
            </w:pPr>
            <w:r w:rsidRPr="002B39E3">
              <w:rPr>
                <w:rFonts w:ascii="Calibri" w:hAnsi="Calibri" w:cs="Calibri"/>
                <w:sz w:val="18"/>
                <w:szCs w:val="18"/>
              </w:rPr>
              <w:t xml:space="preserve"> e.g</w:t>
            </w:r>
            <w:r w:rsidRPr="002B39E3">
              <w:rPr>
                <w:rFonts w:ascii="Calibri" w:hAnsi="Calibri" w:cs="Calibri"/>
                <w:i/>
                <w:iCs/>
                <w:sz w:val="18"/>
                <w:szCs w:val="18"/>
              </w:rPr>
              <w:t>. ‘This is the stomach. It is soft and peanut-shaped. Its job is to break down the food we eat into small</w:t>
            </w:r>
            <w:r w:rsidRPr="002B39E3">
              <w:rPr>
                <w:rFonts w:ascii="Calibri" w:hAnsi="Calibri" w:cs="Calibri"/>
                <w:sz w:val="18"/>
                <w:szCs w:val="18"/>
              </w:rPr>
              <w:t xml:space="preserve"> </w:t>
            </w:r>
            <w:r w:rsidRPr="002B39E3">
              <w:rPr>
                <w:rFonts w:ascii="Calibri" w:hAnsi="Calibri" w:cs="Calibri"/>
                <w:i/>
                <w:iCs/>
                <w:sz w:val="18"/>
                <w:szCs w:val="18"/>
              </w:rPr>
              <w:t>particles. The food becomes</w:t>
            </w:r>
            <w:r w:rsidRPr="002B39E3">
              <w:rPr>
                <w:rFonts w:ascii="Calibri" w:hAnsi="Calibri" w:cs="Calibri"/>
                <w:sz w:val="18"/>
                <w:szCs w:val="18"/>
              </w:rPr>
              <w:t xml:space="preserve"> </w:t>
            </w:r>
            <w:r w:rsidRPr="002B39E3">
              <w:rPr>
                <w:rFonts w:ascii="Calibri" w:hAnsi="Calibri" w:cs="Calibri"/>
                <w:i/>
                <w:iCs/>
                <w:sz w:val="18"/>
                <w:szCs w:val="18"/>
              </w:rPr>
              <w:t xml:space="preserve">mushy because it mixes with saliva.’ </w:t>
            </w:r>
          </w:p>
          <w:p w14:paraId="09C72193" w14:textId="77777777" w:rsidR="00955483" w:rsidRPr="002B39E3" w:rsidRDefault="00955483" w:rsidP="006A0122">
            <w:pPr>
              <w:spacing w:after="120"/>
              <w:ind w:right="113"/>
              <w:contextualSpacing/>
              <w:rPr>
                <w:rFonts w:ascii="Calibri" w:hAnsi="Calibri" w:cs="Calibri"/>
                <w:iCs/>
                <w:sz w:val="18"/>
                <w:szCs w:val="18"/>
              </w:rPr>
            </w:pPr>
            <w:r w:rsidRPr="002B39E3">
              <w:rPr>
                <w:rFonts w:ascii="Calibri" w:hAnsi="Calibri" w:cs="Calibri"/>
                <w:b/>
                <w:bCs/>
                <w:iCs/>
                <w:sz w:val="18"/>
                <w:szCs w:val="18"/>
              </w:rPr>
              <w:t>Retelling sequence using time connectives</w:t>
            </w:r>
          </w:p>
          <w:p w14:paraId="375FB99A" w14:textId="5F046F62" w:rsidR="00955483" w:rsidRPr="002B39E3" w:rsidRDefault="00955483" w:rsidP="006A0122">
            <w:pPr>
              <w:numPr>
                <w:ilvl w:val="0"/>
                <w:numId w:val="49"/>
              </w:numPr>
              <w:spacing w:after="120"/>
              <w:contextualSpacing/>
              <w:rPr>
                <w:rFonts w:ascii="Calibri" w:hAnsi="Calibri" w:cs="Calibri"/>
                <w:bCs/>
                <w:sz w:val="18"/>
                <w:szCs w:val="18"/>
              </w:rPr>
            </w:pPr>
            <w:r w:rsidRPr="002B39E3">
              <w:rPr>
                <w:rFonts w:ascii="Calibri" w:hAnsi="Calibri" w:cs="Calibri"/>
                <w:bCs/>
                <w:sz w:val="18"/>
                <w:szCs w:val="18"/>
              </w:rPr>
              <w:t>Teacher models the process to explain the sequence of what occurs to food as it moves through the digestive</w:t>
            </w:r>
            <w:r w:rsidR="00843D6C">
              <w:rPr>
                <w:rFonts w:ascii="Calibri" w:hAnsi="Calibri" w:cs="Calibri"/>
                <w:bCs/>
                <w:sz w:val="18"/>
                <w:szCs w:val="18"/>
              </w:rPr>
              <w:t xml:space="preserve"> system</w:t>
            </w:r>
            <w:r w:rsidRPr="002B39E3">
              <w:rPr>
                <w:rFonts w:ascii="Calibri" w:hAnsi="Calibri" w:cs="Calibri"/>
                <w:bCs/>
                <w:sz w:val="18"/>
                <w:szCs w:val="18"/>
              </w:rPr>
              <w:t xml:space="preserve"> using flashcards with a range of temporal connectives e.g. first, next, then, after, finally… </w:t>
            </w:r>
          </w:p>
          <w:p w14:paraId="6E60216F" w14:textId="77777777" w:rsidR="00955483" w:rsidRPr="002B39E3" w:rsidRDefault="00955483" w:rsidP="006A0122">
            <w:pPr>
              <w:numPr>
                <w:ilvl w:val="0"/>
                <w:numId w:val="49"/>
              </w:numPr>
              <w:spacing w:after="120"/>
              <w:contextualSpacing/>
              <w:rPr>
                <w:rFonts w:ascii="Calibri" w:hAnsi="Calibri" w:cs="Calibri"/>
                <w:bCs/>
                <w:sz w:val="18"/>
                <w:szCs w:val="18"/>
              </w:rPr>
            </w:pPr>
            <w:r w:rsidRPr="002B39E3">
              <w:rPr>
                <w:rFonts w:ascii="Calibri" w:hAnsi="Calibri" w:cs="Calibri"/>
                <w:bCs/>
                <w:sz w:val="18"/>
                <w:szCs w:val="18"/>
                <w:lang w:val="en-US"/>
              </w:rPr>
              <w:t>Students choose a temporal connective flashcard and as group retell sequence</w:t>
            </w:r>
          </w:p>
          <w:p w14:paraId="78EF8D04" w14:textId="77777777" w:rsidR="00955483" w:rsidRPr="004B6601" w:rsidRDefault="00955483" w:rsidP="006A0122">
            <w:pPr>
              <w:numPr>
                <w:ilvl w:val="0"/>
                <w:numId w:val="49"/>
              </w:numPr>
              <w:spacing w:after="120"/>
              <w:contextualSpacing/>
              <w:rPr>
                <w:rFonts w:ascii="Calibri" w:hAnsi="Calibri" w:cs="Calibri"/>
                <w:bCs/>
                <w:sz w:val="18"/>
                <w:szCs w:val="18"/>
              </w:rPr>
            </w:pPr>
            <w:r w:rsidRPr="002B39E3">
              <w:rPr>
                <w:rFonts w:ascii="Calibri" w:hAnsi="Calibri" w:cs="Calibri"/>
                <w:bCs/>
                <w:sz w:val="18"/>
                <w:szCs w:val="18"/>
                <w:lang w:val="en-US"/>
              </w:rPr>
              <w:t>Students retell sequence with a partner</w:t>
            </w:r>
          </w:p>
          <w:p w14:paraId="1901CFA9" w14:textId="77777777" w:rsidR="00955483" w:rsidRPr="002B39E3" w:rsidRDefault="00955483" w:rsidP="006A0122">
            <w:pPr>
              <w:numPr>
                <w:ilvl w:val="0"/>
                <w:numId w:val="49"/>
              </w:numPr>
              <w:spacing w:after="120"/>
              <w:contextualSpacing/>
              <w:rPr>
                <w:rFonts w:ascii="Calibri" w:hAnsi="Calibri" w:cs="Calibri"/>
                <w:bCs/>
                <w:sz w:val="18"/>
                <w:szCs w:val="18"/>
              </w:rPr>
            </w:pPr>
            <w:r w:rsidRPr="002B39E3">
              <w:rPr>
                <w:noProof/>
              </w:rPr>
              <w:t xml:space="preserve"> </w:t>
            </w:r>
            <w:r>
              <w:rPr>
                <w:noProof/>
              </w:rPr>
              <w:drawing>
                <wp:inline distT="0" distB="0" distL="0" distR="0" wp14:anchorId="2E283ECF" wp14:editId="42CA60EF">
                  <wp:extent cx="1176793" cy="1485839"/>
                  <wp:effectExtent l="0" t="0" r="4445" b="635"/>
                  <wp:docPr id="28" name="Picture 28" descr="C:\Users\Nutters\AppData\Local\Microsoft\Windows\INetCache\Content.Word\temporal connecti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tters\AppData\Local\Microsoft\Windows\INetCache\Content.Word\temporal connectives.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95946" cy="1510021"/>
                          </a:xfrm>
                          <a:prstGeom prst="rect">
                            <a:avLst/>
                          </a:prstGeom>
                          <a:noFill/>
                          <a:ln>
                            <a:noFill/>
                          </a:ln>
                        </pic:spPr>
                      </pic:pic>
                    </a:graphicData>
                  </a:graphic>
                </wp:inline>
              </w:drawing>
            </w:r>
          </w:p>
          <w:p w14:paraId="06AFE332" w14:textId="77777777" w:rsidR="00081A00" w:rsidRDefault="00081A00" w:rsidP="006A0122">
            <w:pPr>
              <w:spacing w:after="120"/>
              <w:contextualSpacing/>
              <w:rPr>
                <w:rFonts w:ascii="Calibri" w:hAnsi="Calibri" w:cs="Calibri"/>
                <w:b/>
                <w:bCs/>
                <w:sz w:val="18"/>
                <w:szCs w:val="18"/>
              </w:rPr>
            </w:pPr>
          </w:p>
          <w:p w14:paraId="75884DF3" w14:textId="0961C42F" w:rsidR="00955483" w:rsidRPr="002B39E3" w:rsidRDefault="00955483" w:rsidP="006A0122">
            <w:pPr>
              <w:spacing w:after="120"/>
              <w:contextualSpacing/>
              <w:rPr>
                <w:rFonts w:ascii="Calibri" w:hAnsi="Calibri" w:cs="Calibri"/>
                <w:b/>
                <w:bCs/>
                <w:sz w:val="18"/>
                <w:szCs w:val="18"/>
              </w:rPr>
            </w:pPr>
            <w:r w:rsidRPr="002B39E3">
              <w:rPr>
                <w:rFonts w:ascii="Calibri" w:hAnsi="Calibri" w:cs="Calibri"/>
                <w:b/>
                <w:bCs/>
                <w:sz w:val="18"/>
                <w:szCs w:val="18"/>
              </w:rPr>
              <w:t>Creating complex sentences using casual connectives</w:t>
            </w:r>
          </w:p>
          <w:p w14:paraId="09234F07" w14:textId="0ECBD4FA" w:rsidR="00955483" w:rsidRPr="002B39E3" w:rsidRDefault="00955483" w:rsidP="00B81AA8">
            <w:pPr>
              <w:numPr>
                <w:ilvl w:val="0"/>
                <w:numId w:val="47"/>
              </w:numPr>
              <w:spacing w:after="40"/>
              <w:rPr>
                <w:rFonts w:ascii="Calibri" w:hAnsi="Calibri" w:cs="Calibri"/>
                <w:bCs/>
                <w:i/>
                <w:sz w:val="18"/>
                <w:szCs w:val="18"/>
              </w:rPr>
            </w:pPr>
            <w:r w:rsidRPr="002B39E3">
              <w:rPr>
                <w:rFonts w:ascii="Calibri" w:hAnsi="Calibri" w:cs="Calibri"/>
                <w:bCs/>
                <w:sz w:val="18"/>
                <w:szCs w:val="18"/>
              </w:rPr>
              <w:t>Teacher m</w:t>
            </w:r>
            <w:r w:rsidR="00BC47CB">
              <w:rPr>
                <w:rFonts w:ascii="Calibri" w:hAnsi="Calibri" w:cs="Calibri"/>
                <w:bCs/>
                <w:sz w:val="18"/>
                <w:szCs w:val="18"/>
              </w:rPr>
              <w:t>odels the process to explain</w:t>
            </w:r>
            <w:r w:rsidRPr="002B39E3">
              <w:rPr>
                <w:rFonts w:ascii="Calibri" w:hAnsi="Calibri" w:cs="Calibri"/>
                <w:bCs/>
                <w:sz w:val="18"/>
                <w:szCs w:val="18"/>
              </w:rPr>
              <w:t xml:space="preserve"> what happens to the food as it moves through the digestive system using flashcards with a range of causal connectives</w:t>
            </w:r>
          </w:p>
          <w:p w14:paraId="2A9B7AD0" w14:textId="11888EDE" w:rsidR="00955483" w:rsidRPr="00B81AA8" w:rsidRDefault="00955483" w:rsidP="00B81AA8">
            <w:pPr>
              <w:pStyle w:val="ListParagraph"/>
              <w:numPr>
                <w:ilvl w:val="0"/>
                <w:numId w:val="47"/>
              </w:numPr>
              <w:spacing w:after="40"/>
              <w:rPr>
                <w:rFonts w:ascii="Calibri" w:hAnsi="Calibri" w:cs="Calibri"/>
                <w:bCs/>
                <w:i/>
                <w:iCs/>
                <w:sz w:val="18"/>
                <w:szCs w:val="18"/>
                <w:lang w:val="en-US"/>
              </w:rPr>
            </w:pPr>
            <w:r w:rsidRPr="00B81AA8">
              <w:rPr>
                <w:rFonts w:ascii="Calibri" w:hAnsi="Calibri" w:cs="Calibri"/>
                <w:bCs/>
                <w:iCs/>
                <w:sz w:val="18"/>
                <w:szCs w:val="18"/>
              </w:rPr>
              <w:t>e.g. ‘</w:t>
            </w:r>
            <w:r w:rsidRPr="00B81AA8">
              <w:rPr>
                <w:rFonts w:ascii="Calibri" w:hAnsi="Calibri" w:cs="Calibri"/>
                <w:bCs/>
                <w:i/>
                <w:iCs/>
                <w:sz w:val="18"/>
                <w:szCs w:val="18"/>
                <w:lang w:val="en-US"/>
              </w:rPr>
              <w:t xml:space="preserve">First, the food we eat is crushed up and mixed with saliva (spit), </w:t>
            </w:r>
            <w:r w:rsidRPr="00B81AA8">
              <w:rPr>
                <w:rFonts w:ascii="Calibri" w:hAnsi="Calibri" w:cs="Calibri"/>
                <w:b/>
                <w:bCs/>
                <w:i/>
                <w:iCs/>
                <w:sz w:val="18"/>
                <w:szCs w:val="18"/>
                <w:lang w:val="en-US"/>
              </w:rPr>
              <w:t>as a consequence</w:t>
            </w:r>
            <w:r w:rsidR="00CD486A" w:rsidRPr="00B81AA8">
              <w:rPr>
                <w:rFonts w:ascii="Calibri" w:hAnsi="Calibri" w:cs="Calibri"/>
                <w:bCs/>
                <w:i/>
                <w:iCs/>
                <w:sz w:val="18"/>
                <w:szCs w:val="18"/>
                <w:lang w:val="en-US"/>
              </w:rPr>
              <w:t xml:space="preserve">, it becomes mushy. </w:t>
            </w:r>
            <w:r w:rsidRPr="00B81AA8">
              <w:rPr>
                <w:rFonts w:ascii="Calibri" w:hAnsi="Calibri" w:cs="Calibri"/>
                <w:bCs/>
                <w:i/>
                <w:iCs/>
                <w:sz w:val="18"/>
                <w:szCs w:val="18"/>
                <w:lang w:val="en-US"/>
              </w:rPr>
              <w:t xml:space="preserve"> </w:t>
            </w:r>
            <w:r w:rsidRPr="00B81AA8">
              <w:rPr>
                <w:rFonts w:ascii="Calibri" w:hAnsi="Calibri" w:cs="Calibri"/>
                <w:b/>
                <w:bCs/>
                <w:i/>
                <w:iCs/>
                <w:sz w:val="18"/>
                <w:szCs w:val="18"/>
                <w:lang w:val="en-US"/>
              </w:rPr>
              <w:t>As a result</w:t>
            </w:r>
            <w:r w:rsidRPr="00B81AA8">
              <w:rPr>
                <w:rFonts w:ascii="Calibri" w:hAnsi="Calibri" w:cs="Calibri"/>
                <w:bCs/>
                <w:i/>
                <w:iCs/>
                <w:sz w:val="18"/>
                <w:szCs w:val="18"/>
                <w:lang w:val="en-US"/>
              </w:rPr>
              <w:t>, the food can be swallowed easily’.</w:t>
            </w:r>
          </w:p>
          <w:p w14:paraId="1E993B77" w14:textId="3A5414FF" w:rsidR="00DF300F" w:rsidRPr="00517225" w:rsidRDefault="00955483" w:rsidP="00B81AA8">
            <w:pPr>
              <w:numPr>
                <w:ilvl w:val="0"/>
                <w:numId w:val="47"/>
              </w:numPr>
              <w:spacing w:after="40"/>
              <w:rPr>
                <w:rFonts w:ascii="Calibri" w:hAnsi="Calibri" w:cs="Calibri"/>
                <w:bCs/>
                <w:sz w:val="18"/>
                <w:szCs w:val="18"/>
              </w:rPr>
            </w:pPr>
            <w:r w:rsidRPr="002B39E3">
              <w:rPr>
                <w:rFonts w:ascii="Calibri" w:hAnsi="Calibri" w:cs="Calibri"/>
                <w:bCs/>
                <w:sz w:val="18"/>
                <w:szCs w:val="18"/>
              </w:rPr>
              <w:t>Students in partners create their own statements and share with the group.</w:t>
            </w:r>
          </w:p>
          <w:p w14:paraId="51784334" w14:textId="77777777" w:rsidR="00B81AA8" w:rsidRDefault="00C65621" w:rsidP="00B81AA8">
            <w:pPr>
              <w:pStyle w:val="ListParagraph"/>
              <w:numPr>
                <w:ilvl w:val="0"/>
                <w:numId w:val="47"/>
              </w:numPr>
              <w:spacing w:after="40"/>
              <w:contextualSpacing w:val="0"/>
              <w:rPr>
                <w:rFonts w:asciiTheme="minorHAnsi" w:eastAsia="+mn-ea" w:hAnsiTheme="minorHAnsi" w:cstheme="minorHAnsi"/>
                <w:color w:val="000000" w:themeColor="text1"/>
                <w:kern w:val="24"/>
                <w:sz w:val="18"/>
                <w:szCs w:val="18"/>
              </w:rPr>
            </w:pPr>
            <w:r>
              <w:rPr>
                <w:rFonts w:asciiTheme="minorHAnsi" w:eastAsia="+mn-ea" w:hAnsiTheme="minorHAnsi" w:cstheme="minorHAnsi"/>
                <w:color w:val="000000" w:themeColor="text1"/>
                <w:kern w:val="24"/>
                <w:sz w:val="18"/>
                <w:szCs w:val="18"/>
              </w:rPr>
              <w:t>Teacher l</w:t>
            </w:r>
            <w:r w:rsidRPr="0015289C">
              <w:rPr>
                <w:rFonts w:asciiTheme="minorHAnsi" w:eastAsia="+mn-ea" w:hAnsiTheme="minorHAnsi" w:cstheme="minorHAnsi"/>
                <w:color w:val="000000" w:themeColor="text1"/>
                <w:kern w:val="24"/>
                <w:sz w:val="18"/>
                <w:szCs w:val="18"/>
              </w:rPr>
              <w:t>isten</w:t>
            </w:r>
            <w:r>
              <w:rPr>
                <w:rFonts w:asciiTheme="minorHAnsi" w:eastAsia="+mn-ea" w:hAnsiTheme="minorHAnsi" w:cstheme="minorHAnsi"/>
                <w:color w:val="000000" w:themeColor="text1"/>
                <w:kern w:val="24"/>
                <w:sz w:val="18"/>
                <w:szCs w:val="18"/>
              </w:rPr>
              <w:t>s</w:t>
            </w:r>
            <w:r w:rsidRPr="0015289C">
              <w:rPr>
                <w:rFonts w:asciiTheme="minorHAnsi" w:eastAsia="+mn-ea" w:hAnsiTheme="minorHAnsi" w:cstheme="minorHAnsi"/>
                <w:color w:val="000000" w:themeColor="text1"/>
                <w:kern w:val="24"/>
                <w:sz w:val="18"/>
                <w:szCs w:val="18"/>
              </w:rPr>
              <w:t xml:space="preserve"> to and film</w:t>
            </w:r>
            <w:r>
              <w:rPr>
                <w:rFonts w:asciiTheme="minorHAnsi" w:eastAsia="+mn-ea" w:hAnsiTheme="minorHAnsi" w:cstheme="minorHAnsi"/>
                <w:color w:val="000000" w:themeColor="text1"/>
                <w:kern w:val="24"/>
                <w:sz w:val="18"/>
                <w:szCs w:val="18"/>
              </w:rPr>
              <w:t>s</w:t>
            </w:r>
            <w:r w:rsidRPr="0015289C">
              <w:rPr>
                <w:rFonts w:asciiTheme="minorHAnsi" w:eastAsia="+mn-ea" w:hAnsiTheme="minorHAnsi" w:cstheme="minorHAnsi"/>
                <w:color w:val="000000" w:themeColor="text1"/>
                <w:kern w:val="24"/>
                <w:sz w:val="18"/>
                <w:szCs w:val="18"/>
              </w:rPr>
              <w:t xml:space="preserve"> EAL students</w:t>
            </w:r>
            <w:r>
              <w:rPr>
                <w:rFonts w:asciiTheme="minorHAnsi" w:eastAsia="+mn-ea" w:hAnsiTheme="minorHAnsi" w:cstheme="minorHAnsi"/>
                <w:color w:val="000000" w:themeColor="text1"/>
                <w:kern w:val="24"/>
                <w:sz w:val="18"/>
                <w:szCs w:val="18"/>
              </w:rPr>
              <w:t xml:space="preserve"> independ</w:t>
            </w:r>
            <w:r w:rsidR="00335FB0">
              <w:rPr>
                <w:rFonts w:asciiTheme="minorHAnsi" w:eastAsia="+mn-ea" w:hAnsiTheme="minorHAnsi" w:cstheme="minorHAnsi"/>
                <w:color w:val="000000" w:themeColor="text1"/>
                <w:kern w:val="24"/>
                <w:sz w:val="18"/>
                <w:szCs w:val="18"/>
              </w:rPr>
              <w:t>en</w:t>
            </w:r>
            <w:r>
              <w:rPr>
                <w:rFonts w:asciiTheme="minorHAnsi" w:eastAsia="+mn-ea" w:hAnsiTheme="minorHAnsi" w:cstheme="minorHAnsi"/>
                <w:color w:val="000000" w:themeColor="text1"/>
                <w:kern w:val="24"/>
                <w:sz w:val="18"/>
                <w:szCs w:val="18"/>
              </w:rPr>
              <w:t>tly</w:t>
            </w:r>
            <w:r w:rsidRPr="0015289C">
              <w:rPr>
                <w:rFonts w:asciiTheme="minorHAnsi" w:eastAsia="+mn-ea" w:hAnsiTheme="minorHAnsi" w:cstheme="minorHAnsi"/>
                <w:color w:val="000000" w:themeColor="text1"/>
                <w:kern w:val="24"/>
                <w:sz w:val="18"/>
                <w:szCs w:val="18"/>
              </w:rPr>
              <w:t xml:space="preserve"> explaining how the food moves through the digestive system.</w:t>
            </w:r>
          </w:p>
          <w:p w14:paraId="7D31F7C8" w14:textId="4A31E1D6" w:rsidR="00FB3FD3" w:rsidRPr="00B81AA8" w:rsidRDefault="00517225" w:rsidP="00B81AA8">
            <w:pPr>
              <w:spacing w:after="40"/>
              <w:ind w:left="360"/>
              <w:rPr>
                <w:rFonts w:ascii="Calibri" w:hAnsi="Calibri" w:cs="Calibri"/>
                <w:b/>
                <w:bCs/>
                <w:i/>
                <w:color w:val="002060"/>
                <w:sz w:val="18"/>
                <w:szCs w:val="18"/>
              </w:rPr>
            </w:pPr>
            <w:r w:rsidRPr="00B81AA8">
              <w:rPr>
                <w:rFonts w:asciiTheme="minorHAnsi" w:eastAsia="+mn-ea" w:hAnsiTheme="minorHAnsi" w:cstheme="minorHAnsi"/>
                <w:color w:val="000000" w:themeColor="text1"/>
                <w:kern w:val="24"/>
                <w:sz w:val="18"/>
                <w:szCs w:val="18"/>
              </w:rPr>
              <w:t>Students</w:t>
            </w:r>
            <w:r w:rsidR="00B779FE" w:rsidRPr="00B81AA8">
              <w:rPr>
                <w:rFonts w:asciiTheme="minorHAnsi" w:eastAsia="+mn-ea" w:hAnsiTheme="minorHAnsi" w:cstheme="minorHAnsi"/>
                <w:color w:val="000000" w:themeColor="text1"/>
                <w:kern w:val="24"/>
                <w:sz w:val="18"/>
                <w:szCs w:val="18"/>
              </w:rPr>
              <w:t xml:space="preserve"> independently</w:t>
            </w:r>
            <w:r w:rsidRPr="00B81AA8">
              <w:rPr>
                <w:rFonts w:asciiTheme="minorHAnsi" w:eastAsia="+mn-ea" w:hAnsiTheme="minorHAnsi" w:cstheme="minorHAnsi"/>
                <w:color w:val="000000" w:themeColor="text1"/>
                <w:kern w:val="24"/>
                <w:sz w:val="18"/>
                <w:szCs w:val="18"/>
              </w:rPr>
              <w:t xml:space="preserve"> write an explanation text </w:t>
            </w:r>
            <w:r w:rsidRPr="00B81AA8">
              <w:rPr>
                <w:rFonts w:asciiTheme="minorHAnsi" w:eastAsia="+mn-ea" w:hAnsiTheme="minorHAnsi" w:cstheme="minorHAnsi"/>
                <w:color w:val="000000" w:themeColor="text1"/>
                <w:kern w:val="24"/>
                <w:sz w:val="18"/>
                <w:szCs w:val="18"/>
                <w:lang w:val="en-US"/>
              </w:rPr>
              <w:t>explanation of</w:t>
            </w:r>
            <w:r w:rsidRPr="00B81AA8">
              <w:rPr>
                <w:rFonts w:asciiTheme="minorHAnsi" w:eastAsia="+mn-ea" w:hAnsiTheme="minorHAnsi" w:cstheme="minorHAnsi"/>
                <w:color w:val="000000" w:themeColor="text1"/>
                <w:kern w:val="24"/>
                <w:sz w:val="18"/>
                <w:szCs w:val="18"/>
              </w:rPr>
              <w:t xml:space="preserve"> </w:t>
            </w:r>
            <w:r w:rsidRPr="00B81AA8">
              <w:rPr>
                <w:rFonts w:asciiTheme="minorHAnsi" w:eastAsia="+mn-ea" w:hAnsiTheme="minorHAnsi" w:cstheme="minorHAnsi"/>
                <w:color w:val="000000" w:themeColor="text1"/>
                <w:kern w:val="24"/>
                <w:sz w:val="18"/>
                <w:szCs w:val="18"/>
                <w:lang w:val="en-US"/>
              </w:rPr>
              <w:t>the journey of rice and chicken through the digestive system.</w:t>
            </w:r>
          </w:p>
        </w:tc>
        <w:tc>
          <w:tcPr>
            <w:tcW w:w="4288" w:type="dxa"/>
          </w:tcPr>
          <w:p w14:paraId="00FBB729"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technical nouns</w:t>
            </w:r>
          </w:p>
          <w:p w14:paraId="53AE4AFA" w14:textId="1D4EE011" w:rsidR="00955483" w:rsidRPr="00520BF6" w:rsidRDefault="00955483" w:rsidP="006A0122">
            <w:pPr>
              <w:spacing w:after="120"/>
              <w:contextualSpacing/>
              <w:rPr>
                <w:rFonts w:ascii="Calibri" w:hAnsi="Calibri" w:cs="Calibri"/>
                <w:bCs/>
                <w:sz w:val="18"/>
                <w:szCs w:val="18"/>
              </w:rPr>
            </w:pPr>
            <w:r w:rsidRPr="00520BF6">
              <w:rPr>
                <w:rFonts w:ascii="Calibri" w:hAnsi="Calibri" w:cs="Calibri"/>
                <w:bCs/>
                <w:sz w:val="18"/>
                <w:szCs w:val="18"/>
              </w:rPr>
              <w:t>*</w:t>
            </w:r>
            <w:r w:rsidR="00780DC5" w:rsidRPr="00520BF6">
              <w:rPr>
                <w:rFonts w:ascii="Calibri" w:hAnsi="Calibri" w:cs="Calibri"/>
                <w:bCs/>
                <w:sz w:val="18"/>
                <w:szCs w:val="18"/>
              </w:rPr>
              <w:t>oesophagus *</w:t>
            </w:r>
            <w:r w:rsidRPr="00520BF6">
              <w:rPr>
                <w:rFonts w:ascii="Calibri" w:hAnsi="Calibri" w:cs="Calibri"/>
                <w:bCs/>
                <w:sz w:val="18"/>
                <w:szCs w:val="18"/>
              </w:rPr>
              <w:t xml:space="preserve">large </w:t>
            </w:r>
            <w:r w:rsidR="00780DC5" w:rsidRPr="00520BF6">
              <w:rPr>
                <w:rFonts w:ascii="Calibri" w:hAnsi="Calibri" w:cs="Calibri"/>
                <w:bCs/>
                <w:sz w:val="18"/>
                <w:szCs w:val="18"/>
              </w:rPr>
              <w:t>intestine *</w:t>
            </w:r>
            <w:r w:rsidRPr="00520BF6">
              <w:rPr>
                <w:rFonts w:ascii="Calibri" w:hAnsi="Calibri" w:cs="Calibri"/>
                <w:bCs/>
                <w:sz w:val="18"/>
                <w:szCs w:val="18"/>
              </w:rPr>
              <w:t xml:space="preserve">small </w:t>
            </w:r>
            <w:r w:rsidR="00780DC5" w:rsidRPr="00520BF6">
              <w:rPr>
                <w:rFonts w:ascii="Calibri" w:hAnsi="Calibri" w:cs="Calibri"/>
                <w:bCs/>
                <w:sz w:val="18"/>
                <w:szCs w:val="18"/>
              </w:rPr>
              <w:t>intestine *</w:t>
            </w:r>
            <w:r w:rsidRPr="00520BF6">
              <w:rPr>
                <w:rFonts w:ascii="Calibri" w:hAnsi="Calibri" w:cs="Calibri"/>
                <w:bCs/>
                <w:sz w:val="18"/>
                <w:szCs w:val="18"/>
              </w:rPr>
              <w:t>liver   *stomach</w:t>
            </w:r>
          </w:p>
          <w:p w14:paraId="607F43AB" w14:textId="77777777" w:rsidR="00955483" w:rsidRPr="00520BF6" w:rsidRDefault="00955483" w:rsidP="006A0122">
            <w:pPr>
              <w:spacing w:after="120"/>
              <w:contextualSpacing/>
              <w:rPr>
                <w:rFonts w:ascii="Calibri" w:hAnsi="Calibri" w:cs="Calibri"/>
                <w:b/>
                <w:color w:val="002060"/>
                <w:sz w:val="18"/>
                <w:szCs w:val="18"/>
              </w:rPr>
            </w:pPr>
          </w:p>
          <w:p w14:paraId="0D53DD2D" w14:textId="77777777" w:rsidR="00955483" w:rsidRPr="00520BF6" w:rsidRDefault="00955483" w:rsidP="006A0122">
            <w:pPr>
              <w:spacing w:after="120"/>
              <w:contextualSpacing/>
              <w:rPr>
                <w:rFonts w:ascii="Calibri" w:hAnsi="Calibri" w:cs="Calibri"/>
                <w:sz w:val="18"/>
                <w:szCs w:val="18"/>
              </w:rPr>
            </w:pPr>
            <w:r w:rsidRPr="00520BF6">
              <w:rPr>
                <w:rFonts w:ascii="Calibri" w:hAnsi="Calibri" w:cs="Calibri"/>
                <w:b/>
                <w:color w:val="002060"/>
                <w:sz w:val="18"/>
                <w:szCs w:val="18"/>
              </w:rPr>
              <w:t>Action verbs with simple present tense</w:t>
            </w:r>
          </w:p>
          <w:p w14:paraId="6558C9F5" w14:textId="62F026C1" w:rsidR="00955483" w:rsidRPr="00520BF6" w:rsidRDefault="00CF3CB9" w:rsidP="006A0122">
            <w:pPr>
              <w:spacing w:after="120"/>
              <w:contextualSpacing/>
              <w:rPr>
                <w:rFonts w:ascii="Calibri" w:hAnsi="Calibri" w:cs="Calibri"/>
                <w:b/>
                <w:color w:val="002060"/>
                <w:sz w:val="18"/>
                <w:szCs w:val="18"/>
              </w:rPr>
            </w:pPr>
            <w:r>
              <w:rPr>
                <w:rFonts w:ascii="Calibri" w:hAnsi="Calibri" w:cs="Calibri"/>
                <w:sz w:val="18"/>
                <w:szCs w:val="18"/>
              </w:rPr>
              <w:t xml:space="preserve">e.g. </w:t>
            </w:r>
            <w:r w:rsidR="00955483" w:rsidRPr="00520BF6">
              <w:rPr>
                <w:rFonts w:ascii="Calibri" w:hAnsi="Calibri" w:cs="Calibri"/>
                <w:sz w:val="18"/>
                <w:szCs w:val="18"/>
              </w:rPr>
              <w:t>This is the stomach. It is soft and peanut-shaped. Its job is to break down the food we eat into small particles.</w:t>
            </w:r>
            <w:r w:rsidR="00955483" w:rsidRPr="00520BF6">
              <w:rPr>
                <w:rFonts w:ascii="Calibri" w:hAnsi="Calibri" w:cs="Calibri"/>
                <w:b/>
                <w:color w:val="002060"/>
                <w:sz w:val="18"/>
                <w:szCs w:val="18"/>
              </w:rPr>
              <w:t xml:space="preserve"> </w:t>
            </w:r>
          </w:p>
          <w:p w14:paraId="1A48A834" w14:textId="77777777" w:rsidR="00955483" w:rsidRPr="00520BF6" w:rsidRDefault="00955483" w:rsidP="006A0122">
            <w:pPr>
              <w:spacing w:after="120"/>
              <w:contextualSpacing/>
              <w:rPr>
                <w:rFonts w:ascii="Calibri" w:hAnsi="Calibri" w:cs="Calibri"/>
                <w:b/>
                <w:bCs/>
                <w:color w:val="002060"/>
                <w:sz w:val="18"/>
                <w:szCs w:val="18"/>
              </w:rPr>
            </w:pPr>
          </w:p>
          <w:p w14:paraId="70699174"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Use of relating verb ‘is’</w:t>
            </w:r>
          </w:p>
          <w:p w14:paraId="1CFE02AF" w14:textId="4C5A6088" w:rsidR="00955483" w:rsidRPr="00520BF6" w:rsidRDefault="00CF3CB9" w:rsidP="006A0122">
            <w:pPr>
              <w:spacing w:after="120"/>
              <w:contextualSpacing/>
              <w:rPr>
                <w:rFonts w:ascii="Calibri" w:hAnsi="Calibri" w:cs="Calibri"/>
                <w:b/>
                <w:color w:val="002060"/>
                <w:sz w:val="18"/>
                <w:szCs w:val="18"/>
              </w:rPr>
            </w:pPr>
            <w:r>
              <w:rPr>
                <w:rFonts w:ascii="Calibri" w:hAnsi="Calibri" w:cs="Calibri"/>
                <w:sz w:val="18"/>
                <w:szCs w:val="18"/>
              </w:rPr>
              <w:t xml:space="preserve">e.g. </w:t>
            </w:r>
            <w:r w:rsidR="00955483" w:rsidRPr="00520BF6">
              <w:rPr>
                <w:rFonts w:ascii="Calibri" w:hAnsi="Calibri" w:cs="Calibri"/>
                <w:sz w:val="18"/>
                <w:szCs w:val="18"/>
              </w:rPr>
              <w:t xml:space="preserve">This </w:t>
            </w:r>
            <w:r w:rsidR="00955483" w:rsidRPr="00520BF6">
              <w:rPr>
                <w:rFonts w:ascii="Calibri" w:hAnsi="Calibri" w:cs="Calibri"/>
                <w:sz w:val="18"/>
                <w:szCs w:val="18"/>
                <w:u w:val="single"/>
              </w:rPr>
              <w:t>is</w:t>
            </w:r>
            <w:r w:rsidR="00955483" w:rsidRPr="00520BF6">
              <w:rPr>
                <w:rFonts w:ascii="Calibri" w:hAnsi="Calibri" w:cs="Calibri"/>
                <w:sz w:val="18"/>
                <w:szCs w:val="18"/>
              </w:rPr>
              <w:t xml:space="preserve"> the stomach. It </w:t>
            </w:r>
            <w:r w:rsidR="00955483" w:rsidRPr="00520BF6">
              <w:rPr>
                <w:rFonts w:ascii="Calibri" w:hAnsi="Calibri" w:cs="Calibri"/>
                <w:sz w:val="18"/>
                <w:szCs w:val="18"/>
                <w:u w:val="single"/>
              </w:rPr>
              <w:t>is</w:t>
            </w:r>
            <w:r w:rsidR="00955483" w:rsidRPr="00520BF6">
              <w:rPr>
                <w:rFonts w:ascii="Calibri" w:hAnsi="Calibri" w:cs="Calibri"/>
                <w:sz w:val="18"/>
                <w:szCs w:val="18"/>
              </w:rPr>
              <w:t xml:space="preserve"> soft and peanut-shaped. Its job </w:t>
            </w:r>
            <w:r w:rsidR="00955483" w:rsidRPr="00520BF6">
              <w:rPr>
                <w:rFonts w:ascii="Calibri" w:hAnsi="Calibri" w:cs="Calibri"/>
                <w:sz w:val="18"/>
                <w:szCs w:val="18"/>
                <w:u w:val="single"/>
              </w:rPr>
              <w:t>is</w:t>
            </w:r>
            <w:r w:rsidR="00955483" w:rsidRPr="00520BF6">
              <w:rPr>
                <w:rFonts w:ascii="Calibri" w:hAnsi="Calibri" w:cs="Calibri"/>
                <w:sz w:val="18"/>
                <w:szCs w:val="18"/>
              </w:rPr>
              <w:t xml:space="preserve"> to break down the food we eat into small particles.</w:t>
            </w:r>
            <w:r w:rsidR="00955483" w:rsidRPr="00520BF6">
              <w:rPr>
                <w:rFonts w:ascii="Calibri" w:hAnsi="Calibri" w:cs="Calibri"/>
                <w:b/>
                <w:color w:val="002060"/>
                <w:sz w:val="18"/>
                <w:szCs w:val="18"/>
              </w:rPr>
              <w:t xml:space="preserve"> </w:t>
            </w:r>
          </w:p>
          <w:p w14:paraId="57B9AAA5" w14:textId="77777777" w:rsidR="00955483" w:rsidRPr="00520BF6" w:rsidRDefault="00955483" w:rsidP="006A0122">
            <w:pPr>
              <w:spacing w:after="120"/>
              <w:contextualSpacing/>
              <w:rPr>
                <w:rFonts w:ascii="Calibri" w:hAnsi="Calibri" w:cs="Calibri"/>
                <w:b/>
                <w:bCs/>
                <w:color w:val="002060"/>
                <w:sz w:val="18"/>
                <w:szCs w:val="18"/>
              </w:rPr>
            </w:pPr>
          </w:p>
          <w:p w14:paraId="08D46931" w14:textId="77777777" w:rsidR="00955483" w:rsidRPr="00520BF6" w:rsidRDefault="00955483" w:rsidP="006A0122">
            <w:pPr>
              <w:spacing w:after="120"/>
              <w:contextualSpacing/>
              <w:rPr>
                <w:rFonts w:ascii="Calibri" w:hAnsi="Calibri" w:cs="Calibri"/>
                <w:b/>
                <w:bCs/>
                <w:color w:val="002060"/>
                <w:sz w:val="18"/>
                <w:szCs w:val="18"/>
              </w:rPr>
            </w:pPr>
            <w:r w:rsidRPr="00520BF6">
              <w:rPr>
                <w:rFonts w:ascii="Calibri" w:hAnsi="Calibri" w:cs="Calibri"/>
                <w:b/>
                <w:bCs/>
                <w:color w:val="002060"/>
                <w:sz w:val="18"/>
                <w:szCs w:val="18"/>
              </w:rPr>
              <w:t>Complex sentences with subordinating causal conjunctions</w:t>
            </w:r>
          </w:p>
          <w:p w14:paraId="57D429D5" w14:textId="056B1CA8" w:rsidR="00955483" w:rsidRDefault="00CF3CB9" w:rsidP="006A0122">
            <w:pPr>
              <w:spacing w:after="120"/>
              <w:contextualSpacing/>
              <w:rPr>
                <w:rFonts w:ascii="Calibri" w:hAnsi="Calibri" w:cs="Calibri"/>
                <w:sz w:val="18"/>
                <w:szCs w:val="18"/>
                <w:lang w:val="en-US"/>
              </w:rPr>
            </w:pPr>
            <w:r>
              <w:rPr>
                <w:rFonts w:ascii="Calibri" w:hAnsi="Calibri" w:cs="Calibri"/>
                <w:sz w:val="18"/>
                <w:szCs w:val="18"/>
                <w:lang w:val="en-US"/>
              </w:rPr>
              <w:t xml:space="preserve">e.g. </w:t>
            </w:r>
            <w:r w:rsidR="00955483" w:rsidRPr="00520BF6">
              <w:rPr>
                <w:rFonts w:ascii="Calibri" w:hAnsi="Calibri" w:cs="Calibri"/>
                <w:sz w:val="18"/>
                <w:szCs w:val="18"/>
                <w:lang w:val="en-US"/>
              </w:rPr>
              <w:t xml:space="preserve">The food becomes mushy </w:t>
            </w:r>
            <w:r w:rsidR="00955483" w:rsidRPr="00520BF6">
              <w:rPr>
                <w:rFonts w:ascii="Calibri" w:hAnsi="Calibri" w:cs="Calibri"/>
                <w:sz w:val="18"/>
                <w:szCs w:val="18"/>
                <w:u w:val="single"/>
                <w:lang w:val="en-US"/>
              </w:rPr>
              <w:t>because</w:t>
            </w:r>
            <w:r w:rsidR="00955483" w:rsidRPr="00520BF6">
              <w:rPr>
                <w:rFonts w:ascii="Calibri" w:hAnsi="Calibri" w:cs="Calibri"/>
                <w:sz w:val="18"/>
                <w:szCs w:val="18"/>
                <w:lang w:val="en-US"/>
              </w:rPr>
              <w:t xml:space="preserve"> it mixes with saliva.</w:t>
            </w:r>
          </w:p>
          <w:p w14:paraId="0155B097" w14:textId="77777777" w:rsidR="00955483" w:rsidRDefault="00955483" w:rsidP="006A0122">
            <w:pPr>
              <w:spacing w:after="120"/>
              <w:contextualSpacing/>
              <w:rPr>
                <w:rFonts w:ascii="Calibri" w:hAnsi="Calibri" w:cs="Calibri"/>
                <w:b/>
                <w:bCs/>
                <w:color w:val="002060"/>
                <w:sz w:val="18"/>
                <w:szCs w:val="18"/>
              </w:rPr>
            </w:pPr>
          </w:p>
          <w:p w14:paraId="4F644D06" w14:textId="77777777" w:rsidR="00955483" w:rsidRPr="00520BF6" w:rsidRDefault="00955483" w:rsidP="006A0122">
            <w:pPr>
              <w:spacing w:after="120"/>
              <w:contextualSpacing/>
              <w:rPr>
                <w:rFonts w:ascii="Calibri" w:hAnsi="Calibri" w:cs="Calibri"/>
                <w:b/>
                <w:bCs/>
                <w:color w:val="002060"/>
                <w:sz w:val="18"/>
                <w:szCs w:val="18"/>
              </w:rPr>
            </w:pPr>
            <w:r>
              <w:rPr>
                <w:rFonts w:ascii="Calibri" w:hAnsi="Calibri" w:cs="Calibri"/>
                <w:b/>
                <w:bCs/>
                <w:color w:val="002060"/>
                <w:sz w:val="18"/>
                <w:szCs w:val="18"/>
              </w:rPr>
              <w:t>Use of temporal connective</w:t>
            </w:r>
          </w:p>
          <w:p w14:paraId="55EBB38D" w14:textId="18E189B2" w:rsidR="00955483" w:rsidRPr="004F7C7A" w:rsidRDefault="00CF3CB9" w:rsidP="006A0122">
            <w:pPr>
              <w:spacing w:after="120"/>
              <w:contextualSpacing/>
              <w:rPr>
                <w:rFonts w:ascii="Calibri" w:hAnsi="Calibri" w:cs="Calibri"/>
                <w:bCs/>
                <w:color w:val="002060"/>
                <w:sz w:val="18"/>
                <w:szCs w:val="18"/>
              </w:rPr>
            </w:pPr>
            <w:r>
              <w:rPr>
                <w:rFonts w:ascii="Calibri" w:hAnsi="Calibri" w:cs="Calibri"/>
                <w:sz w:val="18"/>
                <w:szCs w:val="18"/>
                <w:lang w:val="en-US"/>
              </w:rPr>
              <w:t xml:space="preserve">e.g. </w:t>
            </w:r>
            <w:r w:rsidR="00955483" w:rsidRPr="004F7C7A">
              <w:rPr>
                <w:rFonts w:ascii="Calibri" w:hAnsi="Calibri" w:cs="Calibri"/>
                <w:bCs/>
                <w:color w:val="002060"/>
                <w:sz w:val="18"/>
                <w:szCs w:val="18"/>
              </w:rPr>
              <w:t xml:space="preserve">first, next, then, after, finally… </w:t>
            </w:r>
          </w:p>
          <w:p w14:paraId="4E53FB64" w14:textId="77777777" w:rsidR="00955483" w:rsidRDefault="00955483" w:rsidP="006A0122">
            <w:pPr>
              <w:spacing w:after="120"/>
              <w:contextualSpacing/>
              <w:rPr>
                <w:rFonts w:ascii="Calibri" w:hAnsi="Calibri" w:cs="Calibri"/>
                <w:b/>
                <w:bCs/>
                <w:color w:val="002060"/>
                <w:sz w:val="18"/>
                <w:szCs w:val="18"/>
              </w:rPr>
            </w:pPr>
          </w:p>
          <w:p w14:paraId="06E01D00" w14:textId="77777777" w:rsidR="00955483" w:rsidRPr="00520BF6" w:rsidRDefault="00955483" w:rsidP="006A0122">
            <w:pPr>
              <w:spacing w:after="120"/>
              <w:contextualSpacing/>
              <w:rPr>
                <w:rFonts w:ascii="Calibri" w:hAnsi="Calibri" w:cs="Calibri"/>
                <w:b/>
                <w:bCs/>
                <w:color w:val="002060"/>
                <w:sz w:val="18"/>
                <w:szCs w:val="18"/>
              </w:rPr>
            </w:pPr>
            <w:r>
              <w:rPr>
                <w:rFonts w:ascii="Calibri" w:hAnsi="Calibri" w:cs="Calibri"/>
                <w:b/>
                <w:bCs/>
                <w:color w:val="002060"/>
                <w:sz w:val="18"/>
                <w:szCs w:val="18"/>
              </w:rPr>
              <w:t>Use of causal connective</w:t>
            </w:r>
          </w:p>
          <w:p w14:paraId="50A148A7" w14:textId="77777777" w:rsidR="00955483" w:rsidRDefault="00CF3CB9" w:rsidP="006A0122">
            <w:pPr>
              <w:spacing w:after="120"/>
              <w:contextualSpacing/>
              <w:rPr>
                <w:rFonts w:ascii="Calibri" w:hAnsi="Calibri" w:cs="Calibri"/>
                <w:sz w:val="18"/>
                <w:szCs w:val="18"/>
                <w:lang w:val="en-US"/>
              </w:rPr>
            </w:pPr>
            <w:r>
              <w:rPr>
                <w:rFonts w:ascii="Calibri" w:hAnsi="Calibri" w:cs="Calibri"/>
                <w:sz w:val="18"/>
                <w:szCs w:val="18"/>
                <w:lang w:val="en-US"/>
              </w:rPr>
              <w:t xml:space="preserve">e.g. </w:t>
            </w:r>
            <w:proofErr w:type="gramStart"/>
            <w:r w:rsidR="00955483">
              <w:rPr>
                <w:rFonts w:ascii="Calibri" w:hAnsi="Calibri" w:cs="Calibri"/>
                <w:sz w:val="18"/>
                <w:szCs w:val="18"/>
                <w:lang w:val="en-US"/>
              </w:rPr>
              <w:t>As a consequence</w:t>
            </w:r>
            <w:proofErr w:type="gramEnd"/>
            <w:r w:rsidR="00955483">
              <w:rPr>
                <w:rFonts w:ascii="Calibri" w:hAnsi="Calibri" w:cs="Calibri"/>
                <w:sz w:val="18"/>
                <w:szCs w:val="18"/>
                <w:lang w:val="en-US"/>
              </w:rPr>
              <w:t>, as a result, so, because, therefore…</w:t>
            </w:r>
          </w:p>
          <w:p w14:paraId="2275BD36" w14:textId="77777777" w:rsidR="00852E99" w:rsidRDefault="00852E99" w:rsidP="006A0122">
            <w:pPr>
              <w:spacing w:after="120"/>
              <w:contextualSpacing/>
              <w:rPr>
                <w:rFonts w:ascii="Calibri" w:hAnsi="Calibri" w:cs="Calibri"/>
                <w:sz w:val="18"/>
                <w:szCs w:val="18"/>
                <w:lang w:val="en-US"/>
              </w:rPr>
            </w:pPr>
          </w:p>
          <w:p w14:paraId="65737855" w14:textId="77777777" w:rsidR="00852E99" w:rsidRDefault="00852E99" w:rsidP="006A0122">
            <w:pPr>
              <w:spacing w:after="120"/>
              <w:contextualSpacing/>
              <w:rPr>
                <w:rFonts w:ascii="Calibri" w:hAnsi="Calibri" w:cs="Calibri"/>
                <w:sz w:val="18"/>
                <w:szCs w:val="18"/>
                <w:lang w:val="en-US"/>
              </w:rPr>
            </w:pPr>
          </w:p>
          <w:p w14:paraId="273AF739" w14:textId="77777777" w:rsidR="00852E99" w:rsidRDefault="00852E99" w:rsidP="006A0122">
            <w:pPr>
              <w:spacing w:after="120"/>
              <w:contextualSpacing/>
              <w:rPr>
                <w:rFonts w:ascii="Calibri" w:hAnsi="Calibri" w:cs="Calibri"/>
                <w:sz w:val="18"/>
                <w:szCs w:val="18"/>
                <w:lang w:val="en-US"/>
              </w:rPr>
            </w:pPr>
          </w:p>
          <w:p w14:paraId="7C9DF6A5" w14:textId="77777777" w:rsidR="00852E99" w:rsidRDefault="00852E99" w:rsidP="006A0122">
            <w:pPr>
              <w:spacing w:after="120"/>
              <w:contextualSpacing/>
              <w:rPr>
                <w:rFonts w:ascii="Calibri" w:hAnsi="Calibri" w:cs="Calibri"/>
                <w:sz w:val="18"/>
                <w:szCs w:val="18"/>
                <w:lang w:val="en-US"/>
              </w:rPr>
            </w:pPr>
          </w:p>
          <w:p w14:paraId="1CDEB6B6" w14:textId="77777777" w:rsidR="00852E99" w:rsidRDefault="00852E99" w:rsidP="006A0122">
            <w:pPr>
              <w:spacing w:after="120"/>
              <w:contextualSpacing/>
              <w:rPr>
                <w:rFonts w:ascii="Calibri" w:hAnsi="Calibri" w:cs="Calibri"/>
                <w:sz w:val="18"/>
                <w:szCs w:val="18"/>
                <w:lang w:val="en-US"/>
              </w:rPr>
            </w:pPr>
          </w:p>
          <w:p w14:paraId="4D84799B" w14:textId="77777777" w:rsidR="00852E99" w:rsidRDefault="00852E99" w:rsidP="006A0122">
            <w:pPr>
              <w:spacing w:after="120"/>
              <w:contextualSpacing/>
              <w:rPr>
                <w:rFonts w:ascii="Calibri" w:hAnsi="Calibri" w:cs="Calibri"/>
                <w:sz w:val="18"/>
                <w:szCs w:val="18"/>
                <w:lang w:val="en-US"/>
              </w:rPr>
            </w:pPr>
          </w:p>
          <w:p w14:paraId="557912F8" w14:textId="77777777" w:rsidR="00852E99" w:rsidRDefault="00852E99" w:rsidP="006A0122">
            <w:pPr>
              <w:spacing w:after="120"/>
              <w:contextualSpacing/>
              <w:rPr>
                <w:rFonts w:ascii="Calibri" w:hAnsi="Calibri" w:cs="Calibri"/>
                <w:sz w:val="18"/>
                <w:szCs w:val="18"/>
                <w:lang w:val="en-US"/>
              </w:rPr>
            </w:pPr>
          </w:p>
          <w:p w14:paraId="45A40196" w14:textId="77777777" w:rsidR="00852E99" w:rsidRDefault="00852E99" w:rsidP="006A0122">
            <w:pPr>
              <w:spacing w:after="120"/>
              <w:contextualSpacing/>
              <w:rPr>
                <w:rFonts w:ascii="Calibri" w:hAnsi="Calibri" w:cs="Calibri"/>
                <w:sz w:val="18"/>
                <w:szCs w:val="18"/>
                <w:lang w:val="en-US"/>
              </w:rPr>
            </w:pPr>
          </w:p>
          <w:p w14:paraId="37EA7DE8" w14:textId="77777777" w:rsidR="00852E99" w:rsidRDefault="00852E99" w:rsidP="006A0122">
            <w:pPr>
              <w:spacing w:after="120"/>
              <w:contextualSpacing/>
              <w:rPr>
                <w:rFonts w:ascii="Calibri" w:hAnsi="Calibri" w:cs="Calibri"/>
                <w:sz w:val="18"/>
                <w:szCs w:val="18"/>
                <w:lang w:val="en-US"/>
              </w:rPr>
            </w:pPr>
          </w:p>
          <w:p w14:paraId="3C680304" w14:textId="77777777" w:rsidR="00852E99" w:rsidRDefault="00852E99" w:rsidP="006A0122">
            <w:pPr>
              <w:spacing w:after="120"/>
              <w:contextualSpacing/>
              <w:rPr>
                <w:rFonts w:ascii="Calibri" w:hAnsi="Calibri" w:cs="Calibri"/>
                <w:sz w:val="18"/>
                <w:szCs w:val="18"/>
                <w:lang w:val="en-US"/>
              </w:rPr>
            </w:pPr>
          </w:p>
          <w:p w14:paraId="3AECD94F" w14:textId="77777777" w:rsidR="00852E99" w:rsidRDefault="00852E99" w:rsidP="006A0122">
            <w:pPr>
              <w:spacing w:after="120"/>
              <w:contextualSpacing/>
              <w:rPr>
                <w:rFonts w:ascii="Calibri" w:hAnsi="Calibri" w:cs="Calibri"/>
                <w:sz w:val="18"/>
                <w:szCs w:val="18"/>
                <w:lang w:val="en-US"/>
              </w:rPr>
            </w:pPr>
          </w:p>
          <w:p w14:paraId="5EC52B2A" w14:textId="1BC6F68A" w:rsidR="00852E99" w:rsidRPr="00520BF6" w:rsidRDefault="00852E99" w:rsidP="006A0122">
            <w:pPr>
              <w:spacing w:after="120"/>
              <w:contextualSpacing/>
              <w:rPr>
                <w:rFonts w:ascii="Calibri" w:hAnsi="Calibri" w:cs="Calibri"/>
                <w:sz w:val="18"/>
                <w:szCs w:val="18"/>
                <w:lang w:val="en-US"/>
              </w:rPr>
            </w:pPr>
          </w:p>
        </w:tc>
        <w:tc>
          <w:tcPr>
            <w:tcW w:w="4395" w:type="dxa"/>
          </w:tcPr>
          <w:p w14:paraId="4D15E3DE" w14:textId="77777777" w:rsidR="00955483" w:rsidRPr="0015289C" w:rsidRDefault="00955483" w:rsidP="006A0122">
            <w:pPr>
              <w:spacing w:after="120"/>
              <w:contextualSpacing/>
              <w:rPr>
                <w:rFonts w:asciiTheme="minorHAnsi" w:hAnsiTheme="minorHAnsi" w:cstheme="minorHAnsi"/>
                <w:b/>
                <w:color w:val="000000" w:themeColor="text1"/>
                <w:sz w:val="18"/>
                <w:szCs w:val="18"/>
              </w:rPr>
            </w:pPr>
            <w:r w:rsidRPr="0015289C">
              <w:rPr>
                <w:rFonts w:asciiTheme="minorHAnsi" w:hAnsiTheme="minorHAnsi" w:cstheme="minorHAnsi"/>
                <w:b/>
                <w:color w:val="000000" w:themeColor="text1"/>
                <w:sz w:val="18"/>
                <w:szCs w:val="18"/>
              </w:rPr>
              <w:t>Planned Observation – Oral language analysis (pre-test).</w:t>
            </w:r>
          </w:p>
          <w:p w14:paraId="572201AF" w14:textId="3EC77A1D" w:rsidR="00843D6C" w:rsidRPr="0015289C" w:rsidRDefault="0015289C" w:rsidP="006A0122">
            <w:pPr>
              <w:pStyle w:val="ListParagraph"/>
              <w:numPr>
                <w:ilvl w:val="0"/>
                <w:numId w:val="13"/>
              </w:numPr>
              <w:spacing w:after="120"/>
              <w:rPr>
                <w:rFonts w:asciiTheme="minorHAnsi" w:hAnsiTheme="minorHAnsi" w:cstheme="minorHAnsi"/>
                <w:color w:val="000000" w:themeColor="text1"/>
                <w:sz w:val="18"/>
                <w:szCs w:val="18"/>
              </w:rPr>
            </w:pPr>
            <w:r>
              <w:rPr>
                <w:rFonts w:asciiTheme="minorHAnsi" w:eastAsia="+mn-ea" w:hAnsiTheme="minorHAnsi" w:cstheme="minorHAnsi"/>
                <w:color w:val="000000" w:themeColor="text1"/>
                <w:kern w:val="24"/>
                <w:sz w:val="18"/>
                <w:szCs w:val="18"/>
              </w:rPr>
              <w:t>Teacher l</w:t>
            </w:r>
            <w:r w:rsidR="00955483" w:rsidRPr="0015289C">
              <w:rPr>
                <w:rFonts w:asciiTheme="minorHAnsi" w:eastAsia="+mn-ea" w:hAnsiTheme="minorHAnsi" w:cstheme="minorHAnsi"/>
                <w:color w:val="000000" w:themeColor="text1"/>
                <w:kern w:val="24"/>
                <w:sz w:val="18"/>
                <w:szCs w:val="18"/>
              </w:rPr>
              <w:t>isten</w:t>
            </w:r>
            <w:r>
              <w:rPr>
                <w:rFonts w:asciiTheme="minorHAnsi" w:eastAsia="+mn-ea" w:hAnsiTheme="minorHAnsi" w:cstheme="minorHAnsi"/>
                <w:color w:val="000000" w:themeColor="text1"/>
                <w:kern w:val="24"/>
                <w:sz w:val="18"/>
                <w:szCs w:val="18"/>
              </w:rPr>
              <w:t>s</w:t>
            </w:r>
            <w:r w:rsidR="00955483" w:rsidRPr="0015289C">
              <w:rPr>
                <w:rFonts w:asciiTheme="minorHAnsi" w:eastAsia="+mn-ea" w:hAnsiTheme="minorHAnsi" w:cstheme="minorHAnsi"/>
                <w:color w:val="000000" w:themeColor="text1"/>
                <w:kern w:val="24"/>
                <w:sz w:val="18"/>
                <w:szCs w:val="18"/>
              </w:rPr>
              <w:t xml:space="preserve"> to and film</w:t>
            </w:r>
            <w:r>
              <w:rPr>
                <w:rFonts w:asciiTheme="minorHAnsi" w:eastAsia="+mn-ea" w:hAnsiTheme="minorHAnsi" w:cstheme="minorHAnsi"/>
                <w:color w:val="000000" w:themeColor="text1"/>
                <w:kern w:val="24"/>
                <w:sz w:val="18"/>
                <w:szCs w:val="18"/>
              </w:rPr>
              <w:t>s</w:t>
            </w:r>
            <w:r w:rsidR="00955483" w:rsidRPr="0015289C">
              <w:rPr>
                <w:rFonts w:asciiTheme="minorHAnsi" w:eastAsia="+mn-ea" w:hAnsiTheme="minorHAnsi" w:cstheme="minorHAnsi"/>
                <w:color w:val="000000" w:themeColor="text1"/>
                <w:kern w:val="24"/>
                <w:sz w:val="18"/>
                <w:szCs w:val="18"/>
              </w:rPr>
              <w:t xml:space="preserve"> EAL students explaining how the food moves through the digestive system.</w:t>
            </w:r>
          </w:p>
          <w:p w14:paraId="5DF85B24" w14:textId="1E037C4F" w:rsidR="00955483" w:rsidRPr="0015289C" w:rsidRDefault="00955483" w:rsidP="006A0122">
            <w:pPr>
              <w:pStyle w:val="ListParagraph"/>
              <w:numPr>
                <w:ilvl w:val="0"/>
                <w:numId w:val="13"/>
              </w:numPr>
              <w:spacing w:after="120"/>
              <w:rPr>
                <w:rFonts w:asciiTheme="minorHAnsi" w:hAnsiTheme="minorHAnsi" w:cstheme="minorHAnsi"/>
                <w:color w:val="000000" w:themeColor="text1"/>
                <w:sz w:val="18"/>
                <w:szCs w:val="18"/>
              </w:rPr>
            </w:pPr>
            <w:r w:rsidRPr="0015289C">
              <w:rPr>
                <w:rFonts w:asciiTheme="minorHAnsi" w:hAnsiTheme="minorHAnsi" w:cstheme="minorHAnsi"/>
                <w:color w:val="000000" w:themeColor="text1"/>
                <w:sz w:val="18"/>
                <w:szCs w:val="18"/>
              </w:rPr>
              <w:t>Teacher analyses students’ transcripts to identify students’ strength</w:t>
            </w:r>
            <w:r w:rsidR="00BB2AC5">
              <w:rPr>
                <w:rFonts w:asciiTheme="minorHAnsi" w:hAnsiTheme="minorHAnsi" w:cstheme="minorHAnsi"/>
                <w:color w:val="000000" w:themeColor="text1"/>
                <w:sz w:val="18"/>
                <w:szCs w:val="18"/>
              </w:rPr>
              <w:t>s</w:t>
            </w:r>
            <w:r w:rsidRPr="0015289C">
              <w:rPr>
                <w:rFonts w:asciiTheme="minorHAnsi" w:hAnsiTheme="minorHAnsi" w:cstheme="minorHAnsi"/>
                <w:color w:val="000000" w:themeColor="text1"/>
                <w:sz w:val="18"/>
                <w:szCs w:val="18"/>
              </w:rPr>
              <w:t xml:space="preserve"> and areas of need, e.g. grammar, appropriate vocabulary, pronunciation, fluency, intonation.</w:t>
            </w:r>
          </w:p>
          <w:p w14:paraId="5B0E4F85" w14:textId="77777777" w:rsidR="0015289C" w:rsidRDefault="0015289C" w:rsidP="006A0122">
            <w:pPr>
              <w:spacing w:after="120"/>
              <w:contextualSpacing/>
              <w:rPr>
                <w:rFonts w:asciiTheme="minorHAnsi" w:hAnsiTheme="minorHAnsi" w:cstheme="minorHAnsi"/>
                <w:b/>
                <w:color w:val="000000" w:themeColor="text1"/>
                <w:sz w:val="18"/>
                <w:szCs w:val="18"/>
              </w:rPr>
            </w:pPr>
          </w:p>
          <w:p w14:paraId="79B12F74" w14:textId="0B5F1DFE" w:rsidR="00BC47CB" w:rsidRPr="0015289C" w:rsidRDefault="00BC47CB" w:rsidP="006A0122">
            <w:pPr>
              <w:spacing w:after="120"/>
              <w:contextualSpacing/>
              <w:rPr>
                <w:rFonts w:asciiTheme="minorHAnsi" w:hAnsiTheme="minorHAnsi" w:cstheme="minorHAnsi"/>
                <w:b/>
                <w:color w:val="000000" w:themeColor="text1"/>
                <w:sz w:val="18"/>
                <w:szCs w:val="18"/>
              </w:rPr>
            </w:pPr>
            <w:r w:rsidRPr="0015289C">
              <w:rPr>
                <w:rFonts w:asciiTheme="minorHAnsi" w:hAnsiTheme="minorHAnsi" w:cstheme="minorHAnsi"/>
                <w:b/>
                <w:color w:val="000000" w:themeColor="text1"/>
                <w:sz w:val="18"/>
                <w:szCs w:val="18"/>
              </w:rPr>
              <w:t>Planned Observation – writing analysis (pre-test).</w:t>
            </w:r>
          </w:p>
          <w:p w14:paraId="1D766B74" w14:textId="72E39F11" w:rsidR="00BC47CB" w:rsidRPr="0015289C" w:rsidRDefault="00BC47CB" w:rsidP="006A0122">
            <w:pPr>
              <w:pStyle w:val="ListParagraph"/>
              <w:numPr>
                <w:ilvl w:val="0"/>
                <w:numId w:val="13"/>
              </w:numPr>
              <w:spacing w:after="120"/>
              <w:rPr>
                <w:rFonts w:asciiTheme="minorHAnsi" w:hAnsiTheme="minorHAnsi" w:cstheme="minorHAnsi"/>
                <w:color w:val="000000" w:themeColor="text1"/>
                <w:sz w:val="18"/>
                <w:szCs w:val="18"/>
              </w:rPr>
            </w:pPr>
            <w:r w:rsidRPr="0015289C">
              <w:rPr>
                <w:rFonts w:asciiTheme="minorHAnsi" w:eastAsia="+mn-ea" w:hAnsiTheme="minorHAnsi" w:cstheme="minorHAnsi"/>
                <w:color w:val="000000" w:themeColor="text1"/>
                <w:kern w:val="24"/>
                <w:sz w:val="18"/>
                <w:szCs w:val="18"/>
              </w:rPr>
              <w:t xml:space="preserve">Students </w:t>
            </w:r>
            <w:r w:rsidR="00B779FE">
              <w:rPr>
                <w:rFonts w:asciiTheme="minorHAnsi" w:eastAsia="+mn-ea" w:hAnsiTheme="minorHAnsi" w:cstheme="minorHAnsi"/>
                <w:color w:val="000000" w:themeColor="text1"/>
                <w:kern w:val="24"/>
                <w:sz w:val="18"/>
                <w:szCs w:val="18"/>
              </w:rPr>
              <w:t xml:space="preserve">independently </w:t>
            </w:r>
            <w:r w:rsidRPr="0015289C">
              <w:rPr>
                <w:rFonts w:asciiTheme="minorHAnsi" w:eastAsia="+mn-ea" w:hAnsiTheme="minorHAnsi" w:cstheme="minorHAnsi"/>
                <w:color w:val="000000" w:themeColor="text1"/>
                <w:kern w:val="24"/>
                <w:sz w:val="18"/>
                <w:szCs w:val="18"/>
              </w:rPr>
              <w:t>write an explanation text</w:t>
            </w:r>
            <w:r w:rsidR="009D3912" w:rsidRPr="0015289C">
              <w:rPr>
                <w:rFonts w:asciiTheme="minorHAnsi" w:eastAsia="+mn-ea" w:hAnsiTheme="minorHAnsi" w:cstheme="minorHAnsi"/>
                <w:color w:val="000000" w:themeColor="text1"/>
                <w:kern w:val="24"/>
                <w:sz w:val="18"/>
                <w:szCs w:val="18"/>
                <w:lang w:val="en-US"/>
              </w:rPr>
              <w:t xml:space="preserve"> of</w:t>
            </w:r>
            <w:r w:rsidR="009D3912" w:rsidRPr="0015289C">
              <w:rPr>
                <w:rFonts w:asciiTheme="minorHAnsi" w:eastAsia="+mn-ea" w:hAnsiTheme="minorHAnsi" w:cstheme="minorHAnsi"/>
                <w:color w:val="000000" w:themeColor="text1"/>
                <w:kern w:val="24"/>
                <w:sz w:val="18"/>
                <w:szCs w:val="18"/>
              </w:rPr>
              <w:t xml:space="preserve"> </w:t>
            </w:r>
            <w:r w:rsidR="009D3912" w:rsidRPr="0015289C">
              <w:rPr>
                <w:rFonts w:asciiTheme="minorHAnsi" w:eastAsia="+mn-ea" w:hAnsiTheme="minorHAnsi" w:cstheme="minorHAnsi"/>
                <w:color w:val="000000" w:themeColor="text1"/>
                <w:kern w:val="24"/>
                <w:sz w:val="18"/>
                <w:szCs w:val="18"/>
                <w:lang w:val="en-US"/>
              </w:rPr>
              <w:t>the journey of rice and chicken through the digestive system.</w:t>
            </w:r>
          </w:p>
          <w:p w14:paraId="1BCD6E10" w14:textId="53DC997E" w:rsidR="00955483" w:rsidRPr="00FB3FD3" w:rsidRDefault="00BC47CB" w:rsidP="006A0122">
            <w:pPr>
              <w:pStyle w:val="ListParagraph"/>
              <w:numPr>
                <w:ilvl w:val="0"/>
                <w:numId w:val="13"/>
              </w:numPr>
              <w:spacing w:after="120"/>
              <w:rPr>
                <w:rFonts w:asciiTheme="minorHAnsi" w:hAnsiTheme="minorHAnsi" w:cstheme="minorHAnsi"/>
                <w:color w:val="1F3864" w:themeColor="accent1" w:themeShade="80"/>
                <w:sz w:val="18"/>
                <w:szCs w:val="18"/>
              </w:rPr>
            </w:pPr>
            <w:r w:rsidRPr="0015289C">
              <w:rPr>
                <w:rFonts w:asciiTheme="minorHAnsi" w:hAnsiTheme="minorHAnsi" w:cstheme="minorHAnsi"/>
                <w:color w:val="000000" w:themeColor="text1"/>
                <w:sz w:val="18"/>
                <w:szCs w:val="18"/>
              </w:rPr>
              <w:t>Teache</w:t>
            </w:r>
            <w:r w:rsidR="009D3912" w:rsidRPr="0015289C">
              <w:rPr>
                <w:rFonts w:asciiTheme="minorHAnsi" w:hAnsiTheme="minorHAnsi" w:cstheme="minorHAnsi"/>
                <w:color w:val="000000" w:themeColor="text1"/>
                <w:sz w:val="18"/>
                <w:szCs w:val="18"/>
              </w:rPr>
              <w:t>r analyses students’ writing</w:t>
            </w:r>
            <w:r w:rsidRPr="0015289C">
              <w:rPr>
                <w:rFonts w:asciiTheme="minorHAnsi" w:hAnsiTheme="minorHAnsi" w:cstheme="minorHAnsi"/>
                <w:color w:val="000000" w:themeColor="text1"/>
                <w:sz w:val="18"/>
                <w:szCs w:val="18"/>
              </w:rPr>
              <w:t xml:space="preserve"> to identify students’ streng</w:t>
            </w:r>
            <w:r w:rsidR="009D3912" w:rsidRPr="0015289C">
              <w:rPr>
                <w:rFonts w:asciiTheme="minorHAnsi" w:hAnsiTheme="minorHAnsi" w:cstheme="minorHAnsi"/>
                <w:color w:val="000000" w:themeColor="text1"/>
                <w:sz w:val="18"/>
                <w:szCs w:val="18"/>
              </w:rPr>
              <w:t>th</w:t>
            </w:r>
            <w:r w:rsidR="00BB2AC5">
              <w:rPr>
                <w:rFonts w:asciiTheme="minorHAnsi" w:hAnsiTheme="minorHAnsi" w:cstheme="minorHAnsi"/>
                <w:color w:val="000000" w:themeColor="text1"/>
                <w:sz w:val="18"/>
                <w:szCs w:val="18"/>
              </w:rPr>
              <w:t>s</w:t>
            </w:r>
            <w:r w:rsidR="009D3912" w:rsidRPr="0015289C">
              <w:rPr>
                <w:rFonts w:asciiTheme="minorHAnsi" w:hAnsiTheme="minorHAnsi" w:cstheme="minorHAnsi"/>
                <w:color w:val="000000" w:themeColor="text1"/>
                <w:sz w:val="18"/>
                <w:szCs w:val="18"/>
              </w:rPr>
              <w:t xml:space="preserve"> and areas of need.</w:t>
            </w:r>
          </w:p>
        </w:tc>
      </w:tr>
      <w:tr w:rsidR="006F7E3D" w14:paraId="53BDCA6D" w14:textId="77777777" w:rsidTr="006A0122">
        <w:trPr>
          <w:cantSplit/>
          <w:tblHeader/>
        </w:trPr>
        <w:tc>
          <w:tcPr>
            <w:tcW w:w="7047" w:type="dxa"/>
            <w:shd w:val="clear" w:color="auto" w:fill="8EAADB" w:themeFill="accent1" w:themeFillTint="99"/>
            <w:vAlign w:val="center"/>
          </w:tcPr>
          <w:p w14:paraId="41E1AC7B" w14:textId="6CC3ECB8" w:rsidR="00955483" w:rsidRPr="00104A8F" w:rsidRDefault="008C759C" w:rsidP="006A0122">
            <w:pPr>
              <w:pStyle w:val="amaintext0"/>
              <w:spacing w:after="120"/>
              <w:contextualSpacing/>
              <w:rPr>
                <w:rFonts w:asciiTheme="minorHAnsi" w:eastAsia="+mn-ea" w:hAnsiTheme="minorHAnsi" w:cstheme="minorHAnsi"/>
                <w:b/>
                <w:bCs/>
                <w:color w:val="000000" w:themeColor="text1"/>
                <w:kern w:val="24"/>
                <w:sz w:val="22"/>
                <w:szCs w:val="18"/>
              </w:rPr>
            </w:pPr>
            <w:bookmarkStart w:id="6" w:name="_Hlk486170056"/>
            <w:r w:rsidRPr="00104A8F">
              <w:rPr>
                <w:rFonts w:asciiTheme="minorHAnsi" w:eastAsia="+mn-ea" w:hAnsiTheme="minorHAnsi" w:cstheme="minorHAnsi"/>
                <w:b/>
                <w:bCs/>
                <w:color w:val="000000" w:themeColor="text1"/>
                <w:kern w:val="24"/>
                <w:sz w:val="22"/>
                <w:szCs w:val="18"/>
              </w:rPr>
              <w:lastRenderedPageBreak/>
              <w:t>Deconstruction and Modelling</w:t>
            </w:r>
            <w:r w:rsidR="00955483" w:rsidRPr="00104A8F">
              <w:rPr>
                <w:rFonts w:asciiTheme="minorHAnsi" w:eastAsia="+mn-ea" w:hAnsiTheme="minorHAnsi" w:cstheme="minorHAnsi"/>
                <w:b/>
                <w:bCs/>
                <w:color w:val="000000" w:themeColor="text1"/>
                <w:kern w:val="24"/>
                <w:sz w:val="22"/>
                <w:szCs w:val="18"/>
              </w:rPr>
              <w:t>: Teaching and learning activities</w:t>
            </w:r>
          </w:p>
        </w:tc>
        <w:tc>
          <w:tcPr>
            <w:tcW w:w="4288" w:type="dxa"/>
            <w:shd w:val="clear" w:color="auto" w:fill="8EAADB" w:themeFill="accent1" w:themeFillTint="99"/>
            <w:vAlign w:val="center"/>
          </w:tcPr>
          <w:p w14:paraId="09A2C02E" w14:textId="77777777" w:rsidR="00955483" w:rsidRPr="00104A8F" w:rsidRDefault="00955483" w:rsidP="006A0122">
            <w:pPr>
              <w:spacing w:after="120"/>
              <w:contextualSpacing/>
              <w:rPr>
                <w:rFonts w:asciiTheme="minorHAnsi" w:eastAsia="Calibri" w:hAnsiTheme="minorHAnsi" w:cstheme="minorHAnsi"/>
                <w:b/>
                <w:sz w:val="22"/>
                <w:szCs w:val="18"/>
                <w:lang w:eastAsia="en-US"/>
              </w:rPr>
            </w:pPr>
            <w:r w:rsidRPr="00104A8F">
              <w:rPr>
                <w:rFonts w:asciiTheme="minorHAnsi" w:eastAsia="Calibri" w:hAnsiTheme="minorHAnsi" w:cstheme="minorHAnsi"/>
                <w:b/>
                <w:sz w:val="22"/>
                <w:szCs w:val="18"/>
                <w:lang w:eastAsia="en-US"/>
              </w:rPr>
              <w:t>Linguistic focus</w:t>
            </w:r>
          </w:p>
        </w:tc>
        <w:tc>
          <w:tcPr>
            <w:tcW w:w="4395" w:type="dxa"/>
            <w:shd w:val="clear" w:color="auto" w:fill="8EAADB" w:themeFill="accent1" w:themeFillTint="99"/>
            <w:vAlign w:val="center"/>
          </w:tcPr>
          <w:p w14:paraId="43B361DA" w14:textId="77777777" w:rsidR="00955483" w:rsidRPr="00104A8F" w:rsidRDefault="00955483" w:rsidP="006A0122">
            <w:pPr>
              <w:pStyle w:val="amaintext0"/>
              <w:spacing w:after="120"/>
              <w:contextualSpacing/>
              <w:rPr>
                <w:rFonts w:asciiTheme="minorHAnsi" w:hAnsiTheme="minorHAnsi" w:cstheme="minorHAnsi"/>
                <w:b/>
                <w:sz w:val="22"/>
                <w:szCs w:val="18"/>
              </w:rPr>
            </w:pPr>
            <w:r w:rsidRPr="00104A8F">
              <w:rPr>
                <w:rFonts w:asciiTheme="minorHAnsi" w:hAnsiTheme="minorHAnsi" w:cstheme="minorHAnsi"/>
                <w:b/>
                <w:sz w:val="22"/>
                <w:szCs w:val="18"/>
              </w:rPr>
              <w:t>Assessment for learning ideas</w:t>
            </w:r>
          </w:p>
        </w:tc>
      </w:tr>
      <w:bookmarkEnd w:id="6"/>
      <w:tr w:rsidR="006F7E3D" w14:paraId="0DB1ED30" w14:textId="77777777" w:rsidTr="006A0122">
        <w:trPr>
          <w:cantSplit/>
          <w:tblHeader/>
        </w:trPr>
        <w:tc>
          <w:tcPr>
            <w:tcW w:w="7047" w:type="dxa"/>
          </w:tcPr>
          <w:p w14:paraId="5E97DEB1" w14:textId="69BA17CE" w:rsidR="00955483" w:rsidRDefault="00955483" w:rsidP="006A0122">
            <w:pPr>
              <w:spacing w:after="120"/>
              <w:contextualSpacing/>
              <w:rPr>
                <w:rFonts w:ascii="Calibri" w:hAnsi="Calibri" w:cs="Calibri"/>
                <w:b/>
                <w:bCs/>
                <w:color w:val="FF0000"/>
                <w:sz w:val="18"/>
                <w:szCs w:val="18"/>
              </w:rPr>
            </w:pPr>
            <w:r w:rsidRPr="009F0073">
              <w:rPr>
                <w:rFonts w:ascii="Calibri" w:hAnsi="Calibri" w:cs="Calibri"/>
                <w:b/>
                <w:bCs/>
                <w:color w:val="FF0000"/>
                <w:sz w:val="18"/>
                <w:szCs w:val="18"/>
              </w:rPr>
              <w:t xml:space="preserve">Whole Class </w:t>
            </w:r>
          </w:p>
          <w:p w14:paraId="0347247D" w14:textId="77777777" w:rsidR="00955483" w:rsidRPr="009004AC" w:rsidRDefault="00955483" w:rsidP="006A0122">
            <w:pPr>
              <w:spacing w:after="120"/>
              <w:contextualSpacing/>
              <w:jc w:val="both"/>
              <w:rPr>
                <w:rFonts w:asciiTheme="minorHAnsi" w:hAnsiTheme="minorHAnsi" w:cstheme="minorHAnsi"/>
                <w:b/>
                <w:sz w:val="18"/>
                <w:szCs w:val="18"/>
              </w:rPr>
            </w:pPr>
            <w:r w:rsidRPr="00833D2B">
              <w:rPr>
                <w:rFonts w:asciiTheme="minorHAnsi" w:hAnsiTheme="minorHAnsi" w:cstheme="minorHAnsi"/>
                <w:b/>
                <w:sz w:val="18"/>
                <w:szCs w:val="18"/>
              </w:rPr>
              <w:t>Mentor Text</w:t>
            </w:r>
            <w:r>
              <w:rPr>
                <w:rFonts w:asciiTheme="minorHAnsi" w:hAnsiTheme="minorHAnsi" w:cstheme="minorHAnsi"/>
                <w:b/>
                <w:sz w:val="18"/>
                <w:szCs w:val="18"/>
              </w:rPr>
              <w:t xml:space="preserve"> –How does the Digestive System work?</w:t>
            </w:r>
          </w:p>
          <w:p w14:paraId="5B4F905F" w14:textId="02738B09" w:rsidR="00955483" w:rsidRPr="00650D91" w:rsidRDefault="00955483" w:rsidP="006A0122">
            <w:pPr>
              <w:pStyle w:val="ListParagraph"/>
              <w:numPr>
                <w:ilvl w:val="0"/>
                <w:numId w:val="51"/>
              </w:numPr>
              <w:spacing w:after="120"/>
              <w:rPr>
                <w:rFonts w:asciiTheme="minorHAnsi" w:hAnsiTheme="minorHAnsi" w:cstheme="minorHAnsi"/>
                <w:sz w:val="18"/>
                <w:szCs w:val="18"/>
              </w:rPr>
            </w:pPr>
            <w:r w:rsidRPr="00833D2B">
              <w:rPr>
                <w:rFonts w:ascii="Calibri" w:hAnsi="Calibri"/>
                <w:sz w:val="18"/>
                <w:szCs w:val="18"/>
              </w:rPr>
              <w:t xml:space="preserve"> Shared reading and deconstruction of mentor text</w:t>
            </w:r>
            <w:r>
              <w:rPr>
                <w:rFonts w:ascii="Calibri" w:hAnsi="Calibri"/>
                <w:sz w:val="18"/>
                <w:szCs w:val="18"/>
              </w:rPr>
              <w:t xml:space="preserve"> – </w:t>
            </w:r>
            <w:r w:rsidRPr="00833D2B">
              <w:rPr>
                <w:rFonts w:ascii="Calibri" w:hAnsi="Calibri"/>
                <w:sz w:val="18"/>
                <w:szCs w:val="18"/>
              </w:rPr>
              <w:t>‘</w:t>
            </w:r>
            <w:r>
              <w:rPr>
                <w:rFonts w:ascii="Calibri" w:hAnsi="Calibri"/>
                <w:sz w:val="18"/>
                <w:szCs w:val="18"/>
              </w:rPr>
              <w:t>How does the Digestive System work?</w:t>
            </w:r>
            <w:r w:rsidR="005475B8">
              <w:rPr>
                <w:rFonts w:ascii="Calibri" w:hAnsi="Calibri"/>
                <w:sz w:val="18"/>
                <w:szCs w:val="18"/>
              </w:rPr>
              <w:t>’ (Figure 4</w:t>
            </w:r>
            <w:r w:rsidRPr="00833D2B">
              <w:rPr>
                <w:rFonts w:ascii="Calibri" w:hAnsi="Calibri"/>
                <w:sz w:val="18"/>
                <w:szCs w:val="18"/>
              </w:rPr>
              <w:t xml:space="preserve">) to explicitly introduce </w:t>
            </w:r>
            <w:r>
              <w:rPr>
                <w:rFonts w:ascii="Calibri" w:hAnsi="Calibri"/>
                <w:sz w:val="18"/>
                <w:szCs w:val="18"/>
              </w:rPr>
              <w:t xml:space="preserve">the explanation text </w:t>
            </w:r>
            <w:r w:rsidRPr="00833D2B">
              <w:rPr>
                <w:rFonts w:ascii="Calibri" w:hAnsi="Calibri"/>
                <w:sz w:val="18"/>
                <w:szCs w:val="18"/>
              </w:rPr>
              <w:t xml:space="preserve">structure </w:t>
            </w:r>
          </w:p>
          <w:p w14:paraId="166278DD" w14:textId="77777777" w:rsidR="00955483" w:rsidRPr="00736348" w:rsidRDefault="00955483" w:rsidP="006A0122">
            <w:pPr>
              <w:numPr>
                <w:ilvl w:val="0"/>
                <w:numId w:val="51"/>
              </w:numPr>
              <w:spacing w:after="120"/>
              <w:contextualSpacing/>
              <w:rPr>
                <w:rFonts w:ascii="Calibri" w:hAnsi="Calibri" w:cs="Calibri"/>
                <w:sz w:val="18"/>
                <w:szCs w:val="18"/>
              </w:rPr>
            </w:pPr>
            <w:r w:rsidRPr="00736348">
              <w:rPr>
                <w:rFonts w:ascii="Calibri" w:hAnsi="Calibri" w:cs="Calibri"/>
                <w:sz w:val="18"/>
                <w:szCs w:val="18"/>
              </w:rPr>
              <w:t xml:space="preserve">Discuss the purpose of the text. </w:t>
            </w:r>
          </w:p>
          <w:p w14:paraId="5AC3736D" w14:textId="77777777" w:rsidR="00955483" w:rsidRPr="00C06860" w:rsidRDefault="00955483" w:rsidP="006A0122">
            <w:pPr>
              <w:numPr>
                <w:ilvl w:val="0"/>
                <w:numId w:val="51"/>
              </w:numPr>
              <w:spacing w:after="120"/>
              <w:contextualSpacing/>
              <w:rPr>
                <w:rFonts w:ascii="Calibri" w:hAnsi="Calibri" w:cs="Calibri"/>
                <w:sz w:val="18"/>
                <w:szCs w:val="18"/>
              </w:rPr>
            </w:pPr>
            <w:r w:rsidRPr="00736348">
              <w:rPr>
                <w:rFonts w:ascii="Calibri" w:hAnsi="Calibri" w:cs="Calibri"/>
                <w:sz w:val="18"/>
                <w:szCs w:val="18"/>
              </w:rPr>
              <w:t>Highlight structure of the explanation text.</w:t>
            </w:r>
          </w:p>
          <w:p w14:paraId="67BD4EF8" w14:textId="77777777" w:rsidR="00517225" w:rsidRDefault="00517225" w:rsidP="006A0122">
            <w:pPr>
              <w:spacing w:after="120"/>
              <w:contextualSpacing/>
              <w:jc w:val="both"/>
              <w:rPr>
                <w:rFonts w:asciiTheme="minorHAnsi" w:hAnsiTheme="minorHAnsi" w:cstheme="minorHAnsi"/>
                <w:b/>
                <w:sz w:val="18"/>
                <w:szCs w:val="18"/>
              </w:rPr>
            </w:pPr>
          </w:p>
          <w:p w14:paraId="172FFED5" w14:textId="590674D7" w:rsidR="00955483" w:rsidRPr="005475B8" w:rsidRDefault="005475B8" w:rsidP="006A0122">
            <w:pPr>
              <w:spacing w:after="120"/>
              <w:contextualSpacing/>
              <w:jc w:val="both"/>
              <w:rPr>
                <w:rFonts w:asciiTheme="minorHAnsi" w:hAnsiTheme="minorHAnsi" w:cstheme="minorHAnsi"/>
                <w:b/>
                <w:sz w:val="18"/>
                <w:szCs w:val="18"/>
              </w:rPr>
            </w:pPr>
            <w:r w:rsidRPr="005475B8">
              <w:rPr>
                <w:rFonts w:asciiTheme="minorHAnsi" w:hAnsiTheme="minorHAnsi" w:cstheme="minorHAnsi"/>
                <w:b/>
                <w:sz w:val="18"/>
                <w:szCs w:val="18"/>
              </w:rPr>
              <w:t>Figure 4</w:t>
            </w:r>
            <w:r w:rsidR="00955483" w:rsidRPr="005475B8">
              <w:rPr>
                <w:rFonts w:asciiTheme="minorHAnsi" w:hAnsiTheme="minorHAnsi" w:cstheme="minorHAnsi"/>
                <w:b/>
                <w:sz w:val="18"/>
                <w:szCs w:val="18"/>
              </w:rPr>
              <w:t>- Mentor Text –How does the Digestive System work?</w:t>
            </w:r>
          </w:p>
          <w:p w14:paraId="274FE9E0" w14:textId="77777777" w:rsidR="00955483" w:rsidRPr="009F0073" w:rsidRDefault="00955483" w:rsidP="006A0122">
            <w:pPr>
              <w:spacing w:after="120"/>
              <w:ind w:right="113"/>
              <w:contextualSpacing/>
              <w:rPr>
                <w:rFonts w:ascii="Calibri" w:hAnsi="Calibri" w:cs="Calibri"/>
                <w:b/>
                <w:sz w:val="18"/>
                <w:szCs w:val="18"/>
              </w:rPr>
            </w:pPr>
            <w:r>
              <w:rPr>
                <w:noProof/>
              </w:rPr>
              <w:drawing>
                <wp:inline distT="0" distB="0" distL="0" distR="0" wp14:anchorId="32F57C9E" wp14:editId="12599FF6">
                  <wp:extent cx="4328531" cy="2881222"/>
                  <wp:effectExtent l="0" t="0" r="0" b="0"/>
                  <wp:docPr id="29" name="Picture 29" descr="C:\Users\Nutters\AppData\Local\Microsoft\Windows\INetCache\Content.Word\text 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tters\AppData\Local\Microsoft\Windows\INetCache\Content.Word\text structur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75225" cy="2912303"/>
                          </a:xfrm>
                          <a:prstGeom prst="rect">
                            <a:avLst/>
                          </a:prstGeom>
                          <a:noFill/>
                          <a:ln>
                            <a:noFill/>
                          </a:ln>
                        </pic:spPr>
                      </pic:pic>
                    </a:graphicData>
                  </a:graphic>
                </wp:inline>
              </w:drawing>
            </w:r>
          </w:p>
          <w:p w14:paraId="3FCC0E91" w14:textId="0747BBCA" w:rsidR="00955483" w:rsidRDefault="00955483" w:rsidP="006A0122">
            <w:pPr>
              <w:pStyle w:val="ListParagraph"/>
              <w:numPr>
                <w:ilvl w:val="0"/>
                <w:numId w:val="51"/>
              </w:numPr>
              <w:spacing w:after="120"/>
              <w:rPr>
                <w:rFonts w:asciiTheme="minorHAnsi" w:hAnsiTheme="minorHAnsi" w:cstheme="minorHAnsi"/>
                <w:sz w:val="18"/>
                <w:szCs w:val="18"/>
              </w:rPr>
            </w:pPr>
            <w:r w:rsidRPr="00833D2B">
              <w:rPr>
                <w:rFonts w:asciiTheme="minorHAnsi" w:hAnsiTheme="minorHAnsi" w:cstheme="minorHAnsi"/>
                <w:sz w:val="18"/>
                <w:szCs w:val="18"/>
              </w:rPr>
              <w:t xml:space="preserve">Students in </w:t>
            </w:r>
            <w:r>
              <w:rPr>
                <w:rFonts w:asciiTheme="minorHAnsi" w:hAnsiTheme="minorHAnsi" w:cstheme="minorHAnsi"/>
                <w:sz w:val="18"/>
                <w:szCs w:val="18"/>
              </w:rPr>
              <w:t>pairs</w:t>
            </w:r>
            <w:r w:rsidRPr="00833D2B">
              <w:rPr>
                <w:rFonts w:asciiTheme="minorHAnsi" w:hAnsiTheme="minorHAnsi" w:cstheme="minorHAnsi"/>
                <w:sz w:val="18"/>
                <w:szCs w:val="18"/>
              </w:rPr>
              <w:t xml:space="preserve"> sequence stages </w:t>
            </w:r>
            <w:r w:rsidR="009E13B4">
              <w:rPr>
                <w:rFonts w:ascii="Calibri" w:hAnsi="Calibri"/>
                <w:sz w:val="18"/>
                <w:szCs w:val="18"/>
              </w:rPr>
              <w:t>(Figure 5</w:t>
            </w:r>
            <w:r w:rsidRPr="00833D2B">
              <w:rPr>
                <w:rFonts w:ascii="Calibri" w:hAnsi="Calibri"/>
                <w:sz w:val="18"/>
                <w:szCs w:val="18"/>
              </w:rPr>
              <w:t>)</w:t>
            </w:r>
            <w:r w:rsidRPr="00833D2B">
              <w:rPr>
                <w:rFonts w:asciiTheme="minorHAnsi" w:hAnsiTheme="minorHAnsi" w:cstheme="minorHAnsi"/>
                <w:sz w:val="18"/>
                <w:szCs w:val="18"/>
              </w:rPr>
              <w:t xml:space="preserve">. </w:t>
            </w:r>
          </w:p>
          <w:p w14:paraId="1257A280" w14:textId="77777777" w:rsidR="00955483" w:rsidRPr="00833D2B" w:rsidRDefault="00955483" w:rsidP="006A0122">
            <w:pPr>
              <w:pStyle w:val="ListParagraph"/>
              <w:spacing w:after="120"/>
              <w:rPr>
                <w:rFonts w:asciiTheme="minorHAnsi" w:hAnsiTheme="minorHAnsi" w:cstheme="minorHAnsi"/>
                <w:sz w:val="18"/>
                <w:szCs w:val="18"/>
              </w:rPr>
            </w:pPr>
          </w:p>
          <w:p w14:paraId="4701C976" w14:textId="77777777" w:rsidR="00955483" w:rsidRPr="00833D2B" w:rsidRDefault="00955483" w:rsidP="006A0122">
            <w:pPr>
              <w:spacing w:after="120"/>
              <w:contextualSpacing/>
              <w:rPr>
                <w:rFonts w:asciiTheme="minorHAnsi" w:eastAsiaTheme="minorHAnsi" w:hAnsiTheme="minorHAnsi" w:cstheme="minorHAnsi"/>
                <w:b/>
                <w:color w:val="FF0000"/>
                <w:sz w:val="18"/>
                <w:szCs w:val="18"/>
              </w:rPr>
            </w:pPr>
            <w:r w:rsidRPr="00833D2B">
              <w:rPr>
                <w:rFonts w:asciiTheme="minorHAnsi" w:eastAsiaTheme="minorHAnsi" w:hAnsiTheme="minorHAnsi" w:cstheme="minorHAnsi"/>
                <w:b/>
                <w:color w:val="FF0000"/>
                <w:sz w:val="18"/>
                <w:szCs w:val="18"/>
              </w:rPr>
              <w:t>EAL Focus Group</w:t>
            </w:r>
          </w:p>
          <w:p w14:paraId="2A9AA037" w14:textId="77777777" w:rsidR="00955483" w:rsidRPr="00C06860" w:rsidRDefault="00955483" w:rsidP="006A0122">
            <w:pPr>
              <w:pStyle w:val="ListParagraph"/>
              <w:numPr>
                <w:ilvl w:val="0"/>
                <w:numId w:val="51"/>
              </w:numPr>
              <w:spacing w:after="120"/>
              <w:rPr>
                <w:rFonts w:asciiTheme="minorHAnsi" w:hAnsiTheme="minorHAnsi" w:cstheme="minorHAnsi"/>
                <w:sz w:val="18"/>
                <w:szCs w:val="18"/>
              </w:rPr>
            </w:pPr>
            <w:r w:rsidRPr="00833D2B">
              <w:rPr>
                <w:rFonts w:asciiTheme="minorHAnsi" w:hAnsiTheme="minorHAnsi" w:cstheme="minorHAnsi"/>
                <w:sz w:val="18"/>
                <w:szCs w:val="18"/>
              </w:rPr>
              <w:t xml:space="preserve">EAL students sequence text as a group supported by teacher </w:t>
            </w:r>
          </w:p>
          <w:p w14:paraId="3130D152" w14:textId="77777777" w:rsidR="00955483" w:rsidRDefault="00955483" w:rsidP="006A0122">
            <w:pPr>
              <w:spacing w:after="120"/>
              <w:contextualSpacing/>
              <w:rPr>
                <w:rFonts w:asciiTheme="minorHAnsi" w:hAnsiTheme="minorHAnsi" w:cstheme="minorHAnsi"/>
                <w:b/>
                <w:sz w:val="18"/>
                <w:szCs w:val="18"/>
              </w:rPr>
            </w:pPr>
          </w:p>
          <w:p w14:paraId="391B93D1" w14:textId="4970E3C5" w:rsidR="00AB1D8D" w:rsidRDefault="00AB1D8D" w:rsidP="006A0122">
            <w:pPr>
              <w:spacing w:after="120"/>
              <w:contextualSpacing/>
              <w:rPr>
                <w:rFonts w:asciiTheme="minorHAnsi" w:hAnsiTheme="minorHAnsi" w:cstheme="minorHAnsi"/>
                <w:b/>
                <w:sz w:val="18"/>
                <w:szCs w:val="18"/>
              </w:rPr>
            </w:pPr>
          </w:p>
          <w:p w14:paraId="0ADEE59F" w14:textId="2EBDC9F0" w:rsidR="00AB1D8D" w:rsidRDefault="00AB1D8D" w:rsidP="006A0122">
            <w:pPr>
              <w:spacing w:after="120"/>
              <w:contextualSpacing/>
              <w:rPr>
                <w:rFonts w:asciiTheme="minorHAnsi" w:hAnsiTheme="minorHAnsi" w:cstheme="minorHAnsi"/>
                <w:b/>
                <w:sz w:val="18"/>
                <w:szCs w:val="18"/>
              </w:rPr>
            </w:pPr>
          </w:p>
          <w:p w14:paraId="41F8D4E7" w14:textId="77777777" w:rsidR="00AB1D8D" w:rsidRDefault="00AB1D8D" w:rsidP="006A0122">
            <w:pPr>
              <w:spacing w:after="120"/>
              <w:contextualSpacing/>
              <w:rPr>
                <w:rFonts w:asciiTheme="minorHAnsi" w:hAnsiTheme="minorHAnsi" w:cstheme="minorHAnsi"/>
                <w:b/>
                <w:sz w:val="18"/>
                <w:szCs w:val="18"/>
              </w:rPr>
            </w:pPr>
          </w:p>
          <w:p w14:paraId="492CFD18" w14:textId="77777777" w:rsidR="00517225" w:rsidRDefault="00517225" w:rsidP="006A0122">
            <w:pPr>
              <w:spacing w:after="120"/>
              <w:contextualSpacing/>
              <w:rPr>
                <w:rFonts w:asciiTheme="minorHAnsi" w:hAnsiTheme="minorHAnsi" w:cstheme="minorHAnsi"/>
                <w:b/>
                <w:sz w:val="18"/>
                <w:szCs w:val="18"/>
              </w:rPr>
            </w:pPr>
          </w:p>
          <w:p w14:paraId="01F73FF7" w14:textId="77777777" w:rsidR="00517225" w:rsidRDefault="00517225" w:rsidP="006A0122">
            <w:pPr>
              <w:spacing w:after="120"/>
              <w:contextualSpacing/>
              <w:rPr>
                <w:rFonts w:asciiTheme="minorHAnsi" w:hAnsiTheme="minorHAnsi" w:cstheme="minorHAnsi"/>
                <w:b/>
                <w:sz w:val="18"/>
                <w:szCs w:val="18"/>
              </w:rPr>
            </w:pPr>
          </w:p>
          <w:p w14:paraId="09012A7C" w14:textId="521EC84E" w:rsidR="00AB1D8D" w:rsidRPr="00A11701" w:rsidRDefault="00AB1D8D" w:rsidP="006A0122">
            <w:pPr>
              <w:spacing w:after="120"/>
              <w:contextualSpacing/>
              <w:rPr>
                <w:rFonts w:asciiTheme="minorHAnsi" w:hAnsiTheme="minorHAnsi" w:cstheme="minorHAnsi"/>
                <w:b/>
                <w:sz w:val="18"/>
                <w:szCs w:val="18"/>
              </w:rPr>
            </w:pPr>
          </w:p>
        </w:tc>
        <w:tc>
          <w:tcPr>
            <w:tcW w:w="4288" w:type="dxa"/>
          </w:tcPr>
          <w:p w14:paraId="0CC79BFC" w14:textId="77777777" w:rsidR="00955483" w:rsidRPr="00736348" w:rsidRDefault="00955483" w:rsidP="006A0122">
            <w:pPr>
              <w:spacing w:after="120"/>
              <w:contextualSpacing/>
              <w:jc w:val="both"/>
              <w:rPr>
                <w:rFonts w:ascii="Calibri" w:hAnsi="Calibri" w:cs="Calibri"/>
                <w:b/>
                <w:bCs/>
                <w:color w:val="002060"/>
                <w:sz w:val="18"/>
                <w:szCs w:val="18"/>
              </w:rPr>
            </w:pPr>
            <w:r>
              <w:rPr>
                <w:rFonts w:ascii="Calibri" w:hAnsi="Calibri" w:cs="Calibri"/>
                <w:b/>
                <w:bCs/>
                <w:color w:val="002060"/>
                <w:sz w:val="18"/>
                <w:szCs w:val="18"/>
              </w:rPr>
              <w:t>Linguistic Structure-</w:t>
            </w:r>
          </w:p>
          <w:p w14:paraId="60B7CA38" w14:textId="77777777" w:rsidR="00955483" w:rsidRPr="00736348" w:rsidRDefault="00955483" w:rsidP="006A0122">
            <w:pPr>
              <w:numPr>
                <w:ilvl w:val="0"/>
                <w:numId w:val="31"/>
              </w:numPr>
              <w:spacing w:after="120"/>
              <w:contextualSpacing/>
              <w:rPr>
                <w:rFonts w:ascii="Calibri" w:hAnsi="Calibri" w:cs="Calibri"/>
                <w:color w:val="000000"/>
                <w:sz w:val="18"/>
                <w:szCs w:val="18"/>
              </w:rPr>
            </w:pPr>
            <w:r w:rsidRPr="00650D91">
              <w:rPr>
                <w:rFonts w:ascii="Calibri" w:hAnsi="Calibri" w:cs="Calibri"/>
                <w:b/>
                <w:color w:val="000000"/>
                <w:sz w:val="18"/>
                <w:szCs w:val="18"/>
              </w:rPr>
              <w:t>Title</w:t>
            </w:r>
            <w:r w:rsidRPr="00736348">
              <w:rPr>
                <w:rFonts w:ascii="Calibri" w:hAnsi="Calibri" w:cs="Calibri"/>
                <w:color w:val="000000"/>
                <w:sz w:val="18"/>
                <w:szCs w:val="18"/>
              </w:rPr>
              <w:t>- usually a how or why question</w:t>
            </w:r>
          </w:p>
          <w:p w14:paraId="05D59E9D" w14:textId="77777777" w:rsidR="00955483" w:rsidRDefault="00955483" w:rsidP="006A0122">
            <w:pPr>
              <w:numPr>
                <w:ilvl w:val="0"/>
                <w:numId w:val="31"/>
              </w:numPr>
              <w:spacing w:after="120"/>
              <w:contextualSpacing/>
              <w:rPr>
                <w:rFonts w:ascii="Calibri" w:hAnsi="Calibri" w:cs="Calibri"/>
                <w:b/>
                <w:bCs/>
                <w:color w:val="002060"/>
                <w:sz w:val="18"/>
                <w:szCs w:val="18"/>
              </w:rPr>
            </w:pPr>
            <w:r w:rsidRPr="00650D91">
              <w:rPr>
                <w:rFonts w:ascii="Calibri" w:hAnsi="Calibri" w:cs="Calibri"/>
                <w:b/>
                <w:color w:val="000000"/>
                <w:sz w:val="18"/>
                <w:szCs w:val="18"/>
              </w:rPr>
              <w:t>General statement</w:t>
            </w:r>
            <w:r w:rsidRPr="00736348">
              <w:rPr>
                <w:rFonts w:ascii="Calibri" w:hAnsi="Calibri" w:cs="Calibri"/>
                <w:color w:val="000000"/>
                <w:sz w:val="18"/>
                <w:szCs w:val="18"/>
              </w:rPr>
              <w:t>- introduces the topic</w:t>
            </w:r>
          </w:p>
          <w:p w14:paraId="6F329F76" w14:textId="77777777" w:rsidR="00955483" w:rsidRDefault="00955483" w:rsidP="006A0122">
            <w:pPr>
              <w:numPr>
                <w:ilvl w:val="0"/>
                <w:numId w:val="31"/>
              </w:numPr>
              <w:spacing w:after="120"/>
              <w:contextualSpacing/>
              <w:rPr>
                <w:rFonts w:ascii="Calibri" w:hAnsi="Calibri" w:cs="Calibri"/>
                <w:b/>
                <w:bCs/>
                <w:color w:val="002060"/>
                <w:sz w:val="18"/>
                <w:szCs w:val="18"/>
              </w:rPr>
            </w:pPr>
            <w:r w:rsidRPr="00650D91">
              <w:rPr>
                <w:rFonts w:ascii="Calibri" w:hAnsi="Calibri" w:cs="Calibri"/>
                <w:b/>
                <w:color w:val="000000"/>
                <w:sz w:val="18"/>
                <w:szCs w:val="18"/>
              </w:rPr>
              <w:t>Body of text-</w:t>
            </w:r>
            <w:r w:rsidRPr="00EB6584">
              <w:rPr>
                <w:rFonts w:ascii="Calibri" w:hAnsi="Calibri" w:cs="Calibri"/>
                <w:color w:val="000000"/>
                <w:sz w:val="18"/>
                <w:szCs w:val="18"/>
              </w:rPr>
              <w:t xml:space="preserve"> includes the explanation, which is in sequential order</w:t>
            </w:r>
          </w:p>
          <w:p w14:paraId="041C5514" w14:textId="77777777" w:rsidR="00955483" w:rsidRPr="00016519" w:rsidRDefault="00955483" w:rsidP="006A0122">
            <w:pPr>
              <w:numPr>
                <w:ilvl w:val="0"/>
                <w:numId w:val="31"/>
              </w:numPr>
              <w:spacing w:after="120"/>
              <w:contextualSpacing/>
              <w:rPr>
                <w:rFonts w:ascii="Calibri" w:hAnsi="Calibri" w:cs="Calibri"/>
                <w:b/>
                <w:bCs/>
                <w:color w:val="002060"/>
                <w:sz w:val="18"/>
                <w:szCs w:val="18"/>
              </w:rPr>
            </w:pPr>
            <w:r w:rsidRPr="00650D91">
              <w:rPr>
                <w:rFonts w:ascii="Calibri" w:hAnsi="Calibri" w:cs="Calibri"/>
                <w:b/>
                <w:color w:val="000000"/>
                <w:sz w:val="18"/>
                <w:szCs w:val="18"/>
              </w:rPr>
              <w:t>Conclusion</w:t>
            </w:r>
            <w:r w:rsidRPr="00EB6584">
              <w:rPr>
                <w:rFonts w:ascii="Calibri" w:hAnsi="Calibri" w:cs="Calibri"/>
                <w:color w:val="000000"/>
                <w:sz w:val="18"/>
                <w:szCs w:val="18"/>
              </w:rPr>
              <w:t>- sums up the explanation</w:t>
            </w:r>
          </w:p>
          <w:p w14:paraId="4DF88042" w14:textId="77777777" w:rsidR="00955483" w:rsidRPr="00EB6584" w:rsidRDefault="00955483" w:rsidP="006A0122">
            <w:pPr>
              <w:numPr>
                <w:ilvl w:val="0"/>
                <w:numId w:val="31"/>
              </w:numPr>
              <w:spacing w:after="120"/>
              <w:contextualSpacing/>
              <w:rPr>
                <w:rFonts w:ascii="Calibri" w:hAnsi="Calibri" w:cs="Calibri"/>
                <w:b/>
                <w:bCs/>
                <w:color w:val="002060"/>
                <w:sz w:val="18"/>
                <w:szCs w:val="18"/>
              </w:rPr>
            </w:pPr>
            <w:r>
              <w:rPr>
                <w:rFonts w:ascii="Calibri" w:hAnsi="Calibri" w:cs="Calibri"/>
                <w:b/>
                <w:color w:val="000000"/>
                <w:sz w:val="18"/>
                <w:szCs w:val="18"/>
              </w:rPr>
              <w:t xml:space="preserve">Pictures </w:t>
            </w:r>
          </w:p>
          <w:p w14:paraId="515D5352" w14:textId="77777777" w:rsidR="00955483" w:rsidRPr="002A74A6" w:rsidRDefault="00955483" w:rsidP="006A0122">
            <w:pPr>
              <w:spacing w:after="120"/>
              <w:ind w:left="360"/>
              <w:contextualSpacing/>
              <w:rPr>
                <w:rFonts w:ascii="Calibri" w:hAnsi="Calibri" w:cs="Calibri"/>
                <w:sz w:val="18"/>
                <w:szCs w:val="18"/>
              </w:rPr>
            </w:pPr>
          </w:p>
        </w:tc>
        <w:tc>
          <w:tcPr>
            <w:tcW w:w="4395" w:type="dxa"/>
          </w:tcPr>
          <w:p w14:paraId="0452477C" w14:textId="77777777" w:rsidR="00955483" w:rsidRPr="005475B8" w:rsidRDefault="00955483" w:rsidP="006A0122">
            <w:pPr>
              <w:spacing w:after="120"/>
              <w:contextualSpacing/>
              <w:rPr>
                <w:rFonts w:asciiTheme="minorHAnsi" w:hAnsiTheme="minorHAnsi" w:cstheme="minorHAnsi"/>
                <w:b/>
                <w:sz w:val="16"/>
                <w:szCs w:val="16"/>
              </w:rPr>
            </w:pPr>
            <w:r w:rsidRPr="005475B8">
              <w:rPr>
                <w:rFonts w:asciiTheme="minorHAnsi" w:hAnsiTheme="minorHAnsi" w:cstheme="minorHAnsi"/>
                <w:b/>
                <w:sz w:val="16"/>
                <w:szCs w:val="16"/>
              </w:rPr>
              <w:t>Analysis of student work</w:t>
            </w:r>
          </w:p>
          <w:p w14:paraId="638D1997" w14:textId="16D19F91" w:rsidR="00955483" w:rsidRPr="005475B8" w:rsidRDefault="00955483" w:rsidP="006A0122">
            <w:pPr>
              <w:pStyle w:val="ListParagraph"/>
              <w:numPr>
                <w:ilvl w:val="0"/>
                <w:numId w:val="17"/>
              </w:numPr>
              <w:spacing w:after="120"/>
              <w:rPr>
                <w:rFonts w:asciiTheme="minorHAnsi" w:hAnsiTheme="minorHAnsi" w:cstheme="minorHAnsi"/>
                <w:sz w:val="16"/>
                <w:szCs w:val="16"/>
              </w:rPr>
            </w:pPr>
            <w:r w:rsidRPr="005475B8">
              <w:rPr>
                <w:rFonts w:asciiTheme="minorHAnsi" w:hAnsiTheme="minorHAnsi" w:cstheme="minorHAnsi"/>
                <w:sz w:val="16"/>
                <w:szCs w:val="16"/>
              </w:rPr>
              <w:t>Were</w:t>
            </w:r>
            <w:r w:rsidR="00BB2AC5">
              <w:rPr>
                <w:rFonts w:asciiTheme="minorHAnsi" w:hAnsiTheme="minorHAnsi" w:cstheme="minorHAnsi"/>
                <w:sz w:val="16"/>
                <w:szCs w:val="16"/>
              </w:rPr>
              <w:t xml:space="preserve"> the students able to sequence</w:t>
            </w:r>
            <w:r w:rsidRPr="005475B8">
              <w:rPr>
                <w:rFonts w:asciiTheme="minorHAnsi" w:hAnsiTheme="minorHAnsi" w:cstheme="minorHAnsi"/>
                <w:sz w:val="16"/>
                <w:szCs w:val="16"/>
              </w:rPr>
              <w:t xml:space="preserve"> cut up text with a focus on structure?</w:t>
            </w:r>
          </w:p>
          <w:p w14:paraId="371BA2E1" w14:textId="77777777" w:rsidR="00955483" w:rsidRPr="005475B8" w:rsidRDefault="00955483" w:rsidP="006A0122">
            <w:pPr>
              <w:spacing w:after="120"/>
              <w:contextualSpacing/>
              <w:rPr>
                <w:rFonts w:asciiTheme="minorHAnsi" w:hAnsiTheme="minorHAnsi" w:cstheme="minorHAnsi"/>
                <w:b/>
                <w:sz w:val="16"/>
                <w:szCs w:val="16"/>
              </w:rPr>
            </w:pPr>
          </w:p>
          <w:p w14:paraId="3A44503B" w14:textId="2743F7AA" w:rsidR="00955483" w:rsidRPr="005475B8" w:rsidRDefault="00955483" w:rsidP="006A0122">
            <w:pPr>
              <w:spacing w:after="120"/>
              <w:contextualSpacing/>
              <w:rPr>
                <w:rFonts w:asciiTheme="minorHAnsi" w:hAnsiTheme="minorHAnsi" w:cstheme="minorHAnsi"/>
                <w:b/>
                <w:sz w:val="16"/>
                <w:szCs w:val="16"/>
              </w:rPr>
            </w:pPr>
            <w:r w:rsidRPr="005475B8">
              <w:rPr>
                <w:rFonts w:asciiTheme="minorHAnsi" w:hAnsiTheme="minorHAnsi" w:cstheme="minorHAnsi"/>
                <w:b/>
                <w:sz w:val="16"/>
                <w:szCs w:val="16"/>
              </w:rPr>
              <w:t xml:space="preserve">How Does the </w:t>
            </w:r>
            <w:r w:rsidR="009E13B4">
              <w:rPr>
                <w:rFonts w:asciiTheme="minorHAnsi" w:hAnsiTheme="minorHAnsi" w:cstheme="minorHAnsi"/>
                <w:b/>
                <w:sz w:val="16"/>
                <w:szCs w:val="16"/>
              </w:rPr>
              <w:t>Digestive System work? (Figure 5</w:t>
            </w:r>
            <w:r w:rsidRPr="005475B8">
              <w:rPr>
                <w:rFonts w:asciiTheme="minorHAnsi" w:hAnsiTheme="minorHAnsi" w:cstheme="minorHAnsi"/>
                <w:b/>
                <w:sz w:val="16"/>
                <w:szCs w:val="16"/>
              </w:rPr>
              <w:t>)</w:t>
            </w:r>
          </w:p>
          <w:tbl>
            <w:tblPr>
              <w:tblW w:w="4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5"/>
            </w:tblGrid>
            <w:tr w:rsidR="005475B8" w:rsidRPr="005475B8" w14:paraId="54BC9B7B" w14:textId="77777777" w:rsidTr="00517225">
              <w:trPr>
                <w:trHeight w:val="116"/>
              </w:trPr>
              <w:tc>
                <w:tcPr>
                  <w:tcW w:w="4105" w:type="dxa"/>
                  <w:shd w:val="clear" w:color="auto" w:fill="auto"/>
                </w:tcPr>
                <w:p w14:paraId="06004DFD" w14:textId="79D81FDB" w:rsidR="00955483" w:rsidRPr="005475B8" w:rsidRDefault="00955483" w:rsidP="006A0122">
                  <w:pPr>
                    <w:spacing w:after="120"/>
                    <w:contextualSpacing/>
                    <w:jc w:val="both"/>
                    <w:rPr>
                      <w:rFonts w:asciiTheme="minorHAnsi" w:hAnsiTheme="minorHAnsi" w:cstheme="minorHAnsi"/>
                      <w:b/>
                      <w:sz w:val="16"/>
                      <w:szCs w:val="16"/>
                    </w:rPr>
                  </w:pPr>
                  <w:r w:rsidRPr="005475B8">
                    <w:rPr>
                      <w:rFonts w:asciiTheme="minorHAnsi" w:hAnsiTheme="minorHAnsi" w:cstheme="minorHAnsi"/>
                      <w:b/>
                      <w:sz w:val="16"/>
                      <w:szCs w:val="16"/>
                    </w:rPr>
                    <w:t>Title:</w:t>
                  </w:r>
                  <w:r w:rsidRPr="005475B8">
                    <w:rPr>
                      <w:rFonts w:asciiTheme="minorHAnsi" w:hAnsiTheme="minorHAnsi" w:cstheme="minorHAnsi"/>
                      <w:sz w:val="16"/>
                      <w:szCs w:val="16"/>
                    </w:rPr>
                    <w:t xml:space="preserve"> </w:t>
                  </w:r>
                  <w:r w:rsidRPr="005475B8">
                    <w:rPr>
                      <w:rFonts w:asciiTheme="minorHAnsi" w:hAnsiTheme="minorHAnsi" w:cstheme="minorHAnsi"/>
                      <w:b/>
                      <w:sz w:val="16"/>
                      <w:szCs w:val="16"/>
                    </w:rPr>
                    <w:t xml:space="preserve">How </w:t>
                  </w:r>
                  <w:r w:rsidR="00ED273E" w:rsidRPr="005475B8">
                    <w:rPr>
                      <w:rFonts w:asciiTheme="minorHAnsi" w:hAnsiTheme="minorHAnsi" w:cstheme="minorHAnsi"/>
                      <w:b/>
                      <w:sz w:val="16"/>
                      <w:szCs w:val="16"/>
                    </w:rPr>
                    <w:t>does the Digestive System work?</w:t>
                  </w:r>
                </w:p>
              </w:tc>
            </w:tr>
            <w:tr w:rsidR="005475B8" w:rsidRPr="005475B8" w14:paraId="37661F9D" w14:textId="77777777" w:rsidTr="00517225">
              <w:trPr>
                <w:trHeight w:val="805"/>
              </w:trPr>
              <w:tc>
                <w:tcPr>
                  <w:tcW w:w="4105" w:type="dxa"/>
                  <w:shd w:val="clear" w:color="auto" w:fill="auto"/>
                </w:tcPr>
                <w:p w14:paraId="62A59CD7" w14:textId="77777777" w:rsidR="00955483" w:rsidRPr="005475B8" w:rsidRDefault="00955483" w:rsidP="006A0122">
                  <w:pPr>
                    <w:pStyle w:val="ListParagraph"/>
                    <w:spacing w:after="120"/>
                    <w:ind w:left="0"/>
                    <w:rPr>
                      <w:rFonts w:asciiTheme="minorHAnsi" w:hAnsiTheme="minorHAnsi" w:cstheme="minorHAnsi"/>
                      <w:sz w:val="16"/>
                      <w:szCs w:val="16"/>
                    </w:rPr>
                  </w:pPr>
                  <w:r w:rsidRPr="005475B8">
                    <w:rPr>
                      <w:rFonts w:asciiTheme="minorHAnsi" w:hAnsiTheme="minorHAnsi" w:cstheme="minorHAnsi"/>
                      <w:b/>
                      <w:sz w:val="16"/>
                      <w:szCs w:val="16"/>
                    </w:rPr>
                    <w:t>General Statement</w:t>
                  </w:r>
                  <w:r w:rsidRPr="005475B8">
                    <w:rPr>
                      <w:rFonts w:asciiTheme="minorHAnsi" w:hAnsiTheme="minorHAnsi" w:cstheme="minorHAnsi"/>
                      <w:sz w:val="16"/>
                      <w:szCs w:val="16"/>
                    </w:rPr>
                    <w:t>: We, as humans, need food to fuel our bodies for energy, growth and repair. The digestive system breaks down the foods we eat so that we have the energy we need to grow and survive.</w:t>
                  </w:r>
                  <w:r w:rsidRPr="005475B8">
                    <w:rPr>
                      <w:rFonts w:ascii="MS Gothic" w:eastAsia="MS Gothic" w:hAnsi="MS Gothic" w:cs="MS Gothic" w:hint="eastAsia"/>
                      <w:sz w:val="16"/>
                      <w:szCs w:val="16"/>
                    </w:rPr>
                    <w:t> </w:t>
                  </w:r>
                </w:p>
                <w:p w14:paraId="4B37D152" w14:textId="35A4DE92" w:rsidR="00955483" w:rsidRPr="005475B8" w:rsidRDefault="00955483" w:rsidP="006A0122">
                  <w:pPr>
                    <w:spacing w:after="120"/>
                    <w:contextualSpacing/>
                    <w:rPr>
                      <w:rFonts w:asciiTheme="minorHAnsi" w:hAnsiTheme="minorHAnsi" w:cstheme="minorHAnsi"/>
                      <w:sz w:val="16"/>
                      <w:szCs w:val="16"/>
                    </w:rPr>
                  </w:pPr>
                </w:p>
              </w:tc>
            </w:tr>
            <w:tr w:rsidR="005475B8" w:rsidRPr="005475B8" w14:paraId="1A2B76BC" w14:textId="77777777" w:rsidTr="00517225">
              <w:trPr>
                <w:trHeight w:val="171"/>
              </w:trPr>
              <w:tc>
                <w:tcPr>
                  <w:tcW w:w="4105" w:type="dxa"/>
                  <w:shd w:val="clear" w:color="auto" w:fill="auto"/>
                </w:tcPr>
                <w:p w14:paraId="63D7A84B" w14:textId="77777777" w:rsidR="00955483" w:rsidRPr="005475B8" w:rsidRDefault="00955483" w:rsidP="006A0122">
                  <w:pPr>
                    <w:spacing w:after="120"/>
                    <w:contextualSpacing/>
                    <w:rPr>
                      <w:rFonts w:asciiTheme="minorHAnsi" w:hAnsiTheme="minorHAnsi" w:cstheme="minorHAnsi"/>
                      <w:sz w:val="16"/>
                      <w:szCs w:val="16"/>
                    </w:rPr>
                  </w:pPr>
                  <w:r w:rsidRPr="005475B8">
                    <w:rPr>
                      <w:rFonts w:asciiTheme="minorHAnsi" w:hAnsiTheme="minorHAnsi" w:cstheme="minorHAnsi"/>
                      <w:b/>
                      <w:sz w:val="16"/>
                      <w:szCs w:val="16"/>
                    </w:rPr>
                    <w:t>Body of text</w:t>
                  </w:r>
                  <w:r w:rsidRPr="005475B8">
                    <w:rPr>
                      <w:rFonts w:asciiTheme="minorHAnsi" w:hAnsiTheme="minorHAnsi" w:cstheme="minorHAnsi"/>
                      <w:sz w:val="16"/>
                      <w:szCs w:val="16"/>
                    </w:rPr>
                    <w:t>: First, the food we eat is crushed up and mixed with saliva (spit), as a consequence, it becomes mushy. As a result, the food can be swallowed easily.</w:t>
                  </w:r>
                </w:p>
                <w:p w14:paraId="6360326A" w14:textId="77777777" w:rsidR="00955483" w:rsidRPr="005475B8" w:rsidRDefault="00955483" w:rsidP="006A0122">
                  <w:pPr>
                    <w:spacing w:after="120"/>
                    <w:contextualSpacing/>
                    <w:rPr>
                      <w:rFonts w:asciiTheme="minorHAnsi" w:hAnsiTheme="minorHAnsi" w:cstheme="minorHAnsi"/>
                      <w:sz w:val="16"/>
                      <w:szCs w:val="16"/>
                    </w:rPr>
                  </w:pPr>
                  <w:r w:rsidRPr="005475B8">
                    <w:rPr>
                      <w:rFonts w:asciiTheme="minorHAnsi" w:hAnsiTheme="minorHAnsi" w:cstheme="minorHAnsi"/>
                      <w:sz w:val="16"/>
                      <w:szCs w:val="16"/>
                      <w:lang w:val="en-US"/>
                    </w:rPr>
                    <w:t>Next, the broken-down food passes through the esophagus (the food passage) and moves into the stomach. There, the food mixes with the juices in the stomach for several hours. The movement of the stomach muscles causes the food particles to mix around.</w:t>
                  </w:r>
                </w:p>
                <w:p w14:paraId="7C7AFF4B" w14:textId="77777777" w:rsidR="00955483" w:rsidRPr="005475B8" w:rsidRDefault="00955483" w:rsidP="006A0122">
                  <w:pPr>
                    <w:spacing w:after="120"/>
                    <w:contextualSpacing/>
                    <w:rPr>
                      <w:rFonts w:asciiTheme="minorHAnsi" w:hAnsiTheme="minorHAnsi" w:cstheme="minorHAnsi"/>
                      <w:sz w:val="16"/>
                      <w:szCs w:val="16"/>
                    </w:rPr>
                  </w:pPr>
                  <w:r w:rsidRPr="005475B8">
                    <w:rPr>
                      <w:rFonts w:asciiTheme="minorHAnsi" w:hAnsiTheme="minorHAnsi" w:cstheme="minorHAnsi"/>
                      <w:sz w:val="16"/>
                      <w:szCs w:val="16"/>
                      <w:lang w:val="en-US"/>
                    </w:rPr>
                    <w:t>Then the food enters the small intestine. The muscles in the intestine contract and relax, causing the food to move onwards.</w:t>
                  </w:r>
                </w:p>
                <w:p w14:paraId="15A0EAF1" w14:textId="77777777" w:rsidR="00955483" w:rsidRPr="005475B8" w:rsidRDefault="00955483" w:rsidP="006A0122">
                  <w:pPr>
                    <w:spacing w:after="120"/>
                    <w:contextualSpacing/>
                    <w:rPr>
                      <w:rFonts w:asciiTheme="minorHAnsi" w:hAnsiTheme="minorHAnsi" w:cstheme="minorHAnsi"/>
                      <w:sz w:val="16"/>
                      <w:szCs w:val="16"/>
                    </w:rPr>
                  </w:pPr>
                  <w:r w:rsidRPr="005475B8">
                    <w:rPr>
                      <w:rFonts w:asciiTheme="minorHAnsi" w:hAnsiTheme="minorHAnsi" w:cstheme="minorHAnsi"/>
                      <w:sz w:val="16"/>
                      <w:szCs w:val="16"/>
                      <w:lang w:val="en-US"/>
                    </w:rPr>
                    <w:t>After a few hours, the food changes into even smaller particles. All the good things from the food go into the blood stream, resulting in the body receiving the nutrients it needs. The food particles that are not needed are sent to the large intestine.</w:t>
                  </w:r>
                </w:p>
                <w:p w14:paraId="5961DB6B" w14:textId="77777777" w:rsidR="00955483" w:rsidRPr="005475B8" w:rsidRDefault="00955483" w:rsidP="006A0122">
                  <w:pPr>
                    <w:spacing w:after="120"/>
                    <w:contextualSpacing/>
                    <w:rPr>
                      <w:rFonts w:asciiTheme="minorHAnsi" w:hAnsiTheme="minorHAnsi" w:cstheme="minorHAnsi"/>
                      <w:sz w:val="16"/>
                      <w:szCs w:val="16"/>
                    </w:rPr>
                  </w:pPr>
                </w:p>
              </w:tc>
            </w:tr>
            <w:tr w:rsidR="005475B8" w:rsidRPr="005475B8" w14:paraId="67D7A1BD" w14:textId="77777777" w:rsidTr="00517225">
              <w:trPr>
                <w:trHeight w:val="370"/>
              </w:trPr>
              <w:tc>
                <w:tcPr>
                  <w:tcW w:w="4105" w:type="dxa"/>
                  <w:shd w:val="clear" w:color="auto" w:fill="auto"/>
                </w:tcPr>
                <w:p w14:paraId="1076BC21" w14:textId="77777777" w:rsidR="00955483" w:rsidRPr="005475B8" w:rsidRDefault="00955483" w:rsidP="006A0122">
                  <w:pPr>
                    <w:spacing w:after="120"/>
                    <w:contextualSpacing/>
                    <w:rPr>
                      <w:rFonts w:asciiTheme="minorHAnsi" w:hAnsiTheme="minorHAnsi" w:cstheme="minorHAnsi"/>
                      <w:sz w:val="16"/>
                      <w:szCs w:val="16"/>
                    </w:rPr>
                  </w:pPr>
                  <w:r w:rsidRPr="005475B8">
                    <w:rPr>
                      <w:rFonts w:asciiTheme="minorHAnsi" w:hAnsiTheme="minorHAnsi" w:cstheme="minorHAnsi"/>
                      <w:b/>
                      <w:sz w:val="16"/>
                      <w:szCs w:val="16"/>
                    </w:rPr>
                    <w:t>Conclusion</w:t>
                  </w:r>
                  <w:r w:rsidRPr="005475B8">
                    <w:rPr>
                      <w:rFonts w:asciiTheme="minorHAnsi" w:hAnsiTheme="minorHAnsi" w:cstheme="minorHAnsi"/>
                      <w:sz w:val="16"/>
                      <w:szCs w:val="16"/>
                    </w:rPr>
                    <w:t>: Finally, the waste that is not needed by the body is stored at the end of the large intestine. If the waste stays in our bodies, it causes us to get sick. Our muscles push the waste out of the body, which makes us to go to the toilet to expel it.</w:t>
                  </w:r>
                </w:p>
                <w:p w14:paraId="361BE973" w14:textId="77777777" w:rsidR="00955483" w:rsidRPr="005475B8" w:rsidRDefault="00955483" w:rsidP="006A0122">
                  <w:pPr>
                    <w:spacing w:after="120"/>
                    <w:contextualSpacing/>
                    <w:rPr>
                      <w:rFonts w:asciiTheme="minorHAnsi" w:hAnsiTheme="minorHAnsi" w:cstheme="minorHAnsi"/>
                      <w:sz w:val="16"/>
                      <w:szCs w:val="16"/>
                    </w:rPr>
                  </w:pPr>
                </w:p>
              </w:tc>
            </w:tr>
            <w:tr w:rsidR="005475B8" w:rsidRPr="005475B8" w14:paraId="718D653A" w14:textId="77777777" w:rsidTr="00517225">
              <w:trPr>
                <w:trHeight w:val="370"/>
              </w:trPr>
              <w:tc>
                <w:tcPr>
                  <w:tcW w:w="4105" w:type="dxa"/>
                  <w:shd w:val="clear" w:color="auto" w:fill="auto"/>
                </w:tcPr>
                <w:p w14:paraId="5664BC01" w14:textId="77777777" w:rsidR="00955483" w:rsidRPr="005475B8" w:rsidRDefault="00955483" w:rsidP="006A0122">
                  <w:pPr>
                    <w:spacing w:after="120"/>
                    <w:contextualSpacing/>
                    <w:rPr>
                      <w:rFonts w:asciiTheme="minorHAnsi" w:hAnsiTheme="minorHAnsi" w:cstheme="minorHAnsi"/>
                      <w:b/>
                      <w:sz w:val="16"/>
                      <w:szCs w:val="16"/>
                    </w:rPr>
                  </w:pPr>
                  <w:r w:rsidRPr="005475B8">
                    <w:rPr>
                      <w:rFonts w:asciiTheme="minorHAnsi" w:hAnsiTheme="minorHAnsi" w:cstheme="minorHAnsi"/>
                      <w:b/>
                      <w:sz w:val="16"/>
                      <w:szCs w:val="16"/>
                    </w:rPr>
                    <w:t>Pictures</w:t>
                  </w:r>
                </w:p>
              </w:tc>
            </w:tr>
          </w:tbl>
          <w:p w14:paraId="61D10628" w14:textId="77777777" w:rsidR="00955483" w:rsidRDefault="00955483" w:rsidP="006A0122">
            <w:pPr>
              <w:spacing w:after="120"/>
              <w:contextualSpacing/>
              <w:rPr>
                <w:rFonts w:asciiTheme="minorHAnsi" w:hAnsiTheme="minorHAnsi" w:cstheme="minorHAnsi"/>
                <w:sz w:val="16"/>
                <w:szCs w:val="16"/>
              </w:rPr>
            </w:pPr>
          </w:p>
          <w:p w14:paraId="104FBE66" w14:textId="77777777" w:rsidR="00852E99" w:rsidRDefault="00852E99" w:rsidP="006A0122">
            <w:pPr>
              <w:spacing w:after="120"/>
              <w:contextualSpacing/>
              <w:rPr>
                <w:rFonts w:asciiTheme="minorHAnsi" w:hAnsiTheme="minorHAnsi" w:cstheme="minorHAnsi"/>
                <w:sz w:val="16"/>
                <w:szCs w:val="16"/>
              </w:rPr>
            </w:pPr>
          </w:p>
          <w:p w14:paraId="55869F8B" w14:textId="77777777" w:rsidR="00852E99" w:rsidRDefault="00852E99" w:rsidP="006A0122">
            <w:pPr>
              <w:spacing w:after="120"/>
              <w:contextualSpacing/>
              <w:rPr>
                <w:rFonts w:asciiTheme="minorHAnsi" w:hAnsiTheme="minorHAnsi" w:cstheme="minorHAnsi"/>
                <w:sz w:val="16"/>
                <w:szCs w:val="16"/>
              </w:rPr>
            </w:pPr>
          </w:p>
          <w:p w14:paraId="3BB78D22" w14:textId="77777777" w:rsidR="00852E99" w:rsidRDefault="00852E99" w:rsidP="006A0122">
            <w:pPr>
              <w:spacing w:after="120"/>
              <w:contextualSpacing/>
              <w:rPr>
                <w:rFonts w:asciiTheme="minorHAnsi" w:hAnsiTheme="minorHAnsi" w:cstheme="minorHAnsi"/>
                <w:sz w:val="16"/>
                <w:szCs w:val="16"/>
              </w:rPr>
            </w:pPr>
          </w:p>
          <w:p w14:paraId="4200C5E5" w14:textId="77777777" w:rsidR="00852E99" w:rsidRDefault="00852E99" w:rsidP="006A0122">
            <w:pPr>
              <w:spacing w:after="120"/>
              <w:contextualSpacing/>
              <w:rPr>
                <w:rFonts w:asciiTheme="minorHAnsi" w:hAnsiTheme="minorHAnsi" w:cstheme="minorHAnsi"/>
                <w:sz w:val="16"/>
                <w:szCs w:val="16"/>
              </w:rPr>
            </w:pPr>
          </w:p>
          <w:p w14:paraId="44E5AFFD" w14:textId="77777777" w:rsidR="00852E99" w:rsidRDefault="00852E99" w:rsidP="006A0122">
            <w:pPr>
              <w:spacing w:after="120"/>
              <w:contextualSpacing/>
              <w:rPr>
                <w:rFonts w:asciiTheme="minorHAnsi" w:hAnsiTheme="minorHAnsi" w:cstheme="minorHAnsi"/>
                <w:sz w:val="16"/>
                <w:szCs w:val="16"/>
              </w:rPr>
            </w:pPr>
          </w:p>
          <w:p w14:paraId="3A41883F" w14:textId="77777777" w:rsidR="00852E99" w:rsidRDefault="00852E99" w:rsidP="006A0122">
            <w:pPr>
              <w:spacing w:after="120"/>
              <w:contextualSpacing/>
              <w:rPr>
                <w:rFonts w:asciiTheme="minorHAnsi" w:hAnsiTheme="minorHAnsi" w:cstheme="minorHAnsi"/>
                <w:sz w:val="16"/>
                <w:szCs w:val="16"/>
              </w:rPr>
            </w:pPr>
          </w:p>
          <w:p w14:paraId="0EB8DDA4" w14:textId="77777777" w:rsidR="00852E99" w:rsidRDefault="00852E99" w:rsidP="006A0122">
            <w:pPr>
              <w:spacing w:after="120"/>
              <w:contextualSpacing/>
              <w:rPr>
                <w:rFonts w:asciiTheme="minorHAnsi" w:hAnsiTheme="minorHAnsi" w:cstheme="minorHAnsi"/>
                <w:sz w:val="16"/>
                <w:szCs w:val="16"/>
              </w:rPr>
            </w:pPr>
          </w:p>
          <w:p w14:paraId="23BEB36A" w14:textId="77777777" w:rsidR="00852E99" w:rsidRDefault="00852E99" w:rsidP="006A0122">
            <w:pPr>
              <w:spacing w:after="120"/>
              <w:contextualSpacing/>
              <w:rPr>
                <w:rFonts w:asciiTheme="minorHAnsi" w:hAnsiTheme="minorHAnsi" w:cstheme="minorHAnsi"/>
                <w:sz w:val="16"/>
                <w:szCs w:val="16"/>
              </w:rPr>
            </w:pPr>
          </w:p>
          <w:p w14:paraId="2E5DC673" w14:textId="77777777" w:rsidR="00852E99" w:rsidRDefault="00852E99" w:rsidP="006A0122">
            <w:pPr>
              <w:spacing w:after="120"/>
              <w:contextualSpacing/>
              <w:rPr>
                <w:rFonts w:asciiTheme="minorHAnsi" w:hAnsiTheme="minorHAnsi" w:cstheme="minorHAnsi"/>
                <w:sz w:val="16"/>
                <w:szCs w:val="16"/>
              </w:rPr>
            </w:pPr>
          </w:p>
          <w:p w14:paraId="405F0AF8" w14:textId="77777777" w:rsidR="00852E99" w:rsidRDefault="00852E99" w:rsidP="006A0122">
            <w:pPr>
              <w:spacing w:after="120"/>
              <w:contextualSpacing/>
              <w:rPr>
                <w:rFonts w:asciiTheme="minorHAnsi" w:hAnsiTheme="minorHAnsi" w:cstheme="minorHAnsi"/>
                <w:sz w:val="16"/>
                <w:szCs w:val="16"/>
              </w:rPr>
            </w:pPr>
          </w:p>
          <w:p w14:paraId="044C8F51" w14:textId="77777777" w:rsidR="00852E99" w:rsidRDefault="00852E99" w:rsidP="006A0122">
            <w:pPr>
              <w:spacing w:after="120"/>
              <w:contextualSpacing/>
              <w:rPr>
                <w:rFonts w:asciiTheme="minorHAnsi" w:hAnsiTheme="minorHAnsi" w:cstheme="minorHAnsi"/>
                <w:sz w:val="16"/>
                <w:szCs w:val="16"/>
              </w:rPr>
            </w:pPr>
          </w:p>
          <w:p w14:paraId="58714D5E" w14:textId="11A1B940" w:rsidR="00852E99" w:rsidRPr="005475B8" w:rsidRDefault="00852E99" w:rsidP="006A0122">
            <w:pPr>
              <w:spacing w:after="120"/>
              <w:contextualSpacing/>
              <w:rPr>
                <w:rFonts w:asciiTheme="minorHAnsi" w:hAnsiTheme="minorHAnsi" w:cstheme="minorHAnsi"/>
                <w:sz w:val="16"/>
                <w:szCs w:val="16"/>
              </w:rPr>
            </w:pPr>
          </w:p>
        </w:tc>
      </w:tr>
      <w:tr w:rsidR="00AB1D8D" w14:paraId="024B7DF0" w14:textId="77777777" w:rsidTr="00AB1D8D">
        <w:trPr>
          <w:cantSplit/>
          <w:tblHeader/>
        </w:trPr>
        <w:tc>
          <w:tcPr>
            <w:tcW w:w="7047" w:type="dxa"/>
            <w:shd w:val="clear" w:color="auto" w:fill="8EAADB" w:themeFill="accent1" w:themeFillTint="99"/>
            <w:vAlign w:val="center"/>
          </w:tcPr>
          <w:p w14:paraId="6071074B" w14:textId="77777777" w:rsidR="00AB1D8D" w:rsidRPr="00104A8F" w:rsidRDefault="00AB1D8D" w:rsidP="00AB1D8D">
            <w:pPr>
              <w:pStyle w:val="amaintext0"/>
              <w:spacing w:after="120"/>
              <w:contextualSpacing/>
              <w:rPr>
                <w:rFonts w:asciiTheme="minorHAnsi" w:eastAsia="+mn-ea" w:hAnsiTheme="minorHAnsi" w:cstheme="minorHAnsi"/>
                <w:b/>
                <w:bCs/>
                <w:color w:val="000000" w:themeColor="text1"/>
                <w:kern w:val="24"/>
                <w:sz w:val="22"/>
                <w:szCs w:val="18"/>
              </w:rPr>
            </w:pPr>
            <w:r w:rsidRPr="00104A8F">
              <w:rPr>
                <w:rFonts w:asciiTheme="minorHAnsi" w:eastAsia="+mn-ea" w:hAnsiTheme="minorHAnsi" w:cstheme="minorHAnsi"/>
                <w:b/>
                <w:bCs/>
                <w:color w:val="000000" w:themeColor="text1"/>
                <w:kern w:val="24"/>
                <w:sz w:val="22"/>
                <w:szCs w:val="18"/>
              </w:rPr>
              <w:lastRenderedPageBreak/>
              <w:t>Deconstruction and Modelling: Teaching and learning activities</w:t>
            </w:r>
          </w:p>
        </w:tc>
        <w:tc>
          <w:tcPr>
            <w:tcW w:w="4288" w:type="dxa"/>
            <w:shd w:val="clear" w:color="auto" w:fill="8EAADB" w:themeFill="accent1" w:themeFillTint="99"/>
            <w:vAlign w:val="center"/>
          </w:tcPr>
          <w:p w14:paraId="6B31B843" w14:textId="77777777" w:rsidR="00AB1D8D" w:rsidRPr="00104A8F" w:rsidRDefault="00AB1D8D" w:rsidP="00AB1D8D">
            <w:pPr>
              <w:spacing w:after="120"/>
              <w:contextualSpacing/>
              <w:rPr>
                <w:rFonts w:asciiTheme="minorHAnsi" w:eastAsia="Calibri" w:hAnsiTheme="minorHAnsi" w:cstheme="minorHAnsi"/>
                <w:b/>
                <w:sz w:val="22"/>
                <w:szCs w:val="18"/>
                <w:lang w:eastAsia="en-US"/>
              </w:rPr>
            </w:pPr>
            <w:r w:rsidRPr="00104A8F">
              <w:rPr>
                <w:rFonts w:asciiTheme="minorHAnsi" w:eastAsia="Calibri" w:hAnsiTheme="minorHAnsi" w:cstheme="minorHAnsi"/>
                <w:b/>
                <w:sz w:val="22"/>
                <w:szCs w:val="18"/>
                <w:lang w:eastAsia="en-US"/>
              </w:rPr>
              <w:t>Linguistic focus</w:t>
            </w:r>
          </w:p>
        </w:tc>
        <w:tc>
          <w:tcPr>
            <w:tcW w:w="4395" w:type="dxa"/>
            <w:shd w:val="clear" w:color="auto" w:fill="8EAADB" w:themeFill="accent1" w:themeFillTint="99"/>
            <w:vAlign w:val="center"/>
          </w:tcPr>
          <w:p w14:paraId="6D76D162" w14:textId="77777777" w:rsidR="00AB1D8D" w:rsidRPr="00104A8F" w:rsidRDefault="00AB1D8D" w:rsidP="00AB1D8D">
            <w:pPr>
              <w:pStyle w:val="amaintext0"/>
              <w:spacing w:after="120"/>
              <w:contextualSpacing/>
              <w:rPr>
                <w:rFonts w:asciiTheme="minorHAnsi" w:hAnsiTheme="minorHAnsi" w:cstheme="minorHAnsi"/>
                <w:b/>
                <w:sz w:val="22"/>
                <w:szCs w:val="18"/>
              </w:rPr>
            </w:pPr>
            <w:r w:rsidRPr="00104A8F">
              <w:rPr>
                <w:rFonts w:asciiTheme="minorHAnsi" w:hAnsiTheme="minorHAnsi" w:cstheme="minorHAnsi"/>
                <w:b/>
                <w:sz w:val="22"/>
                <w:szCs w:val="18"/>
              </w:rPr>
              <w:t>Assessment for learning ideas</w:t>
            </w:r>
          </w:p>
        </w:tc>
      </w:tr>
      <w:tr w:rsidR="006F7E3D" w14:paraId="18092905" w14:textId="77777777" w:rsidTr="006A0122">
        <w:trPr>
          <w:cantSplit/>
          <w:tblHeader/>
        </w:trPr>
        <w:tc>
          <w:tcPr>
            <w:tcW w:w="7047" w:type="dxa"/>
          </w:tcPr>
          <w:p w14:paraId="7DE4FC56" w14:textId="77777777" w:rsidR="00955483" w:rsidRPr="009004AC" w:rsidRDefault="00955483" w:rsidP="006A0122">
            <w:pPr>
              <w:spacing w:after="120"/>
              <w:contextualSpacing/>
              <w:rPr>
                <w:rFonts w:ascii="Calibri" w:hAnsi="Calibri" w:cs="Calibri"/>
                <w:b/>
                <w:bCs/>
                <w:color w:val="FF0000"/>
                <w:sz w:val="18"/>
                <w:szCs w:val="18"/>
              </w:rPr>
            </w:pPr>
            <w:r w:rsidRPr="009F0073">
              <w:rPr>
                <w:rFonts w:ascii="Calibri" w:hAnsi="Calibri" w:cs="Calibri"/>
                <w:b/>
                <w:bCs/>
                <w:color w:val="FF0000"/>
                <w:sz w:val="18"/>
                <w:szCs w:val="18"/>
              </w:rPr>
              <w:t xml:space="preserve">Whole Class </w:t>
            </w:r>
          </w:p>
          <w:p w14:paraId="54B16E65" w14:textId="30B10B89" w:rsidR="00955483" w:rsidRPr="009004AC" w:rsidRDefault="00955483" w:rsidP="006A0122">
            <w:pPr>
              <w:spacing w:after="120"/>
              <w:contextualSpacing/>
              <w:rPr>
                <w:rFonts w:ascii="Calibri" w:hAnsi="Calibri" w:cs="Calibri"/>
                <w:b/>
                <w:bCs/>
                <w:sz w:val="18"/>
                <w:szCs w:val="18"/>
              </w:rPr>
            </w:pPr>
            <w:r w:rsidRPr="009004AC">
              <w:rPr>
                <w:rFonts w:ascii="Calibri" w:hAnsi="Calibri" w:cs="Calibri"/>
                <w:b/>
                <w:sz w:val="18"/>
                <w:szCs w:val="18"/>
              </w:rPr>
              <w:t>Deconstructi</w:t>
            </w:r>
            <w:r w:rsidR="00517225">
              <w:rPr>
                <w:rFonts w:ascii="Calibri" w:hAnsi="Calibri" w:cs="Calibri"/>
                <w:b/>
                <w:sz w:val="18"/>
                <w:szCs w:val="18"/>
              </w:rPr>
              <w:t>on of linguistic features in mentor</w:t>
            </w:r>
            <w:r w:rsidRPr="009004AC">
              <w:rPr>
                <w:rFonts w:ascii="Calibri" w:hAnsi="Calibri" w:cs="Calibri"/>
                <w:b/>
                <w:sz w:val="18"/>
                <w:szCs w:val="18"/>
              </w:rPr>
              <w:t xml:space="preserve"> text-Temporal Connectives</w:t>
            </w:r>
          </w:p>
          <w:p w14:paraId="35E4FBF9" w14:textId="77777777" w:rsidR="00955483" w:rsidRPr="00736348" w:rsidRDefault="00955483" w:rsidP="006A0122">
            <w:pPr>
              <w:numPr>
                <w:ilvl w:val="0"/>
                <w:numId w:val="30"/>
              </w:numPr>
              <w:spacing w:after="120"/>
              <w:ind w:right="113"/>
              <w:contextualSpacing/>
              <w:rPr>
                <w:rFonts w:ascii="Calibri" w:hAnsi="Calibri" w:cs="Calibri"/>
                <w:sz w:val="18"/>
                <w:szCs w:val="18"/>
              </w:rPr>
            </w:pPr>
            <w:r w:rsidRPr="00736348">
              <w:rPr>
                <w:rFonts w:ascii="Calibri" w:hAnsi="Calibri" w:cs="Calibri"/>
                <w:sz w:val="18"/>
                <w:szCs w:val="18"/>
              </w:rPr>
              <w:t xml:space="preserve">Direct students’ attention to the time </w:t>
            </w:r>
            <w:r>
              <w:rPr>
                <w:rFonts w:ascii="Calibri" w:hAnsi="Calibri" w:cs="Calibri"/>
                <w:sz w:val="18"/>
                <w:szCs w:val="18"/>
              </w:rPr>
              <w:t xml:space="preserve">(temporal) </w:t>
            </w:r>
            <w:r w:rsidRPr="00736348">
              <w:rPr>
                <w:rFonts w:ascii="Calibri" w:hAnsi="Calibri" w:cs="Calibri"/>
                <w:sz w:val="18"/>
                <w:szCs w:val="18"/>
              </w:rPr>
              <w:t>connectives used to begin each paragraph and signify the stages of the digestive process.</w:t>
            </w:r>
          </w:p>
          <w:p w14:paraId="2CA34CC9" w14:textId="6A8B693B" w:rsidR="00955483" w:rsidRDefault="00955483" w:rsidP="006A0122">
            <w:pPr>
              <w:numPr>
                <w:ilvl w:val="0"/>
                <w:numId w:val="30"/>
              </w:numPr>
              <w:spacing w:after="120"/>
              <w:contextualSpacing/>
              <w:rPr>
                <w:rFonts w:ascii="Calibri" w:hAnsi="Calibri" w:cs="Calibri"/>
                <w:sz w:val="18"/>
                <w:szCs w:val="18"/>
              </w:rPr>
            </w:pPr>
            <w:r w:rsidRPr="00736348">
              <w:rPr>
                <w:rFonts w:ascii="Calibri" w:hAnsi="Calibri" w:cs="Calibri"/>
                <w:sz w:val="18"/>
                <w:szCs w:val="18"/>
              </w:rPr>
              <w:t>Highlight temporal connectives apparent in the text</w:t>
            </w:r>
            <w:r w:rsidR="009E13B4">
              <w:rPr>
                <w:rFonts w:ascii="Calibri" w:hAnsi="Calibri" w:cs="Calibri"/>
                <w:sz w:val="18"/>
                <w:szCs w:val="18"/>
              </w:rPr>
              <w:t xml:space="preserve"> (Figure 5</w:t>
            </w:r>
            <w:r>
              <w:rPr>
                <w:rFonts w:ascii="Calibri" w:hAnsi="Calibri" w:cs="Calibri"/>
                <w:sz w:val="18"/>
                <w:szCs w:val="18"/>
              </w:rPr>
              <w:t>)</w:t>
            </w:r>
            <w:r w:rsidRPr="00736348">
              <w:rPr>
                <w:rFonts w:ascii="Calibri" w:hAnsi="Calibri" w:cs="Calibri"/>
                <w:sz w:val="18"/>
                <w:szCs w:val="18"/>
              </w:rPr>
              <w:t>.</w:t>
            </w:r>
          </w:p>
          <w:p w14:paraId="0FC57FE2" w14:textId="704D2F77" w:rsidR="00955483" w:rsidRPr="00894C0F" w:rsidRDefault="00955483" w:rsidP="006A0122">
            <w:pPr>
              <w:numPr>
                <w:ilvl w:val="0"/>
                <w:numId w:val="30"/>
              </w:numPr>
              <w:spacing w:after="120"/>
              <w:contextualSpacing/>
              <w:rPr>
                <w:rFonts w:ascii="Calibri" w:hAnsi="Calibri" w:cs="Calibri"/>
                <w:sz w:val="18"/>
                <w:szCs w:val="18"/>
              </w:rPr>
            </w:pPr>
            <w:r w:rsidRPr="00894C0F">
              <w:rPr>
                <w:rFonts w:ascii="Calibri" w:hAnsi="Calibri" w:cs="Calibri"/>
                <w:sz w:val="18"/>
                <w:szCs w:val="18"/>
              </w:rPr>
              <w:t>Students sequence text correctly and label the text with the structure and temporal connectives u</w:t>
            </w:r>
            <w:r w:rsidR="009E13B4">
              <w:rPr>
                <w:rFonts w:ascii="Calibri" w:hAnsi="Calibri" w:cs="Calibri"/>
                <w:sz w:val="18"/>
                <w:szCs w:val="18"/>
              </w:rPr>
              <w:t>sed in the explanation (Figure 5</w:t>
            </w:r>
            <w:r w:rsidRPr="00894C0F">
              <w:rPr>
                <w:rFonts w:ascii="Calibri" w:hAnsi="Calibri" w:cs="Calibri"/>
                <w:sz w:val="18"/>
                <w:szCs w:val="18"/>
              </w:rPr>
              <w:t>).</w:t>
            </w:r>
          </w:p>
          <w:p w14:paraId="25EE6770" w14:textId="77777777" w:rsidR="00B25F49" w:rsidRDefault="00B25F49" w:rsidP="006A0122">
            <w:pPr>
              <w:spacing w:after="120"/>
              <w:contextualSpacing/>
              <w:rPr>
                <w:rFonts w:asciiTheme="minorHAnsi" w:eastAsiaTheme="minorHAnsi" w:hAnsiTheme="minorHAnsi" w:cstheme="minorHAnsi"/>
                <w:b/>
                <w:color w:val="FF0000"/>
                <w:sz w:val="18"/>
                <w:szCs w:val="18"/>
              </w:rPr>
            </w:pPr>
          </w:p>
          <w:p w14:paraId="26C7B1CF" w14:textId="135E5BA4" w:rsidR="00955483" w:rsidRPr="00833D2B" w:rsidRDefault="00955483" w:rsidP="006A0122">
            <w:pPr>
              <w:spacing w:after="120"/>
              <w:contextualSpacing/>
              <w:rPr>
                <w:rFonts w:asciiTheme="minorHAnsi" w:eastAsiaTheme="minorHAnsi" w:hAnsiTheme="minorHAnsi" w:cstheme="minorHAnsi"/>
                <w:b/>
                <w:color w:val="FF0000"/>
                <w:sz w:val="18"/>
                <w:szCs w:val="18"/>
              </w:rPr>
            </w:pPr>
            <w:r w:rsidRPr="00833D2B">
              <w:rPr>
                <w:rFonts w:asciiTheme="minorHAnsi" w:eastAsiaTheme="minorHAnsi" w:hAnsiTheme="minorHAnsi" w:cstheme="minorHAnsi"/>
                <w:b/>
                <w:color w:val="FF0000"/>
                <w:sz w:val="18"/>
                <w:szCs w:val="18"/>
              </w:rPr>
              <w:t>EAL Focus Group</w:t>
            </w:r>
          </w:p>
          <w:p w14:paraId="55FD0839" w14:textId="77777777" w:rsidR="00955483" w:rsidRPr="009C0A12" w:rsidRDefault="00955483" w:rsidP="006A0122">
            <w:pPr>
              <w:pStyle w:val="ListParagraph"/>
              <w:numPr>
                <w:ilvl w:val="0"/>
                <w:numId w:val="51"/>
              </w:numPr>
              <w:spacing w:after="120"/>
              <w:rPr>
                <w:rFonts w:asciiTheme="minorHAnsi" w:hAnsiTheme="minorHAnsi" w:cstheme="minorHAnsi"/>
                <w:sz w:val="18"/>
                <w:szCs w:val="18"/>
              </w:rPr>
            </w:pPr>
            <w:r w:rsidRPr="00833D2B">
              <w:rPr>
                <w:rFonts w:asciiTheme="minorHAnsi" w:hAnsiTheme="minorHAnsi" w:cstheme="minorHAnsi"/>
                <w:sz w:val="18"/>
                <w:szCs w:val="18"/>
              </w:rPr>
              <w:t>EAL students sequence text</w:t>
            </w:r>
            <w:r>
              <w:rPr>
                <w:rFonts w:asciiTheme="minorHAnsi" w:hAnsiTheme="minorHAnsi" w:cstheme="minorHAnsi"/>
                <w:sz w:val="18"/>
                <w:szCs w:val="18"/>
              </w:rPr>
              <w:t xml:space="preserve"> and highlight temporal connective</w:t>
            </w:r>
            <w:r w:rsidRPr="00833D2B">
              <w:rPr>
                <w:rFonts w:asciiTheme="minorHAnsi" w:hAnsiTheme="minorHAnsi" w:cstheme="minorHAnsi"/>
                <w:sz w:val="18"/>
                <w:szCs w:val="18"/>
              </w:rPr>
              <w:t xml:space="preserve"> as a group supported by teacher </w:t>
            </w:r>
          </w:p>
          <w:p w14:paraId="67314B1F" w14:textId="77777777" w:rsidR="00955483" w:rsidRPr="00395EA4" w:rsidRDefault="00955483" w:rsidP="006A0122">
            <w:pPr>
              <w:spacing w:after="120"/>
              <w:contextualSpacing/>
              <w:rPr>
                <w:rFonts w:asciiTheme="minorHAnsi" w:hAnsiTheme="minorHAnsi" w:cstheme="minorHAnsi"/>
                <w:b/>
                <w:color w:val="2F5496" w:themeColor="accent1" w:themeShade="BF"/>
                <w:sz w:val="18"/>
                <w:szCs w:val="18"/>
              </w:rPr>
            </w:pPr>
          </w:p>
        </w:tc>
        <w:tc>
          <w:tcPr>
            <w:tcW w:w="4288" w:type="dxa"/>
          </w:tcPr>
          <w:p w14:paraId="6A4726DF" w14:textId="679378A4" w:rsidR="00955483" w:rsidRPr="00517225" w:rsidRDefault="00517225" w:rsidP="006A0122">
            <w:pPr>
              <w:spacing w:after="120"/>
              <w:contextualSpacing/>
              <w:rPr>
                <w:rFonts w:ascii="Calibri" w:hAnsi="Calibri" w:cs="Calibri"/>
                <w:b/>
                <w:color w:val="002060"/>
                <w:sz w:val="18"/>
                <w:szCs w:val="18"/>
              </w:rPr>
            </w:pPr>
            <w:r>
              <w:rPr>
                <w:rFonts w:ascii="Calibri" w:hAnsi="Calibri" w:cs="Calibri"/>
                <w:b/>
                <w:color w:val="002060"/>
                <w:sz w:val="18"/>
                <w:szCs w:val="18"/>
              </w:rPr>
              <w:t>Temporal connectives</w:t>
            </w:r>
          </w:p>
          <w:p w14:paraId="46AB267B" w14:textId="12870815" w:rsidR="00955483" w:rsidRPr="00E11E72" w:rsidRDefault="009E13B4" w:rsidP="006A0122">
            <w:pPr>
              <w:spacing w:after="120"/>
              <w:contextualSpacing/>
              <w:rPr>
                <w:rFonts w:ascii="Calibri" w:hAnsi="Calibri" w:cs="Calibri"/>
                <w:b/>
                <w:sz w:val="18"/>
                <w:szCs w:val="18"/>
              </w:rPr>
            </w:pPr>
            <w:r>
              <w:rPr>
                <w:rFonts w:ascii="Calibri" w:hAnsi="Calibri" w:cs="Calibri"/>
                <w:b/>
                <w:sz w:val="18"/>
                <w:szCs w:val="18"/>
              </w:rPr>
              <w:t>Figure 5 Temporal connectives</w:t>
            </w:r>
          </w:p>
          <w:p w14:paraId="2EF024FC" w14:textId="77777777" w:rsidR="00955483" w:rsidRPr="00C570B6" w:rsidRDefault="00955483" w:rsidP="006A0122">
            <w:pPr>
              <w:spacing w:after="120"/>
              <w:contextualSpacing/>
              <w:rPr>
                <w:rFonts w:asciiTheme="minorHAnsi" w:hAnsiTheme="minorHAnsi" w:cstheme="minorHAnsi"/>
                <w:b/>
                <w:color w:val="2F5496" w:themeColor="accent1" w:themeShade="BF"/>
                <w:sz w:val="18"/>
                <w:szCs w:val="18"/>
              </w:rPr>
            </w:pPr>
            <w:r>
              <w:rPr>
                <w:noProof/>
              </w:rPr>
              <w:drawing>
                <wp:inline distT="0" distB="0" distL="0" distR="0" wp14:anchorId="2270CDB8" wp14:editId="3905071F">
                  <wp:extent cx="2295525" cy="2226126"/>
                  <wp:effectExtent l="0" t="0" r="0" b="3175"/>
                  <wp:docPr id="30" name="Picture 30" descr="C:\Users\Nutters\AppData\Local\Microsoft\Windows\INetCache\Content.Word\connecti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utters\AppData\Local\Microsoft\Windows\INetCache\Content.Word\connectives.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02529" cy="2232918"/>
                          </a:xfrm>
                          <a:prstGeom prst="rect">
                            <a:avLst/>
                          </a:prstGeom>
                          <a:noFill/>
                          <a:ln>
                            <a:noFill/>
                          </a:ln>
                        </pic:spPr>
                      </pic:pic>
                    </a:graphicData>
                  </a:graphic>
                </wp:inline>
              </w:drawing>
            </w:r>
          </w:p>
          <w:p w14:paraId="4DC7AB64" w14:textId="77777777" w:rsidR="00955483" w:rsidRPr="00833D2B" w:rsidRDefault="00955483" w:rsidP="006A0122">
            <w:pPr>
              <w:spacing w:after="120"/>
              <w:contextualSpacing/>
              <w:rPr>
                <w:rFonts w:asciiTheme="minorHAnsi" w:eastAsia="Calibri" w:hAnsiTheme="minorHAnsi" w:cstheme="minorHAnsi"/>
                <w:b/>
                <w:i/>
                <w:sz w:val="18"/>
                <w:szCs w:val="18"/>
                <w:lang w:eastAsia="en-US"/>
              </w:rPr>
            </w:pPr>
          </w:p>
        </w:tc>
        <w:tc>
          <w:tcPr>
            <w:tcW w:w="4395" w:type="dxa"/>
          </w:tcPr>
          <w:p w14:paraId="0006FEFD" w14:textId="77777777" w:rsidR="00955483" w:rsidRPr="009E13B4" w:rsidRDefault="00955483" w:rsidP="006A0122">
            <w:pPr>
              <w:spacing w:after="120"/>
              <w:contextualSpacing/>
              <w:rPr>
                <w:rFonts w:asciiTheme="minorHAnsi" w:hAnsiTheme="minorHAnsi" w:cstheme="minorHAnsi"/>
                <w:b/>
                <w:sz w:val="18"/>
                <w:szCs w:val="18"/>
              </w:rPr>
            </w:pPr>
            <w:r w:rsidRPr="009E13B4">
              <w:rPr>
                <w:rFonts w:asciiTheme="minorHAnsi" w:hAnsiTheme="minorHAnsi" w:cstheme="minorHAnsi"/>
                <w:b/>
                <w:sz w:val="18"/>
                <w:szCs w:val="18"/>
              </w:rPr>
              <w:t>Observation</w:t>
            </w:r>
          </w:p>
          <w:p w14:paraId="2770D35A" w14:textId="77777777" w:rsidR="00955483" w:rsidRPr="009E13B4" w:rsidRDefault="00955483" w:rsidP="006A0122">
            <w:pPr>
              <w:pStyle w:val="ListParagraph"/>
              <w:numPr>
                <w:ilvl w:val="0"/>
                <w:numId w:val="20"/>
              </w:numPr>
              <w:spacing w:after="120"/>
              <w:rPr>
                <w:rFonts w:asciiTheme="minorHAnsi" w:hAnsiTheme="minorHAnsi" w:cstheme="minorHAnsi"/>
                <w:sz w:val="18"/>
                <w:szCs w:val="18"/>
              </w:rPr>
            </w:pPr>
            <w:r w:rsidRPr="009E13B4">
              <w:rPr>
                <w:rFonts w:asciiTheme="minorHAnsi" w:hAnsiTheme="minorHAnsi" w:cstheme="minorHAnsi"/>
                <w:sz w:val="18"/>
                <w:szCs w:val="18"/>
              </w:rPr>
              <w:t>Are the students able to identify the time connectives with teacher guided support and questioning?</w:t>
            </w:r>
          </w:p>
          <w:p w14:paraId="2E68FA51" w14:textId="77777777" w:rsidR="00955483" w:rsidRPr="009E13B4" w:rsidRDefault="00955483" w:rsidP="006A0122">
            <w:pPr>
              <w:spacing w:after="120"/>
              <w:contextualSpacing/>
              <w:rPr>
                <w:rFonts w:asciiTheme="minorHAnsi" w:hAnsiTheme="minorHAnsi" w:cstheme="minorHAnsi"/>
                <w:sz w:val="18"/>
                <w:szCs w:val="18"/>
              </w:rPr>
            </w:pPr>
          </w:p>
          <w:p w14:paraId="0C57B5A5" w14:textId="77777777" w:rsidR="00955483" w:rsidRPr="009E13B4" w:rsidRDefault="00955483" w:rsidP="006A0122">
            <w:pPr>
              <w:spacing w:after="120"/>
              <w:contextualSpacing/>
              <w:rPr>
                <w:rFonts w:asciiTheme="minorHAnsi" w:hAnsiTheme="minorHAnsi" w:cstheme="minorHAnsi"/>
                <w:b/>
                <w:sz w:val="18"/>
                <w:szCs w:val="18"/>
              </w:rPr>
            </w:pPr>
            <w:r w:rsidRPr="009E13B4">
              <w:rPr>
                <w:rFonts w:asciiTheme="minorHAnsi" w:hAnsiTheme="minorHAnsi" w:cstheme="minorHAnsi"/>
                <w:b/>
                <w:sz w:val="18"/>
                <w:szCs w:val="18"/>
              </w:rPr>
              <w:t>Analysis of student work</w:t>
            </w:r>
          </w:p>
          <w:p w14:paraId="007606A9" w14:textId="3EDA669D" w:rsidR="00955483" w:rsidRPr="009E13B4" w:rsidRDefault="00955483" w:rsidP="006A0122">
            <w:pPr>
              <w:pStyle w:val="ListParagraph"/>
              <w:numPr>
                <w:ilvl w:val="0"/>
                <w:numId w:val="18"/>
              </w:numPr>
              <w:spacing w:after="120"/>
              <w:rPr>
                <w:rFonts w:asciiTheme="minorHAnsi" w:hAnsiTheme="minorHAnsi" w:cstheme="minorHAnsi"/>
                <w:sz w:val="18"/>
                <w:szCs w:val="18"/>
              </w:rPr>
            </w:pPr>
            <w:r w:rsidRPr="009E13B4">
              <w:rPr>
                <w:rFonts w:asciiTheme="minorHAnsi" w:hAnsiTheme="minorHAnsi" w:cstheme="minorHAnsi"/>
                <w:sz w:val="18"/>
                <w:szCs w:val="18"/>
              </w:rPr>
              <w:t>Were the students able to sequence the text highlighting the temporal connectives?</w:t>
            </w:r>
          </w:p>
          <w:p w14:paraId="4AEA4295" w14:textId="6050E9F6" w:rsidR="00955483" w:rsidRPr="00833D2B" w:rsidRDefault="00955483" w:rsidP="006A0122">
            <w:pPr>
              <w:spacing w:after="120"/>
              <w:contextualSpacing/>
              <w:rPr>
                <w:rFonts w:asciiTheme="minorHAnsi" w:hAnsiTheme="minorHAnsi" w:cstheme="minorHAnsi"/>
                <w:sz w:val="18"/>
                <w:szCs w:val="18"/>
              </w:rPr>
            </w:pPr>
          </w:p>
        </w:tc>
      </w:tr>
      <w:tr w:rsidR="006F7E3D" w14:paraId="4EA4B9E8" w14:textId="77777777" w:rsidTr="006A0122">
        <w:trPr>
          <w:cantSplit/>
          <w:tblHeader/>
        </w:trPr>
        <w:tc>
          <w:tcPr>
            <w:tcW w:w="7047" w:type="dxa"/>
          </w:tcPr>
          <w:p w14:paraId="3277706C" w14:textId="77777777" w:rsidR="00955483" w:rsidRPr="00172CA3" w:rsidRDefault="00955483" w:rsidP="006A0122">
            <w:pPr>
              <w:spacing w:after="120"/>
              <w:contextualSpacing/>
              <w:rPr>
                <w:rFonts w:ascii="Calibri" w:hAnsi="Calibri" w:cs="Calibri"/>
                <w:b/>
                <w:color w:val="FF0000"/>
                <w:sz w:val="18"/>
                <w:szCs w:val="18"/>
              </w:rPr>
            </w:pPr>
            <w:r w:rsidRPr="00172CA3">
              <w:rPr>
                <w:rFonts w:ascii="Calibri" w:hAnsi="Calibri" w:cs="Calibri"/>
                <w:b/>
                <w:color w:val="FF0000"/>
                <w:sz w:val="18"/>
                <w:szCs w:val="18"/>
              </w:rPr>
              <w:t>Whole class</w:t>
            </w:r>
          </w:p>
          <w:p w14:paraId="2B209D47" w14:textId="77777777" w:rsidR="00955483" w:rsidRPr="00172CA3" w:rsidRDefault="00955483" w:rsidP="006A0122">
            <w:pPr>
              <w:spacing w:after="120"/>
              <w:contextualSpacing/>
              <w:rPr>
                <w:rFonts w:ascii="Calibri" w:hAnsi="Calibri" w:cs="Calibri"/>
                <w:b/>
                <w:bCs/>
                <w:sz w:val="18"/>
                <w:szCs w:val="18"/>
              </w:rPr>
            </w:pPr>
            <w:r w:rsidRPr="009004AC">
              <w:rPr>
                <w:rFonts w:ascii="Calibri" w:hAnsi="Calibri" w:cs="Calibri"/>
                <w:b/>
                <w:sz w:val="18"/>
                <w:szCs w:val="18"/>
              </w:rPr>
              <w:t>Deconstruction of linguist</w:t>
            </w:r>
            <w:r>
              <w:rPr>
                <w:rFonts w:ascii="Calibri" w:hAnsi="Calibri" w:cs="Calibri"/>
                <w:b/>
                <w:sz w:val="18"/>
                <w:szCs w:val="18"/>
              </w:rPr>
              <w:t>ic features in key text-Causal</w:t>
            </w:r>
            <w:r w:rsidRPr="009004AC">
              <w:rPr>
                <w:rFonts w:ascii="Calibri" w:hAnsi="Calibri" w:cs="Calibri"/>
                <w:b/>
                <w:sz w:val="18"/>
                <w:szCs w:val="18"/>
              </w:rPr>
              <w:t xml:space="preserve"> Connectives</w:t>
            </w:r>
          </w:p>
          <w:p w14:paraId="1D3E6F8E" w14:textId="77777777" w:rsidR="00955483" w:rsidRPr="00736348" w:rsidRDefault="00955483" w:rsidP="006A0122">
            <w:pPr>
              <w:pStyle w:val="ListParagraph"/>
              <w:numPr>
                <w:ilvl w:val="0"/>
                <w:numId w:val="21"/>
              </w:numPr>
              <w:spacing w:after="120"/>
              <w:ind w:right="113"/>
              <w:rPr>
                <w:rFonts w:ascii="Calibri" w:hAnsi="Calibri" w:cs="Calibri"/>
                <w:sz w:val="18"/>
                <w:szCs w:val="18"/>
              </w:rPr>
            </w:pPr>
            <w:r w:rsidRPr="00736348">
              <w:rPr>
                <w:rFonts w:ascii="Calibri" w:hAnsi="Calibri" w:cs="Calibri"/>
                <w:sz w:val="18"/>
                <w:szCs w:val="18"/>
              </w:rPr>
              <w:t>Direct students’ attention to the causal conjunctions and explain how these are used to signify cause and effect.</w:t>
            </w:r>
          </w:p>
          <w:p w14:paraId="7F4A6E5A" w14:textId="67F6C959" w:rsidR="00955483" w:rsidRPr="00736348" w:rsidRDefault="00955483" w:rsidP="006A0122">
            <w:pPr>
              <w:pStyle w:val="ListParagraph"/>
              <w:numPr>
                <w:ilvl w:val="0"/>
                <w:numId w:val="21"/>
              </w:numPr>
              <w:spacing w:after="120"/>
              <w:ind w:right="113"/>
              <w:rPr>
                <w:rFonts w:ascii="Calibri" w:hAnsi="Calibri" w:cs="Calibri"/>
                <w:sz w:val="18"/>
                <w:szCs w:val="18"/>
              </w:rPr>
            </w:pPr>
            <w:r w:rsidRPr="00736348">
              <w:rPr>
                <w:rFonts w:ascii="Calibri" w:hAnsi="Calibri" w:cs="Calibri"/>
                <w:sz w:val="18"/>
                <w:szCs w:val="18"/>
              </w:rPr>
              <w:t>Highlight the causal conjunctions</w:t>
            </w:r>
            <w:r w:rsidR="009E13B4">
              <w:rPr>
                <w:rFonts w:ascii="Calibri" w:hAnsi="Calibri" w:cs="Calibri"/>
                <w:sz w:val="18"/>
                <w:szCs w:val="18"/>
              </w:rPr>
              <w:t xml:space="preserve"> (Figure 6</w:t>
            </w:r>
            <w:r>
              <w:rPr>
                <w:rFonts w:ascii="Calibri" w:hAnsi="Calibri" w:cs="Calibri"/>
                <w:sz w:val="18"/>
                <w:szCs w:val="18"/>
              </w:rPr>
              <w:t>)</w:t>
            </w:r>
            <w:r w:rsidRPr="00736348">
              <w:rPr>
                <w:rFonts w:ascii="Calibri" w:hAnsi="Calibri" w:cs="Calibri"/>
                <w:sz w:val="18"/>
                <w:szCs w:val="18"/>
              </w:rPr>
              <w:t>.</w:t>
            </w:r>
          </w:p>
          <w:p w14:paraId="657875BE" w14:textId="77777777" w:rsidR="00955483" w:rsidRDefault="00955483" w:rsidP="006A0122">
            <w:pPr>
              <w:pStyle w:val="ListParagraph"/>
              <w:numPr>
                <w:ilvl w:val="0"/>
                <w:numId w:val="21"/>
              </w:numPr>
              <w:spacing w:after="120"/>
              <w:ind w:right="113"/>
              <w:rPr>
                <w:rFonts w:ascii="Calibri" w:hAnsi="Calibri" w:cs="Calibri"/>
                <w:sz w:val="18"/>
                <w:szCs w:val="18"/>
              </w:rPr>
            </w:pPr>
            <w:r w:rsidRPr="00736348">
              <w:rPr>
                <w:rFonts w:ascii="Calibri" w:hAnsi="Calibri" w:cs="Calibri"/>
                <w:sz w:val="18"/>
                <w:szCs w:val="18"/>
              </w:rPr>
              <w:t>Underline the complex sentences with the causal conjunctions.</w:t>
            </w:r>
          </w:p>
          <w:p w14:paraId="5854F6D2" w14:textId="77777777" w:rsidR="000F7129" w:rsidRDefault="000F7129" w:rsidP="006A0122">
            <w:pPr>
              <w:spacing w:after="120"/>
              <w:contextualSpacing/>
              <w:rPr>
                <w:rFonts w:ascii="Calibri" w:hAnsi="Calibri" w:cs="Calibri"/>
                <w:b/>
                <w:color w:val="FF0000"/>
                <w:sz w:val="18"/>
                <w:szCs w:val="18"/>
              </w:rPr>
            </w:pPr>
          </w:p>
          <w:p w14:paraId="5949EE63" w14:textId="56F6E250" w:rsidR="00955483" w:rsidRPr="00354EA8" w:rsidRDefault="00955483" w:rsidP="006A0122">
            <w:pPr>
              <w:spacing w:after="120"/>
              <w:contextualSpacing/>
              <w:rPr>
                <w:rFonts w:ascii="Calibri" w:hAnsi="Calibri" w:cs="Calibri"/>
                <w:b/>
                <w:color w:val="FF0000"/>
                <w:sz w:val="18"/>
                <w:szCs w:val="18"/>
              </w:rPr>
            </w:pPr>
            <w:r w:rsidRPr="00354EA8">
              <w:rPr>
                <w:rFonts w:ascii="Calibri" w:hAnsi="Calibri" w:cs="Calibri"/>
                <w:b/>
                <w:color w:val="FF0000"/>
                <w:sz w:val="18"/>
                <w:szCs w:val="18"/>
              </w:rPr>
              <w:t>EAL Focus Group</w:t>
            </w:r>
          </w:p>
          <w:p w14:paraId="044B292E" w14:textId="77777777" w:rsidR="00955483" w:rsidRPr="00894C0F" w:rsidRDefault="00955483" w:rsidP="006A0122">
            <w:pPr>
              <w:spacing w:after="120"/>
              <w:contextualSpacing/>
              <w:rPr>
                <w:rFonts w:ascii="Calibri" w:hAnsi="Calibri" w:cs="Calibri"/>
                <w:b/>
                <w:sz w:val="18"/>
                <w:szCs w:val="18"/>
              </w:rPr>
            </w:pPr>
            <w:r w:rsidRPr="00894C0F">
              <w:rPr>
                <w:rFonts w:ascii="Calibri" w:hAnsi="Calibri" w:cs="Calibri"/>
                <w:b/>
                <w:sz w:val="18"/>
                <w:szCs w:val="18"/>
              </w:rPr>
              <w:t xml:space="preserve">Flow Chart Activity with cause and effect statements </w:t>
            </w:r>
          </w:p>
          <w:p w14:paraId="52777BB0" w14:textId="77777777" w:rsidR="00955483" w:rsidRPr="00354EA8" w:rsidRDefault="00955483" w:rsidP="006A0122">
            <w:pPr>
              <w:numPr>
                <w:ilvl w:val="0"/>
                <w:numId w:val="52"/>
              </w:numPr>
              <w:spacing w:after="120"/>
              <w:contextualSpacing/>
              <w:rPr>
                <w:rFonts w:ascii="Calibri" w:hAnsi="Calibri" w:cs="Calibri"/>
                <w:sz w:val="18"/>
                <w:szCs w:val="18"/>
              </w:rPr>
            </w:pPr>
            <w:r w:rsidRPr="00354EA8">
              <w:rPr>
                <w:rFonts w:ascii="Calibri" w:hAnsi="Calibri" w:cs="Calibri"/>
                <w:sz w:val="18"/>
                <w:szCs w:val="18"/>
              </w:rPr>
              <w:t xml:space="preserve">Teacher has on flashcards a range of casual connectives. </w:t>
            </w:r>
          </w:p>
          <w:p w14:paraId="4CD0EEB2" w14:textId="77777777" w:rsidR="00955483" w:rsidRPr="00354EA8" w:rsidRDefault="00955483" w:rsidP="006A0122">
            <w:pPr>
              <w:numPr>
                <w:ilvl w:val="0"/>
                <w:numId w:val="52"/>
              </w:numPr>
              <w:spacing w:after="120"/>
              <w:contextualSpacing/>
              <w:rPr>
                <w:rFonts w:ascii="Calibri" w:hAnsi="Calibri" w:cs="Calibri"/>
                <w:sz w:val="18"/>
                <w:szCs w:val="18"/>
              </w:rPr>
            </w:pPr>
            <w:r w:rsidRPr="00354EA8">
              <w:rPr>
                <w:rFonts w:ascii="Calibri" w:hAnsi="Calibri" w:cs="Calibri"/>
                <w:sz w:val="18"/>
                <w:szCs w:val="18"/>
              </w:rPr>
              <w:t>Teacher directs students’ attention to the highlighted sentences from the key text.</w:t>
            </w:r>
          </w:p>
          <w:p w14:paraId="066201C0" w14:textId="77777777" w:rsidR="00955483" w:rsidRPr="00354EA8" w:rsidRDefault="00955483" w:rsidP="006A0122">
            <w:pPr>
              <w:numPr>
                <w:ilvl w:val="0"/>
                <w:numId w:val="52"/>
              </w:numPr>
              <w:spacing w:after="120"/>
              <w:contextualSpacing/>
              <w:rPr>
                <w:rFonts w:ascii="Calibri" w:hAnsi="Calibri" w:cs="Calibri"/>
                <w:sz w:val="18"/>
                <w:szCs w:val="18"/>
              </w:rPr>
            </w:pPr>
            <w:r w:rsidRPr="00354EA8">
              <w:rPr>
                <w:rFonts w:ascii="Calibri" w:hAnsi="Calibri" w:cs="Calibri"/>
                <w:sz w:val="18"/>
                <w:szCs w:val="18"/>
              </w:rPr>
              <w:t xml:space="preserve">Students draw pictures </w:t>
            </w:r>
            <w:r>
              <w:rPr>
                <w:rFonts w:ascii="Calibri" w:hAnsi="Calibri" w:cs="Calibri"/>
                <w:sz w:val="18"/>
                <w:szCs w:val="18"/>
              </w:rPr>
              <w:t>and use the causal conjunctions</w:t>
            </w:r>
            <w:r w:rsidRPr="00354EA8">
              <w:rPr>
                <w:rFonts w:ascii="Calibri" w:hAnsi="Calibri" w:cs="Calibri"/>
                <w:sz w:val="18"/>
                <w:szCs w:val="18"/>
              </w:rPr>
              <w:t xml:space="preserve"> to create sentences showing the cause and effect of various digestive processes, as stated in key text. </w:t>
            </w:r>
          </w:p>
          <w:p w14:paraId="37CD7D86" w14:textId="77777777" w:rsidR="00955483" w:rsidRDefault="00955483" w:rsidP="006A0122">
            <w:pPr>
              <w:spacing w:after="120"/>
              <w:contextualSpacing/>
              <w:rPr>
                <w:rFonts w:asciiTheme="minorHAnsi" w:hAnsiTheme="minorHAnsi" w:cstheme="minorHAnsi"/>
                <w:sz w:val="18"/>
                <w:szCs w:val="18"/>
              </w:rPr>
            </w:pPr>
            <w:r w:rsidRPr="00736348">
              <w:rPr>
                <w:noProof/>
              </w:rPr>
              <w:drawing>
                <wp:inline distT="0" distB="0" distL="0" distR="0" wp14:anchorId="2DAE45D8" wp14:editId="231B3D7F">
                  <wp:extent cx="2182483" cy="540161"/>
                  <wp:effectExtent l="0" t="0" r="0" b="0"/>
                  <wp:docPr id="2549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55157" cy="558148"/>
                          </a:xfrm>
                          <a:prstGeom prst="rect">
                            <a:avLst/>
                          </a:prstGeom>
                          <a:noFill/>
                          <a:ln>
                            <a:noFill/>
                          </a:ln>
                        </pic:spPr>
                      </pic:pic>
                    </a:graphicData>
                  </a:graphic>
                </wp:inline>
              </w:drawing>
            </w:r>
          </w:p>
          <w:p w14:paraId="1ACD74B8" w14:textId="77777777" w:rsidR="00517225" w:rsidRDefault="00517225" w:rsidP="006A0122">
            <w:pPr>
              <w:spacing w:after="120"/>
              <w:contextualSpacing/>
              <w:rPr>
                <w:rFonts w:asciiTheme="minorHAnsi" w:hAnsiTheme="minorHAnsi" w:cstheme="minorHAnsi"/>
                <w:sz w:val="18"/>
                <w:szCs w:val="18"/>
              </w:rPr>
            </w:pPr>
          </w:p>
          <w:p w14:paraId="535B1E6D" w14:textId="77777777" w:rsidR="00517225" w:rsidRDefault="00517225" w:rsidP="006A0122">
            <w:pPr>
              <w:spacing w:after="120"/>
              <w:contextualSpacing/>
              <w:rPr>
                <w:rFonts w:asciiTheme="minorHAnsi" w:hAnsiTheme="minorHAnsi" w:cstheme="minorHAnsi"/>
                <w:sz w:val="18"/>
                <w:szCs w:val="18"/>
              </w:rPr>
            </w:pPr>
          </w:p>
          <w:p w14:paraId="78E9E97B" w14:textId="7E4FB837" w:rsidR="00517225" w:rsidRPr="00517225" w:rsidRDefault="00517225" w:rsidP="006A0122">
            <w:pPr>
              <w:spacing w:after="120"/>
              <w:contextualSpacing/>
              <w:rPr>
                <w:rFonts w:asciiTheme="minorHAnsi" w:hAnsiTheme="minorHAnsi" w:cstheme="minorHAnsi"/>
                <w:sz w:val="18"/>
                <w:szCs w:val="18"/>
              </w:rPr>
            </w:pPr>
          </w:p>
        </w:tc>
        <w:tc>
          <w:tcPr>
            <w:tcW w:w="4288" w:type="dxa"/>
          </w:tcPr>
          <w:p w14:paraId="605491B9" w14:textId="77777777" w:rsidR="00517225" w:rsidRDefault="00955483" w:rsidP="006A0122">
            <w:pPr>
              <w:spacing w:after="120"/>
              <w:contextualSpacing/>
              <w:rPr>
                <w:rFonts w:ascii="Calibri" w:hAnsi="Calibri" w:cs="Calibri"/>
                <w:b/>
                <w:bCs/>
                <w:color w:val="002060"/>
                <w:sz w:val="18"/>
                <w:szCs w:val="18"/>
              </w:rPr>
            </w:pPr>
            <w:r>
              <w:rPr>
                <w:rFonts w:ascii="Calibri" w:hAnsi="Calibri" w:cs="Calibri"/>
                <w:b/>
                <w:bCs/>
                <w:color w:val="002060"/>
                <w:sz w:val="18"/>
                <w:szCs w:val="18"/>
              </w:rPr>
              <w:t>Use of causal connective</w:t>
            </w:r>
            <w:r w:rsidR="00517225">
              <w:rPr>
                <w:rFonts w:ascii="Calibri" w:hAnsi="Calibri" w:cs="Calibri"/>
                <w:b/>
                <w:bCs/>
                <w:color w:val="002060"/>
                <w:sz w:val="18"/>
                <w:szCs w:val="18"/>
              </w:rPr>
              <w:t>s</w:t>
            </w:r>
          </w:p>
          <w:p w14:paraId="7B891EB6" w14:textId="2FFB8CC8" w:rsidR="00955483" w:rsidRPr="00517225" w:rsidRDefault="009E13B4" w:rsidP="006A0122">
            <w:pPr>
              <w:spacing w:after="120"/>
              <w:contextualSpacing/>
              <w:rPr>
                <w:rFonts w:ascii="Calibri" w:hAnsi="Calibri" w:cs="Calibri"/>
                <w:b/>
                <w:bCs/>
                <w:color w:val="002060"/>
                <w:sz w:val="18"/>
                <w:szCs w:val="18"/>
              </w:rPr>
            </w:pPr>
            <w:r w:rsidRPr="00517225">
              <w:rPr>
                <w:rFonts w:ascii="Calibri" w:hAnsi="Calibri" w:cs="Calibri"/>
                <w:b/>
                <w:sz w:val="18"/>
                <w:szCs w:val="18"/>
              </w:rPr>
              <w:t>Figure 6</w:t>
            </w:r>
            <w:r w:rsidR="00955483" w:rsidRPr="00517225">
              <w:rPr>
                <w:rFonts w:ascii="Calibri" w:hAnsi="Calibri" w:cs="Calibri"/>
                <w:b/>
                <w:sz w:val="18"/>
                <w:szCs w:val="18"/>
              </w:rPr>
              <w:t>-Causal connectives</w:t>
            </w:r>
          </w:p>
          <w:p w14:paraId="0E8B5BF0" w14:textId="538B94AB" w:rsidR="00955483" w:rsidRPr="009E13B4" w:rsidRDefault="00955483" w:rsidP="006A0122">
            <w:pPr>
              <w:pStyle w:val="ListParagraph"/>
              <w:numPr>
                <w:ilvl w:val="0"/>
                <w:numId w:val="21"/>
              </w:numPr>
              <w:spacing w:after="120"/>
              <w:ind w:right="113"/>
              <w:rPr>
                <w:rFonts w:ascii="Calibri" w:hAnsi="Calibri" w:cs="Calibri"/>
                <w:sz w:val="18"/>
                <w:szCs w:val="18"/>
              </w:rPr>
            </w:pPr>
            <w:r>
              <w:rPr>
                <w:noProof/>
              </w:rPr>
              <w:drawing>
                <wp:inline distT="0" distB="0" distL="0" distR="0" wp14:anchorId="3108BF7A" wp14:editId="7C464AD6">
                  <wp:extent cx="2413139" cy="2124075"/>
                  <wp:effectExtent l="0" t="0" r="6350" b="0"/>
                  <wp:docPr id="254977" name="Picture 254977" descr="C:\Users\Nutters\AppData\Local\Microsoft\Windows\INetCache\Content.Word\causal connecti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utters\AppData\Local\Microsoft\Windows\INetCache\Content.Word\causal connective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14437" cy="2125218"/>
                          </a:xfrm>
                          <a:prstGeom prst="rect">
                            <a:avLst/>
                          </a:prstGeom>
                          <a:noFill/>
                          <a:ln>
                            <a:noFill/>
                          </a:ln>
                        </pic:spPr>
                      </pic:pic>
                    </a:graphicData>
                  </a:graphic>
                </wp:inline>
              </w:drawing>
            </w:r>
          </w:p>
          <w:p w14:paraId="1352B2D9"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Complex sentences with subordinating causal conjunctions</w:t>
            </w:r>
          </w:p>
          <w:p w14:paraId="66A3EC32" w14:textId="1F2D316E" w:rsidR="00955483" w:rsidRPr="00736348" w:rsidRDefault="00CF3CB9" w:rsidP="006A0122">
            <w:pPr>
              <w:spacing w:after="120"/>
              <w:contextualSpacing/>
              <w:rPr>
                <w:rFonts w:ascii="Calibri" w:hAnsi="Calibri" w:cs="Calibri"/>
                <w:sz w:val="18"/>
                <w:szCs w:val="18"/>
                <w:lang w:val="en-US"/>
              </w:rPr>
            </w:pPr>
            <w:r>
              <w:rPr>
                <w:rFonts w:ascii="Calibri" w:hAnsi="Calibri" w:cs="Calibri"/>
                <w:sz w:val="18"/>
                <w:szCs w:val="18"/>
                <w:lang w:val="en-US"/>
              </w:rPr>
              <w:t xml:space="preserve">e.g. </w:t>
            </w:r>
            <w:r w:rsidR="00955483" w:rsidRPr="00736348">
              <w:rPr>
                <w:rFonts w:ascii="Calibri" w:hAnsi="Calibri" w:cs="Calibri"/>
                <w:sz w:val="18"/>
                <w:szCs w:val="18"/>
                <w:lang w:val="en-US"/>
              </w:rPr>
              <w:t xml:space="preserve">The food becomes mushy </w:t>
            </w:r>
            <w:r w:rsidR="00955483" w:rsidRPr="00736348">
              <w:rPr>
                <w:rFonts w:ascii="Calibri" w:hAnsi="Calibri" w:cs="Calibri"/>
                <w:sz w:val="18"/>
                <w:szCs w:val="18"/>
                <w:u w:val="single"/>
                <w:lang w:val="en-US"/>
              </w:rPr>
              <w:t>because</w:t>
            </w:r>
            <w:r w:rsidR="00955483" w:rsidRPr="00736348">
              <w:rPr>
                <w:rFonts w:ascii="Calibri" w:hAnsi="Calibri" w:cs="Calibri"/>
                <w:sz w:val="18"/>
                <w:szCs w:val="18"/>
                <w:lang w:val="en-US"/>
              </w:rPr>
              <w:t xml:space="preserve"> it mixes with saliva.</w:t>
            </w:r>
          </w:p>
          <w:p w14:paraId="359DB570" w14:textId="77777777" w:rsidR="00955483" w:rsidRDefault="00955483" w:rsidP="006A0122">
            <w:pPr>
              <w:spacing w:after="120"/>
              <w:contextualSpacing/>
              <w:jc w:val="both"/>
              <w:rPr>
                <w:rFonts w:ascii="Calibri" w:hAnsi="Calibri" w:cs="Calibri"/>
                <w:sz w:val="18"/>
                <w:szCs w:val="18"/>
                <w:lang w:val="en-US"/>
              </w:rPr>
            </w:pPr>
            <w:r w:rsidRPr="00736348">
              <w:rPr>
                <w:rFonts w:ascii="Calibri" w:hAnsi="Calibri" w:cs="Calibri"/>
                <w:sz w:val="18"/>
                <w:szCs w:val="18"/>
                <w:lang w:val="en-US"/>
              </w:rPr>
              <w:t xml:space="preserve">The teeth grind the food into smaller </w:t>
            </w:r>
            <w:proofErr w:type="gramStart"/>
            <w:r w:rsidRPr="00736348">
              <w:rPr>
                <w:rFonts w:ascii="Calibri" w:hAnsi="Calibri" w:cs="Calibri"/>
                <w:sz w:val="18"/>
                <w:szCs w:val="18"/>
                <w:lang w:val="en-US"/>
              </w:rPr>
              <w:t>pieces</w:t>
            </w:r>
            <w:proofErr w:type="gramEnd"/>
            <w:r w:rsidRPr="00736348">
              <w:rPr>
                <w:rFonts w:ascii="Calibri" w:hAnsi="Calibri" w:cs="Calibri"/>
                <w:sz w:val="18"/>
                <w:szCs w:val="18"/>
                <w:lang w:val="en-US"/>
              </w:rPr>
              <w:t xml:space="preserve"> </w:t>
            </w:r>
            <w:r w:rsidRPr="00736348">
              <w:rPr>
                <w:rFonts w:ascii="Calibri" w:hAnsi="Calibri" w:cs="Calibri"/>
                <w:sz w:val="18"/>
                <w:szCs w:val="18"/>
                <w:u w:val="single"/>
                <w:lang w:val="en-US"/>
              </w:rPr>
              <w:t>so</w:t>
            </w:r>
            <w:r w:rsidRPr="00736348">
              <w:rPr>
                <w:rFonts w:ascii="Calibri" w:hAnsi="Calibri" w:cs="Calibri"/>
                <w:sz w:val="18"/>
                <w:szCs w:val="18"/>
                <w:lang w:val="en-US"/>
              </w:rPr>
              <w:t xml:space="preserve"> th</w:t>
            </w:r>
            <w:r>
              <w:rPr>
                <w:rFonts w:ascii="Calibri" w:hAnsi="Calibri" w:cs="Calibri"/>
                <w:sz w:val="18"/>
                <w:szCs w:val="18"/>
                <w:lang w:val="en-US"/>
              </w:rPr>
              <w:t>ey are easier to swallow.</w:t>
            </w:r>
          </w:p>
          <w:p w14:paraId="2B2B9EC3" w14:textId="77777777" w:rsidR="00AB1D8D" w:rsidRDefault="00AB1D8D" w:rsidP="006A0122">
            <w:pPr>
              <w:spacing w:after="120"/>
              <w:contextualSpacing/>
              <w:jc w:val="both"/>
              <w:rPr>
                <w:rFonts w:ascii="Calibri" w:hAnsi="Calibri" w:cs="Calibri"/>
                <w:sz w:val="18"/>
                <w:szCs w:val="18"/>
                <w:lang w:val="en-US"/>
              </w:rPr>
            </w:pPr>
          </w:p>
          <w:p w14:paraId="39A9314D" w14:textId="57B739A7" w:rsidR="00AB1D8D" w:rsidRPr="00354EA8" w:rsidRDefault="00AB1D8D" w:rsidP="006A0122">
            <w:pPr>
              <w:spacing w:after="120"/>
              <w:contextualSpacing/>
              <w:jc w:val="both"/>
              <w:rPr>
                <w:rFonts w:ascii="Calibri" w:hAnsi="Calibri" w:cs="Calibri"/>
                <w:sz w:val="18"/>
                <w:szCs w:val="18"/>
                <w:lang w:val="en-US"/>
              </w:rPr>
            </w:pPr>
          </w:p>
        </w:tc>
        <w:tc>
          <w:tcPr>
            <w:tcW w:w="4395" w:type="dxa"/>
          </w:tcPr>
          <w:p w14:paraId="5C1C09EE" w14:textId="4EC68F40" w:rsidR="009E13B4" w:rsidRPr="009E13B4" w:rsidRDefault="009E13B4" w:rsidP="006A0122">
            <w:pPr>
              <w:spacing w:after="120"/>
              <w:contextualSpacing/>
              <w:rPr>
                <w:rFonts w:asciiTheme="minorHAnsi" w:hAnsiTheme="minorHAnsi" w:cstheme="minorHAnsi"/>
                <w:b/>
                <w:sz w:val="18"/>
                <w:szCs w:val="18"/>
              </w:rPr>
            </w:pPr>
            <w:r>
              <w:rPr>
                <w:rFonts w:asciiTheme="minorHAnsi" w:hAnsiTheme="minorHAnsi" w:cstheme="minorHAnsi"/>
                <w:b/>
                <w:sz w:val="18"/>
                <w:szCs w:val="18"/>
              </w:rPr>
              <w:t>Observation/</w:t>
            </w:r>
            <w:r w:rsidRPr="009E13B4">
              <w:rPr>
                <w:rFonts w:asciiTheme="minorHAnsi" w:hAnsiTheme="minorHAnsi" w:cstheme="minorHAnsi"/>
                <w:b/>
                <w:sz w:val="18"/>
                <w:szCs w:val="18"/>
              </w:rPr>
              <w:t>Analysis of student work</w:t>
            </w:r>
          </w:p>
          <w:p w14:paraId="35D292C9" w14:textId="77777777" w:rsidR="009E13B4" w:rsidRPr="00323FDA" w:rsidRDefault="009E13B4" w:rsidP="006A0122">
            <w:pPr>
              <w:spacing w:after="120"/>
              <w:contextualSpacing/>
              <w:rPr>
                <w:rFonts w:asciiTheme="minorHAnsi" w:hAnsiTheme="minorHAnsi" w:cstheme="minorHAnsi"/>
                <w:b/>
                <w:sz w:val="18"/>
                <w:szCs w:val="18"/>
              </w:rPr>
            </w:pPr>
            <w:r w:rsidRPr="00323FDA">
              <w:rPr>
                <w:rFonts w:asciiTheme="minorHAnsi" w:hAnsiTheme="minorHAnsi" w:cstheme="minorHAnsi"/>
                <w:b/>
                <w:sz w:val="18"/>
                <w:szCs w:val="18"/>
              </w:rPr>
              <w:t>Observations/Anecdotal notes</w:t>
            </w:r>
          </w:p>
          <w:p w14:paraId="43801D4C" w14:textId="77777777" w:rsidR="00BB2AC5" w:rsidRDefault="009E13B4" w:rsidP="006A0122">
            <w:pPr>
              <w:pStyle w:val="ListParagraph"/>
              <w:numPr>
                <w:ilvl w:val="0"/>
                <w:numId w:val="18"/>
              </w:numPr>
              <w:spacing w:after="120"/>
              <w:rPr>
                <w:rFonts w:asciiTheme="minorHAnsi" w:hAnsiTheme="minorHAnsi" w:cstheme="minorHAnsi"/>
                <w:sz w:val="18"/>
                <w:szCs w:val="18"/>
              </w:rPr>
            </w:pPr>
            <w:r w:rsidRPr="00BC3C42">
              <w:rPr>
                <w:rFonts w:asciiTheme="minorHAnsi" w:hAnsiTheme="minorHAnsi" w:cstheme="minorHAnsi"/>
                <w:sz w:val="18"/>
                <w:szCs w:val="18"/>
              </w:rPr>
              <w:t>Teacher to observe and record the success of students’ ability to</w:t>
            </w:r>
            <w:r w:rsidR="00BC3C42" w:rsidRPr="00BC3C42">
              <w:rPr>
                <w:rFonts w:asciiTheme="minorHAnsi" w:hAnsiTheme="minorHAnsi" w:cstheme="minorHAnsi"/>
                <w:sz w:val="18"/>
                <w:szCs w:val="18"/>
              </w:rPr>
              <w:t xml:space="preserve"> draw and </w:t>
            </w:r>
            <w:r w:rsidRPr="00BC3C42">
              <w:rPr>
                <w:rFonts w:asciiTheme="minorHAnsi" w:hAnsiTheme="minorHAnsi" w:cstheme="minorHAnsi"/>
                <w:sz w:val="18"/>
                <w:szCs w:val="18"/>
              </w:rPr>
              <w:t>create complex sentence statement</w:t>
            </w:r>
            <w:r w:rsidR="00BB2AC5">
              <w:rPr>
                <w:rFonts w:asciiTheme="minorHAnsi" w:hAnsiTheme="minorHAnsi" w:cstheme="minorHAnsi"/>
                <w:sz w:val="18"/>
                <w:szCs w:val="18"/>
              </w:rPr>
              <w:t>s</w:t>
            </w:r>
            <w:r w:rsidRPr="00BC3C42">
              <w:rPr>
                <w:rFonts w:asciiTheme="minorHAnsi" w:hAnsiTheme="minorHAnsi" w:cstheme="minorHAnsi"/>
                <w:sz w:val="18"/>
                <w:szCs w:val="18"/>
              </w:rPr>
              <w:t xml:space="preserve"> using causal connectives</w:t>
            </w:r>
          </w:p>
          <w:p w14:paraId="2F0E0B74" w14:textId="7211B7AB" w:rsidR="009E13B4" w:rsidRPr="00BC3C42" w:rsidRDefault="00BB2AC5" w:rsidP="006A0122">
            <w:pPr>
              <w:pStyle w:val="ListParagraph"/>
              <w:numPr>
                <w:ilvl w:val="0"/>
                <w:numId w:val="18"/>
              </w:numPr>
              <w:spacing w:after="120"/>
              <w:rPr>
                <w:rFonts w:asciiTheme="minorHAnsi" w:hAnsiTheme="minorHAnsi" w:cstheme="minorHAnsi"/>
                <w:sz w:val="18"/>
                <w:szCs w:val="18"/>
              </w:rPr>
            </w:pPr>
            <w:r>
              <w:rPr>
                <w:rFonts w:asciiTheme="minorHAnsi" w:hAnsiTheme="minorHAnsi" w:cstheme="minorHAnsi"/>
                <w:sz w:val="18"/>
                <w:szCs w:val="18"/>
              </w:rPr>
              <w:t xml:space="preserve">Teacher </w:t>
            </w:r>
            <w:r w:rsidR="00BC3C42" w:rsidRPr="00BC3C42">
              <w:rPr>
                <w:rFonts w:asciiTheme="minorHAnsi" w:hAnsiTheme="minorHAnsi" w:cstheme="minorHAnsi"/>
                <w:sz w:val="18"/>
                <w:szCs w:val="18"/>
              </w:rPr>
              <w:t>to</w:t>
            </w:r>
            <w:r>
              <w:rPr>
                <w:rFonts w:asciiTheme="minorHAnsi" w:hAnsiTheme="minorHAnsi" w:cstheme="minorHAnsi"/>
                <w:sz w:val="18"/>
                <w:szCs w:val="18"/>
              </w:rPr>
              <w:t xml:space="preserve"> observe and record students’</w:t>
            </w:r>
            <w:r w:rsidR="00BC3C42" w:rsidRPr="00BC3C42">
              <w:rPr>
                <w:rFonts w:asciiTheme="minorHAnsi" w:hAnsiTheme="minorHAnsi" w:cstheme="minorHAnsi"/>
                <w:sz w:val="18"/>
                <w:szCs w:val="18"/>
              </w:rPr>
              <w:t xml:space="preserve"> </w:t>
            </w:r>
            <w:r>
              <w:rPr>
                <w:rFonts w:asciiTheme="minorHAnsi" w:hAnsiTheme="minorHAnsi" w:cstheme="minorHAnsi"/>
                <w:sz w:val="18"/>
                <w:szCs w:val="18"/>
              </w:rPr>
              <w:t xml:space="preserve">ability to </w:t>
            </w:r>
            <w:r w:rsidR="00BC3C42">
              <w:rPr>
                <w:rFonts w:ascii="Calibri" w:hAnsi="Calibri"/>
                <w:sz w:val="18"/>
                <w:szCs w:val="18"/>
                <w:lang w:val="en-US"/>
              </w:rPr>
              <w:t>e</w:t>
            </w:r>
            <w:r w:rsidR="00BC3C42" w:rsidRPr="00BC3C42">
              <w:rPr>
                <w:rFonts w:ascii="Calibri" w:hAnsi="Calibri"/>
                <w:sz w:val="18"/>
                <w:szCs w:val="18"/>
                <w:lang w:val="en-US"/>
              </w:rPr>
              <w:t>xplain</w:t>
            </w:r>
            <w:r w:rsidR="009E13B4" w:rsidRPr="00BC3C42">
              <w:rPr>
                <w:rFonts w:ascii="Calibri" w:hAnsi="Calibri"/>
                <w:sz w:val="18"/>
                <w:szCs w:val="18"/>
                <w:lang w:val="en-US"/>
              </w:rPr>
              <w:t xml:space="preserve"> what causes food to move through the digestive system</w:t>
            </w:r>
            <w:r w:rsidR="00BC3C42">
              <w:rPr>
                <w:rFonts w:ascii="Calibri" w:hAnsi="Calibri"/>
                <w:sz w:val="18"/>
                <w:szCs w:val="18"/>
                <w:lang w:val="en-US"/>
              </w:rPr>
              <w:t xml:space="preserve"> </w:t>
            </w:r>
            <w:r w:rsidR="00BC3C42" w:rsidRPr="00BC3C42">
              <w:rPr>
                <w:rFonts w:ascii="Calibri" w:hAnsi="Calibri"/>
                <w:sz w:val="18"/>
                <w:szCs w:val="18"/>
                <w:lang w:val="en-US"/>
              </w:rPr>
              <w:t>and</w:t>
            </w:r>
            <w:r w:rsidR="009E13B4" w:rsidRPr="00BC3C42">
              <w:rPr>
                <w:rFonts w:ascii="Calibri" w:hAnsi="Calibri"/>
                <w:sz w:val="18"/>
                <w:szCs w:val="18"/>
                <w:lang w:val="en-US"/>
              </w:rPr>
              <w:t xml:space="preserve"> the </w:t>
            </w:r>
            <w:r w:rsidR="00BC3C42" w:rsidRPr="00BC3C42">
              <w:rPr>
                <w:rFonts w:ascii="Calibri" w:hAnsi="Calibri"/>
                <w:sz w:val="18"/>
                <w:szCs w:val="18"/>
                <w:lang w:val="en-US"/>
              </w:rPr>
              <w:t>effect of the various digestive processes.</w:t>
            </w:r>
          </w:p>
          <w:p w14:paraId="2AD52978" w14:textId="77777777" w:rsidR="00955483" w:rsidRPr="00833D2B" w:rsidRDefault="00955483" w:rsidP="006A0122">
            <w:pPr>
              <w:spacing w:after="120"/>
              <w:contextualSpacing/>
              <w:rPr>
                <w:rFonts w:asciiTheme="minorHAnsi" w:hAnsiTheme="minorHAnsi" w:cstheme="minorHAnsi"/>
                <w:b/>
                <w:sz w:val="18"/>
                <w:szCs w:val="18"/>
              </w:rPr>
            </w:pPr>
          </w:p>
        </w:tc>
      </w:tr>
      <w:tr w:rsidR="00AB1D8D" w14:paraId="332541CE" w14:textId="77777777" w:rsidTr="00AB1D8D">
        <w:trPr>
          <w:cantSplit/>
          <w:tblHeader/>
        </w:trPr>
        <w:tc>
          <w:tcPr>
            <w:tcW w:w="7047" w:type="dxa"/>
            <w:shd w:val="clear" w:color="auto" w:fill="8EAADB" w:themeFill="accent1" w:themeFillTint="99"/>
            <w:vAlign w:val="center"/>
          </w:tcPr>
          <w:p w14:paraId="708F070D" w14:textId="77777777" w:rsidR="00AB1D8D" w:rsidRPr="00104A8F" w:rsidRDefault="00AB1D8D" w:rsidP="00AB1D8D">
            <w:pPr>
              <w:pStyle w:val="amaintext0"/>
              <w:spacing w:after="120"/>
              <w:contextualSpacing/>
              <w:rPr>
                <w:rFonts w:asciiTheme="minorHAnsi" w:eastAsia="+mn-ea" w:hAnsiTheme="minorHAnsi" w:cstheme="minorHAnsi"/>
                <w:b/>
                <w:bCs/>
                <w:color w:val="000000" w:themeColor="text1"/>
                <w:kern w:val="24"/>
                <w:sz w:val="22"/>
                <w:szCs w:val="18"/>
              </w:rPr>
            </w:pPr>
            <w:r w:rsidRPr="00104A8F">
              <w:rPr>
                <w:rFonts w:asciiTheme="minorHAnsi" w:eastAsia="+mn-ea" w:hAnsiTheme="minorHAnsi" w:cstheme="minorHAnsi"/>
                <w:b/>
                <w:bCs/>
                <w:color w:val="000000" w:themeColor="text1"/>
                <w:kern w:val="24"/>
                <w:sz w:val="22"/>
                <w:szCs w:val="18"/>
              </w:rPr>
              <w:lastRenderedPageBreak/>
              <w:t>Deconstruction and Modelling: Teaching and learning activities</w:t>
            </w:r>
          </w:p>
        </w:tc>
        <w:tc>
          <w:tcPr>
            <w:tcW w:w="4288" w:type="dxa"/>
            <w:shd w:val="clear" w:color="auto" w:fill="8EAADB" w:themeFill="accent1" w:themeFillTint="99"/>
            <w:vAlign w:val="center"/>
          </w:tcPr>
          <w:p w14:paraId="3A0E790E" w14:textId="77777777" w:rsidR="00AB1D8D" w:rsidRPr="00104A8F" w:rsidRDefault="00AB1D8D" w:rsidP="00AB1D8D">
            <w:pPr>
              <w:spacing w:after="120"/>
              <w:contextualSpacing/>
              <w:rPr>
                <w:rFonts w:asciiTheme="minorHAnsi" w:eastAsia="Calibri" w:hAnsiTheme="minorHAnsi" w:cstheme="minorHAnsi"/>
                <w:b/>
                <w:sz w:val="22"/>
                <w:szCs w:val="18"/>
                <w:lang w:eastAsia="en-US"/>
              </w:rPr>
            </w:pPr>
            <w:r w:rsidRPr="00104A8F">
              <w:rPr>
                <w:rFonts w:asciiTheme="minorHAnsi" w:eastAsia="Calibri" w:hAnsiTheme="minorHAnsi" w:cstheme="minorHAnsi"/>
                <w:b/>
                <w:sz w:val="22"/>
                <w:szCs w:val="18"/>
                <w:lang w:eastAsia="en-US"/>
              </w:rPr>
              <w:t>Linguistic focus</w:t>
            </w:r>
          </w:p>
        </w:tc>
        <w:tc>
          <w:tcPr>
            <w:tcW w:w="4395" w:type="dxa"/>
            <w:shd w:val="clear" w:color="auto" w:fill="8EAADB" w:themeFill="accent1" w:themeFillTint="99"/>
            <w:vAlign w:val="center"/>
          </w:tcPr>
          <w:p w14:paraId="5846E753" w14:textId="77777777" w:rsidR="00AB1D8D" w:rsidRPr="00104A8F" w:rsidRDefault="00AB1D8D" w:rsidP="00AB1D8D">
            <w:pPr>
              <w:pStyle w:val="amaintext0"/>
              <w:spacing w:after="120"/>
              <w:contextualSpacing/>
              <w:rPr>
                <w:rFonts w:asciiTheme="minorHAnsi" w:hAnsiTheme="minorHAnsi" w:cstheme="minorHAnsi"/>
                <w:b/>
                <w:sz w:val="22"/>
                <w:szCs w:val="18"/>
              </w:rPr>
            </w:pPr>
            <w:r w:rsidRPr="00104A8F">
              <w:rPr>
                <w:rFonts w:asciiTheme="minorHAnsi" w:hAnsiTheme="minorHAnsi" w:cstheme="minorHAnsi"/>
                <w:b/>
                <w:sz w:val="22"/>
                <w:szCs w:val="18"/>
              </w:rPr>
              <w:t>Assessment for learning ideas</w:t>
            </w:r>
          </w:p>
        </w:tc>
      </w:tr>
      <w:tr w:rsidR="006F7E3D" w14:paraId="608B4858" w14:textId="77777777" w:rsidTr="006A0122">
        <w:trPr>
          <w:cantSplit/>
          <w:tblHeader/>
        </w:trPr>
        <w:tc>
          <w:tcPr>
            <w:tcW w:w="7047" w:type="dxa"/>
          </w:tcPr>
          <w:p w14:paraId="207CE6E7" w14:textId="77777777" w:rsidR="00955483" w:rsidRPr="00487757" w:rsidRDefault="00955483" w:rsidP="006A0122">
            <w:pPr>
              <w:spacing w:after="120"/>
              <w:contextualSpacing/>
              <w:rPr>
                <w:rFonts w:ascii="Calibri" w:hAnsi="Calibri" w:cs="Calibri"/>
                <w:b/>
                <w:bCs/>
                <w:color w:val="FF0000"/>
                <w:sz w:val="18"/>
                <w:szCs w:val="18"/>
              </w:rPr>
            </w:pPr>
            <w:r w:rsidRPr="00487757">
              <w:rPr>
                <w:rFonts w:ascii="Calibri" w:hAnsi="Calibri" w:cs="Calibri"/>
                <w:b/>
                <w:bCs/>
                <w:color w:val="FF0000"/>
                <w:sz w:val="18"/>
                <w:szCs w:val="18"/>
              </w:rPr>
              <w:t>Whole class</w:t>
            </w:r>
          </w:p>
          <w:p w14:paraId="72B2FBCA" w14:textId="77777777" w:rsidR="00955483" w:rsidRPr="00487757" w:rsidRDefault="00955483" w:rsidP="006A0122">
            <w:pPr>
              <w:spacing w:after="120"/>
              <w:contextualSpacing/>
              <w:rPr>
                <w:rFonts w:ascii="Calibri" w:hAnsi="Calibri" w:cs="Calibri"/>
                <w:b/>
                <w:sz w:val="18"/>
                <w:szCs w:val="18"/>
                <w:u w:val="single"/>
              </w:rPr>
            </w:pPr>
            <w:r w:rsidRPr="00487757">
              <w:rPr>
                <w:rFonts w:ascii="Calibri" w:hAnsi="Calibri" w:cs="Calibri"/>
                <w:b/>
                <w:sz w:val="18"/>
                <w:szCs w:val="18"/>
                <w:u w:val="single"/>
              </w:rPr>
              <w:t>Cloze Activity (connectives deleted)</w:t>
            </w:r>
          </w:p>
          <w:p w14:paraId="57726659" w14:textId="77777777" w:rsidR="00955483" w:rsidRPr="00405E3E" w:rsidRDefault="00955483" w:rsidP="006A0122">
            <w:pPr>
              <w:pStyle w:val="ListParagraph"/>
              <w:numPr>
                <w:ilvl w:val="0"/>
                <w:numId w:val="21"/>
              </w:numPr>
              <w:spacing w:after="120"/>
              <w:ind w:right="113"/>
              <w:rPr>
                <w:rFonts w:ascii="Calibri" w:hAnsi="Calibri" w:cs="Calibri"/>
                <w:b/>
                <w:bCs/>
                <w:i/>
                <w:color w:val="002060"/>
                <w:sz w:val="18"/>
                <w:szCs w:val="18"/>
              </w:rPr>
            </w:pPr>
            <w:r w:rsidRPr="00736348">
              <w:rPr>
                <w:rFonts w:ascii="Calibri" w:hAnsi="Calibri" w:cs="Calibri"/>
                <w:sz w:val="18"/>
                <w:szCs w:val="18"/>
              </w:rPr>
              <w:t xml:space="preserve">Students complete cloze activities where the time connectives and causal conjunctions have been removed from the text. </w:t>
            </w:r>
          </w:p>
          <w:p w14:paraId="5ACD48CF" w14:textId="77777777" w:rsidR="00955483" w:rsidRPr="00736348" w:rsidRDefault="00955483" w:rsidP="006A0122">
            <w:pPr>
              <w:pStyle w:val="ListParagraph"/>
              <w:spacing w:after="120"/>
              <w:ind w:left="360" w:right="113"/>
              <w:rPr>
                <w:rFonts w:ascii="Calibri" w:hAnsi="Calibri" w:cs="Calibri"/>
                <w:b/>
                <w:bCs/>
                <w:i/>
                <w:color w:val="002060"/>
                <w:sz w:val="18"/>
                <w:szCs w:val="18"/>
              </w:rPr>
            </w:pPr>
          </w:p>
          <w:p w14:paraId="106F1D4C" w14:textId="269841BE" w:rsidR="00955483" w:rsidRPr="00736348" w:rsidRDefault="00955483" w:rsidP="006A0122">
            <w:pPr>
              <w:pStyle w:val="ListParagraph"/>
              <w:numPr>
                <w:ilvl w:val="0"/>
                <w:numId w:val="21"/>
              </w:numPr>
              <w:spacing w:after="120"/>
              <w:ind w:right="113"/>
              <w:rPr>
                <w:rFonts w:ascii="Calibri" w:hAnsi="Calibri" w:cs="Calibri"/>
                <w:b/>
                <w:bCs/>
                <w:i/>
                <w:color w:val="002060"/>
                <w:sz w:val="18"/>
                <w:szCs w:val="18"/>
              </w:rPr>
            </w:pPr>
            <w:r w:rsidRPr="00736348">
              <w:rPr>
                <w:rFonts w:ascii="Calibri" w:hAnsi="Calibri" w:cs="Calibri"/>
                <w:sz w:val="18"/>
                <w:szCs w:val="18"/>
              </w:rPr>
              <w:t>Students share their cloze with a partner and discuss the effectiveness of their word choices</w:t>
            </w:r>
            <w:r w:rsidR="0063570A">
              <w:rPr>
                <w:rFonts w:ascii="Calibri" w:hAnsi="Calibri" w:cs="Calibri"/>
                <w:sz w:val="18"/>
                <w:szCs w:val="18"/>
              </w:rPr>
              <w:t xml:space="preserve"> (Appendix 4</w:t>
            </w:r>
            <w:r>
              <w:rPr>
                <w:rFonts w:ascii="Calibri" w:hAnsi="Calibri" w:cs="Calibri"/>
                <w:sz w:val="18"/>
                <w:szCs w:val="18"/>
              </w:rPr>
              <w:t>)</w:t>
            </w:r>
            <w:r w:rsidRPr="00736348">
              <w:rPr>
                <w:rFonts w:ascii="Calibri" w:hAnsi="Calibri" w:cs="Calibri"/>
                <w:sz w:val="18"/>
                <w:szCs w:val="18"/>
              </w:rPr>
              <w:t xml:space="preserve">. </w:t>
            </w:r>
          </w:p>
          <w:p w14:paraId="11C395E6" w14:textId="77777777" w:rsidR="00955483" w:rsidRDefault="00955483" w:rsidP="006A0122">
            <w:pPr>
              <w:spacing w:after="120"/>
              <w:contextualSpacing/>
              <w:rPr>
                <w:rFonts w:asciiTheme="minorHAnsi" w:eastAsiaTheme="minorHAnsi" w:hAnsiTheme="minorHAnsi" w:cstheme="minorHAnsi"/>
                <w:b/>
                <w:color w:val="FF0000"/>
                <w:sz w:val="18"/>
                <w:szCs w:val="18"/>
              </w:rPr>
            </w:pPr>
          </w:p>
          <w:p w14:paraId="175A4F41" w14:textId="77777777" w:rsidR="00955483" w:rsidRPr="00833D2B" w:rsidRDefault="00955483" w:rsidP="006A0122">
            <w:pPr>
              <w:spacing w:after="120"/>
              <w:contextualSpacing/>
              <w:rPr>
                <w:rFonts w:asciiTheme="minorHAnsi" w:eastAsiaTheme="minorHAnsi" w:hAnsiTheme="minorHAnsi" w:cstheme="minorHAnsi"/>
                <w:b/>
                <w:color w:val="FF0000"/>
                <w:sz w:val="18"/>
                <w:szCs w:val="18"/>
              </w:rPr>
            </w:pPr>
            <w:r w:rsidRPr="00833D2B">
              <w:rPr>
                <w:rFonts w:asciiTheme="minorHAnsi" w:eastAsiaTheme="minorHAnsi" w:hAnsiTheme="minorHAnsi" w:cstheme="minorHAnsi"/>
                <w:b/>
                <w:color w:val="FF0000"/>
                <w:sz w:val="18"/>
                <w:szCs w:val="18"/>
              </w:rPr>
              <w:t>EAL Focus Group</w:t>
            </w:r>
          </w:p>
          <w:p w14:paraId="7E9F3B03" w14:textId="77777777" w:rsidR="00955483" w:rsidRPr="009C0A12" w:rsidRDefault="00955483" w:rsidP="006A0122">
            <w:pPr>
              <w:pStyle w:val="ListParagraph"/>
              <w:numPr>
                <w:ilvl w:val="0"/>
                <w:numId w:val="51"/>
              </w:numPr>
              <w:spacing w:after="120"/>
              <w:rPr>
                <w:rFonts w:asciiTheme="minorHAnsi" w:hAnsiTheme="minorHAnsi" w:cstheme="minorHAnsi"/>
                <w:sz w:val="18"/>
                <w:szCs w:val="18"/>
              </w:rPr>
            </w:pPr>
            <w:r>
              <w:rPr>
                <w:rFonts w:asciiTheme="minorHAnsi" w:hAnsiTheme="minorHAnsi" w:cstheme="minorHAnsi"/>
                <w:sz w:val="18"/>
                <w:szCs w:val="18"/>
              </w:rPr>
              <w:t xml:space="preserve">EAL students complete cloze with a partner in the focus group </w:t>
            </w:r>
            <w:r w:rsidRPr="00833D2B">
              <w:rPr>
                <w:rFonts w:asciiTheme="minorHAnsi" w:hAnsiTheme="minorHAnsi" w:cstheme="minorHAnsi"/>
                <w:sz w:val="18"/>
                <w:szCs w:val="18"/>
              </w:rPr>
              <w:t xml:space="preserve">supported by teacher </w:t>
            </w:r>
          </w:p>
          <w:p w14:paraId="67A7C618" w14:textId="3A003FEE" w:rsidR="00955483" w:rsidRPr="00C21D84" w:rsidRDefault="00955483" w:rsidP="006A0122">
            <w:pPr>
              <w:tabs>
                <w:tab w:val="left" w:pos="4560"/>
              </w:tabs>
              <w:spacing w:after="120"/>
              <w:contextualSpacing/>
              <w:rPr>
                <w:rFonts w:asciiTheme="minorHAnsi" w:hAnsiTheme="minorHAnsi" w:cstheme="minorHAnsi"/>
                <w:sz w:val="18"/>
                <w:szCs w:val="18"/>
              </w:rPr>
            </w:pPr>
          </w:p>
        </w:tc>
        <w:tc>
          <w:tcPr>
            <w:tcW w:w="4288" w:type="dxa"/>
          </w:tcPr>
          <w:p w14:paraId="2A67758A"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Time connectives to signify sequence</w:t>
            </w:r>
          </w:p>
          <w:p w14:paraId="5E14FB69" w14:textId="32E0E943" w:rsidR="00955483" w:rsidRDefault="00CF3CB9" w:rsidP="006A0122">
            <w:pPr>
              <w:spacing w:after="120"/>
              <w:contextualSpacing/>
              <w:rPr>
                <w:rFonts w:ascii="Calibri" w:hAnsi="Calibri" w:cs="Calibri"/>
                <w:bCs/>
                <w:sz w:val="18"/>
                <w:szCs w:val="18"/>
              </w:rPr>
            </w:pPr>
            <w:r>
              <w:rPr>
                <w:rFonts w:ascii="Calibri" w:hAnsi="Calibri" w:cs="Calibri"/>
                <w:b/>
                <w:bCs/>
                <w:sz w:val="18"/>
                <w:szCs w:val="18"/>
              </w:rPr>
              <w:t xml:space="preserve">e.g. </w:t>
            </w:r>
            <w:r w:rsidR="00955483">
              <w:rPr>
                <w:rFonts w:ascii="Calibri" w:hAnsi="Calibri" w:cs="Calibri"/>
                <w:bCs/>
                <w:sz w:val="18"/>
                <w:szCs w:val="18"/>
              </w:rPr>
              <w:t>First the food might. Then it…</w:t>
            </w:r>
          </w:p>
          <w:p w14:paraId="65FDC189" w14:textId="77777777" w:rsidR="00955483" w:rsidRPr="00736348" w:rsidRDefault="00955483" w:rsidP="006A0122">
            <w:pPr>
              <w:spacing w:after="120"/>
              <w:contextualSpacing/>
              <w:rPr>
                <w:rFonts w:ascii="Calibri" w:hAnsi="Calibri" w:cs="Calibri"/>
                <w:bCs/>
                <w:sz w:val="18"/>
                <w:szCs w:val="18"/>
              </w:rPr>
            </w:pPr>
          </w:p>
          <w:p w14:paraId="52F68F2B"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Complex sentences with subordinating causal conjunctions</w:t>
            </w:r>
          </w:p>
          <w:p w14:paraId="57DF3BC3" w14:textId="2CCD2769" w:rsidR="00955483" w:rsidRDefault="00CF3CB9" w:rsidP="006A0122">
            <w:pPr>
              <w:spacing w:after="120"/>
              <w:contextualSpacing/>
              <w:rPr>
                <w:rFonts w:ascii="Calibri" w:hAnsi="Calibri" w:cs="Calibri"/>
                <w:sz w:val="18"/>
                <w:szCs w:val="18"/>
                <w:lang w:val="en-US"/>
              </w:rPr>
            </w:pPr>
            <w:r>
              <w:rPr>
                <w:rFonts w:ascii="Calibri" w:hAnsi="Calibri" w:cs="Calibri"/>
                <w:sz w:val="18"/>
                <w:szCs w:val="18"/>
                <w:lang w:val="en-US"/>
              </w:rPr>
              <w:t xml:space="preserve">e.g. </w:t>
            </w:r>
            <w:r w:rsidR="00955483" w:rsidRPr="00736348">
              <w:rPr>
                <w:rFonts w:ascii="Calibri" w:hAnsi="Calibri" w:cs="Calibri"/>
                <w:sz w:val="18"/>
                <w:szCs w:val="18"/>
                <w:lang w:val="en-US"/>
              </w:rPr>
              <w:t xml:space="preserve">The </w:t>
            </w:r>
            <w:r w:rsidR="00955483">
              <w:rPr>
                <w:rFonts w:ascii="Calibri" w:hAnsi="Calibri" w:cs="Calibri"/>
                <w:sz w:val="18"/>
                <w:szCs w:val="18"/>
                <w:lang w:val="en-US"/>
              </w:rPr>
              <w:t>food mixes with saliva, as a res</w:t>
            </w:r>
            <w:r w:rsidR="00955483" w:rsidRPr="00736348">
              <w:rPr>
                <w:rFonts w:ascii="Calibri" w:hAnsi="Calibri" w:cs="Calibri"/>
                <w:sz w:val="18"/>
                <w:szCs w:val="18"/>
                <w:lang w:val="en-US"/>
              </w:rPr>
              <w:t>ult it turns to mush.</w:t>
            </w:r>
          </w:p>
          <w:p w14:paraId="02DC5C9C" w14:textId="5E0B393C" w:rsidR="00955483" w:rsidRPr="00833D2B" w:rsidRDefault="00955483" w:rsidP="006A0122">
            <w:pPr>
              <w:spacing w:after="120"/>
              <w:contextualSpacing/>
              <w:rPr>
                <w:rFonts w:asciiTheme="minorHAnsi" w:eastAsia="Calibri" w:hAnsiTheme="minorHAnsi" w:cstheme="minorHAnsi"/>
                <w:b/>
                <w:i/>
                <w:sz w:val="18"/>
                <w:szCs w:val="18"/>
                <w:lang w:eastAsia="en-US"/>
              </w:rPr>
            </w:pPr>
          </w:p>
        </w:tc>
        <w:tc>
          <w:tcPr>
            <w:tcW w:w="4395" w:type="dxa"/>
          </w:tcPr>
          <w:p w14:paraId="5AD97DC0" w14:textId="77777777" w:rsidR="00955483" w:rsidRPr="001646CD" w:rsidRDefault="00955483" w:rsidP="006A0122">
            <w:pPr>
              <w:spacing w:after="120"/>
              <w:contextualSpacing/>
              <w:rPr>
                <w:rFonts w:asciiTheme="minorHAnsi" w:hAnsiTheme="minorHAnsi" w:cstheme="minorHAnsi"/>
                <w:b/>
                <w:sz w:val="18"/>
                <w:szCs w:val="18"/>
              </w:rPr>
            </w:pPr>
            <w:r w:rsidRPr="001646CD">
              <w:rPr>
                <w:rFonts w:asciiTheme="minorHAnsi" w:hAnsiTheme="minorHAnsi" w:cstheme="minorHAnsi"/>
                <w:b/>
                <w:sz w:val="18"/>
                <w:szCs w:val="18"/>
              </w:rPr>
              <w:t>Analysis of student work/Identification of vocabulary</w:t>
            </w:r>
          </w:p>
          <w:p w14:paraId="64BA079E" w14:textId="77777777" w:rsidR="00955483" w:rsidRPr="001646CD" w:rsidRDefault="00955483" w:rsidP="006A0122">
            <w:pPr>
              <w:pStyle w:val="ListParagraph"/>
              <w:numPr>
                <w:ilvl w:val="0"/>
                <w:numId w:val="19"/>
              </w:numPr>
              <w:spacing w:after="120"/>
              <w:rPr>
                <w:rFonts w:asciiTheme="minorHAnsi" w:hAnsiTheme="minorHAnsi" w:cstheme="minorHAnsi"/>
                <w:sz w:val="18"/>
                <w:szCs w:val="18"/>
              </w:rPr>
            </w:pPr>
            <w:r w:rsidRPr="001646CD">
              <w:rPr>
                <w:rFonts w:asciiTheme="minorHAnsi" w:hAnsiTheme="minorHAnsi" w:cstheme="minorHAnsi"/>
                <w:sz w:val="18"/>
                <w:szCs w:val="18"/>
              </w:rPr>
              <w:t xml:space="preserve">Were the students able to complete the cloze using appropriate time connectives and causal conjunctions? </w:t>
            </w:r>
          </w:p>
          <w:p w14:paraId="4FC31336" w14:textId="5EFC4530" w:rsidR="00955483" w:rsidRPr="001646CD" w:rsidRDefault="00955483" w:rsidP="006A0122">
            <w:pPr>
              <w:pStyle w:val="ListParagraph"/>
              <w:numPr>
                <w:ilvl w:val="0"/>
                <w:numId w:val="19"/>
              </w:numPr>
              <w:spacing w:after="120"/>
              <w:rPr>
                <w:rFonts w:asciiTheme="minorHAnsi" w:hAnsiTheme="minorHAnsi" w:cstheme="minorHAnsi"/>
                <w:sz w:val="18"/>
                <w:szCs w:val="18"/>
              </w:rPr>
            </w:pPr>
            <w:r w:rsidRPr="001646CD">
              <w:rPr>
                <w:rFonts w:asciiTheme="minorHAnsi" w:hAnsiTheme="minorHAnsi" w:cstheme="minorHAnsi"/>
                <w:sz w:val="18"/>
                <w:szCs w:val="18"/>
              </w:rPr>
              <w:t>Were students able to discuss their choices and reasoni</w:t>
            </w:r>
            <w:r w:rsidR="00BB2AC5">
              <w:rPr>
                <w:rFonts w:asciiTheme="minorHAnsi" w:hAnsiTheme="minorHAnsi" w:cstheme="minorHAnsi"/>
                <w:sz w:val="18"/>
                <w:szCs w:val="18"/>
              </w:rPr>
              <w:t>ng with their peers and teacher?</w:t>
            </w:r>
          </w:p>
          <w:p w14:paraId="09C4DE28" w14:textId="77777777" w:rsidR="00955483" w:rsidRPr="00833D2B" w:rsidRDefault="00955483" w:rsidP="006A0122">
            <w:pPr>
              <w:spacing w:after="120"/>
              <w:contextualSpacing/>
              <w:rPr>
                <w:rFonts w:asciiTheme="minorHAnsi" w:hAnsiTheme="minorHAnsi" w:cstheme="minorHAnsi"/>
                <w:b/>
                <w:sz w:val="18"/>
                <w:szCs w:val="18"/>
              </w:rPr>
            </w:pPr>
          </w:p>
        </w:tc>
      </w:tr>
      <w:tr w:rsidR="006F7E3D" w14:paraId="0ACAEA93" w14:textId="77777777" w:rsidTr="006A0122">
        <w:trPr>
          <w:cantSplit/>
          <w:tblHeader/>
        </w:trPr>
        <w:tc>
          <w:tcPr>
            <w:tcW w:w="7047" w:type="dxa"/>
          </w:tcPr>
          <w:p w14:paraId="5A63516D" w14:textId="77777777" w:rsidR="00955483" w:rsidRPr="0037335A" w:rsidRDefault="00955483" w:rsidP="006A0122">
            <w:pPr>
              <w:spacing w:after="120"/>
              <w:contextualSpacing/>
              <w:rPr>
                <w:rFonts w:ascii="Calibri" w:hAnsi="Calibri" w:cs="Calibri"/>
                <w:b/>
                <w:bCs/>
                <w:i/>
                <w:color w:val="FF0000"/>
                <w:sz w:val="18"/>
                <w:szCs w:val="18"/>
              </w:rPr>
            </w:pPr>
            <w:r w:rsidRPr="0037335A">
              <w:rPr>
                <w:rFonts w:ascii="Calibri" w:hAnsi="Calibri" w:cs="Calibri"/>
                <w:b/>
                <w:bCs/>
                <w:i/>
                <w:color w:val="FF0000"/>
                <w:sz w:val="18"/>
                <w:szCs w:val="18"/>
              </w:rPr>
              <w:t>EAL Focus Group</w:t>
            </w:r>
          </w:p>
          <w:p w14:paraId="2F37AD4C" w14:textId="77777777" w:rsidR="00955483" w:rsidRPr="0037335A" w:rsidRDefault="00955483" w:rsidP="006A0122">
            <w:pPr>
              <w:spacing w:after="120"/>
              <w:contextualSpacing/>
              <w:rPr>
                <w:rFonts w:ascii="Calibri" w:hAnsi="Calibri" w:cs="Calibri"/>
                <w:b/>
                <w:bCs/>
                <w:sz w:val="18"/>
                <w:szCs w:val="18"/>
              </w:rPr>
            </w:pPr>
            <w:r w:rsidRPr="0037335A">
              <w:rPr>
                <w:rFonts w:ascii="Calibri" w:hAnsi="Calibri" w:cs="Calibri"/>
                <w:b/>
                <w:bCs/>
                <w:sz w:val="18"/>
                <w:szCs w:val="18"/>
              </w:rPr>
              <w:t>Drawing inferences from the text and classifying information</w:t>
            </w:r>
          </w:p>
          <w:p w14:paraId="06000944" w14:textId="77777777" w:rsidR="00955483" w:rsidRDefault="00955483" w:rsidP="006A0122">
            <w:pPr>
              <w:spacing w:after="120"/>
              <w:ind w:right="113"/>
              <w:contextualSpacing/>
              <w:rPr>
                <w:rFonts w:ascii="Calibri" w:hAnsi="Calibri" w:cs="Calibri"/>
                <w:b/>
                <w:sz w:val="18"/>
                <w:szCs w:val="18"/>
                <w:u w:val="single"/>
              </w:rPr>
            </w:pPr>
            <w:r w:rsidRPr="0037335A">
              <w:rPr>
                <w:rFonts w:ascii="Calibri" w:hAnsi="Calibri" w:cs="Calibri"/>
                <w:b/>
                <w:sz w:val="18"/>
                <w:szCs w:val="18"/>
                <w:u w:val="single"/>
              </w:rPr>
              <w:t xml:space="preserve">True and false statements </w:t>
            </w:r>
          </w:p>
          <w:p w14:paraId="4A702236" w14:textId="2FE9C2B0" w:rsidR="00955483" w:rsidRPr="00194E8B" w:rsidRDefault="00955483" w:rsidP="006A0122">
            <w:pPr>
              <w:pStyle w:val="ListParagraph"/>
              <w:numPr>
                <w:ilvl w:val="0"/>
                <w:numId w:val="19"/>
              </w:numPr>
              <w:spacing w:after="120"/>
              <w:ind w:right="113"/>
              <w:rPr>
                <w:rFonts w:ascii="Calibri" w:hAnsi="Calibri" w:cs="Calibri"/>
                <w:sz w:val="18"/>
                <w:szCs w:val="18"/>
              </w:rPr>
            </w:pPr>
            <w:r w:rsidRPr="0037335A">
              <w:rPr>
                <w:rFonts w:ascii="Calibri" w:hAnsi="Calibri" w:cs="Calibri"/>
                <w:sz w:val="18"/>
                <w:szCs w:val="18"/>
              </w:rPr>
              <w:t>Students read the text ‘How do our bodies digest food?’ Adapted from ‘Take a trip through your gut’</w:t>
            </w:r>
            <w:r>
              <w:rPr>
                <w:rFonts w:ascii="Calibri" w:hAnsi="Calibri" w:cs="Calibri"/>
                <w:sz w:val="18"/>
                <w:szCs w:val="18"/>
              </w:rPr>
              <w:t xml:space="preserve">  </w:t>
            </w:r>
            <w:proofErr w:type="spellStart"/>
            <w:r w:rsidRPr="00405E3E">
              <w:rPr>
                <w:rFonts w:ascii="Calibri" w:hAnsi="Calibri" w:cs="Calibri"/>
                <w:b/>
                <w:i/>
                <w:sz w:val="18"/>
                <w:szCs w:val="18"/>
              </w:rPr>
              <w:t>Keaney</w:t>
            </w:r>
            <w:proofErr w:type="spellEnd"/>
            <w:r w:rsidRPr="00405E3E">
              <w:rPr>
                <w:rFonts w:ascii="Calibri" w:hAnsi="Calibri" w:cs="Calibri"/>
                <w:b/>
                <w:i/>
                <w:sz w:val="18"/>
                <w:szCs w:val="18"/>
              </w:rPr>
              <w:t>, C. 2000. Body Systems. N</w:t>
            </w:r>
            <w:r w:rsidR="00194E8B">
              <w:rPr>
                <w:rFonts w:ascii="Calibri" w:hAnsi="Calibri" w:cs="Calibri"/>
                <w:b/>
                <w:i/>
                <w:sz w:val="18"/>
                <w:szCs w:val="18"/>
              </w:rPr>
              <w:t xml:space="preserve">ew South Wales: Black Dog </w:t>
            </w:r>
            <w:r w:rsidR="00AA5B18">
              <w:rPr>
                <w:rFonts w:ascii="Calibri" w:hAnsi="Calibri" w:cs="Calibri"/>
                <w:b/>
                <w:i/>
                <w:sz w:val="18"/>
                <w:szCs w:val="18"/>
              </w:rPr>
              <w:t>Books (</w:t>
            </w:r>
            <w:r w:rsidR="00194E8B" w:rsidRPr="00194E8B">
              <w:rPr>
                <w:rFonts w:ascii="Calibri" w:hAnsi="Calibri" w:cs="Calibri"/>
                <w:sz w:val="18"/>
                <w:szCs w:val="18"/>
              </w:rPr>
              <w:t>Appendix 5)</w:t>
            </w:r>
          </w:p>
          <w:p w14:paraId="4ADD4769" w14:textId="77777777" w:rsidR="00955483" w:rsidRPr="0037335A" w:rsidRDefault="00955483" w:rsidP="006A0122">
            <w:pPr>
              <w:numPr>
                <w:ilvl w:val="0"/>
                <w:numId w:val="53"/>
              </w:numPr>
              <w:spacing w:after="120"/>
              <w:ind w:right="113"/>
              <w:contextualSpacing/>
              <w:rPr>
                <w:rFonts w:ascii="Calibri" w:hAnsi="Calibri" w:cs="Calibri"/>
                <w:sz w:val="18"/>
                <w:szCs w:val="18"/>
              </w:rPr>
            </w:pPr>
            <w:r w:rsidRPr="0037335A">
              <w:rPr>
                <w:rFonts w:ascii="Calibri" w:hAnsi="Calibri" w:cs="Calibri"/>
                <w:sz w:val="18"/>
                <w:szCs w:val="18"/>
              </w:rPr>
              <w:t>Revise students’ understanding of literal and inferential statements</w:t>
            </w:r>
          </w:p>
          <w:p w14:paraId="26096029" w14:textId="77777777" w:rsidR="00955483" w:rsidRPr="0037335A" w:rsidRDefault="00955483" w:rsidP="006A0122">
            <w:pPr>
              <w:numPr>
                <w:ilvl w:val="0"/>
                <w:numId w:val="53"/>
              </w:numPr>
              <w:spacing w:after="120"/>
              <w:ind w:right="113"/>
              <w:contextualSpacing/>
              <w:rPr>
                <w:rFonts w:ascii="Calibri" w:hAnsi="Calibri" w:cs="Calibri"/>
                <w:sz w:val="18"/>
                <w:szCs w:val="18"/>
              </w:rPr>
            </w:pPr>
            <w:r w:rsidRPr="0037335A">
              <w:rPr>
                <w:rFonts w:ascii="Calibri" w:hAnsi="Calibri" w:cs="Calibri"/>
                <w:sz w:val="18"/>
                <w:szCs w:val="18"/>
              </w:rPr>
              <w:t>Students decide whether a number of statements (created by the teacher) about the digestive system are true or false</w:t>
            </w:r>
          </w:p>
          <w:p w14:paraId="50BAD6A4" w14:textId="77777777" w:rsidR="00955483" w:rsidRDefault="00955483" w:rsidP="006A0122">
            <w:pPr>
              <w:numPr>
                <w:ilvl w:val="0"/>
                <w:numId w:val="53"/>
              </w:numPr>
              <w:spacing w:after="120"/>
              <w:ind w:right="113"/>
              <w:contextualSpacing/>
              <w:rPr>
                <w:rFonts w:ascii="Calibri" w:hAnsi="Calibri" w:cs="Calibri"/>
                <w:sz w:val="18"/>
                <w:szCs w:val="18"/>
              </w:rPr>
            </w:pPr>
            <w:r w:rsidRPr="0037335A">
              <w:rPr>
                <w:rFonts w:ascii="Calibri" w:hAnsi="Calibri" w:cs="Calibri"/>
                <w:sz w:val="18"/>
                <w:szCs w:val="18"/>
              </w:rPr>
              <w:t>Students the decide whether the statements</w:t>
            </w:r>
            <w:r>
              <w:rPr>
                <w:rFonts w:ascii="Calibri" w:hAnsi="Calibri" w:cs="Calibri"/>
                <w:sz w:val="18"/>
                <w:szCs w:val="18"/>
              </w:rPr>
              <w:t xml:space="preserve"> </w:t>
            </w:r>
            <w:r w:rsidRPr="0037335A">
              <w:rPr>
                <w:rFonts w:ascii="Calibri" w:hAnsi="Calibri" w:cs="Calibri"/>
                <w:sz w:val="18"/>
                <w:szCs w:val="18"/>
              </w:rPr>
              <w:t xml:space="preserve">are literal or inferential </w:t>
            </w:r>
          </w:p>
          <w:p w14:paraId="2AC931F0" w14:textId="77777777" w:rsidR="00955483" w:rsidRDefault="00955483" w:rsidP="006A0122">
            <w:pPr>
              <w:numPr>
                <w:ilvl w:val="0"/>
                <w:numId w:val="53"/>
              </w:numPr>
              <w:spacing w:after="120"/>
              <w:ind w:right="113"/>
              <w:contextualSpacing/>
              <w:rPr>
                <w:rFonts w:ascii="Calibri" w:hAnsi="Calibri" w:cs="Calibri"/>
                <w:sz w:val="18"/>
                <w:szCs w:val="18"/>
              </w:rPr>
            </w:pPr>
            <w:r w:rsidRPr="0066742A">
              <w:rPr>
                <w:rFonts w:ascii="Calibri" w:hAnsi="Calibri" w:cs="Calibri"/>
                <w:sz w:val="18"/>
                <w:szCs w:val="18"/>
              </w:rPr>
              <w:t>Student</w:t>
            </w:r>
            <w:r w:rsidRPr="0066742A">
              <w:rPr>
                <w:noProof/>
              </w:rPr>
              <w:t xml:space="preserve"> </w:t>
            </w:r>
            <w:r w:rsidRPr="0066742A">
              <w:rPr>
                <w:rFonts w:ascii="Calibri" w:hAnsi="Calibri" w:cs="Calibri"/>
                <w:sz w:val="18"/>
                <w:szCs w:val="18"/>
              </w:rPr>
              <w:t>s record their answers in a table (Figure 7)</w:t>
            </w:r>
          </w:p>
          <w:p w14:paraId="038D8E4C" w14:textId="77777777" w:rsidR="00955483" w:rsidRPr="0066742A" w:rsidRDefault="00955483" w:rsidP="006A0122">
            <w:pPr>
              <w:spacing w:after="120"/>
              <w:ind w:left="720" w:right="113"/>
              <w:contextualSpacing/>
              <w:rPr>
                <w:rFonts w:ascii="Calibri" w:hAnsi="Calibri" w:cs="Calibri"/>
                <w:sz w:val="18"/>
                <w:szCs w:val="18"/>
              </w:rPr>
            </w:pPr>
          </w:p>
        </w:tc>
        <w:tc>
          <w:tcPr>
            <w:tcW w:w="4288" w:type="dxa"/>
          </w:tcPr>
          <w:p w14:paraId="68989F5F" w14:textId="77777777" w:rsidR="00955483" w:rsidRPr="001A1175" w:rsidRDefault="00955483" w:rsidP="006A0122">
            <w:pPr>
              <w:spacing w:after="120"/>
              <w:contextualSpacing/>
              <w:rPr>
                <w:rFonts w:asciiTheme="minorHAnsi" w:eastAsia="Calibri" w:hAnsiTheme="minorHAnsi" w:cstheme="minorHAnsi"/>
                <w:b/>
                <w:sz w:val="18"/>
                <w:szCs w:val="18"/>
                <w:lang w:eastAsia="en-US"/>
              </w:rPr>
            </w:pPr>
            <w:r w:rsidRPr="001A1175">
              <w:rPr>
                <w:rFonts w:asciiTheme="minorHAnsi" w:eastAsia="Calibri" w:hAnsiTheme="minorHAnsi" w:cstheme="minorHAnsi"/>
                <w:b/>
                <w:sz w:val="18"/>
                <w:szCs w:val="18"/>
                <w:lang w:eastAsia="en-US"/>
              </w:rPr>
              <w:t>Function</w:t>
            </w:r>
          </w:p>
          <w:p w14:paraId="7DF677EC" w14:textId="192FF564" w:rsidR="00955483" w:rsidRPr="006F7E3D" w:rsidRDefault="00955483" w:rsidP="006A0122">
            <w:pPr>
              <w:pStyle w:val="ListParagraph"/>
              <w:numPr>
                <w:ilvl w:val="0"/>
                <w:numId w:val="19"/>
              </w:numPr>
              <w:spacing w:after="120"/>
              <w:rPr>
                <w:rFonts w:ascii="Calibri" w:hAnsi="Calibri" w:cs="Calibri"/>
                <w:sz w:val="18"/>
                <w:szCs w:val="18"/>
                <w:lang w:val="en-US"/>
              </w:rPr>
            </w:pPr>
            <w:r w:rsidRPr="00EE0992">
              <w:rPr>
                <w:rFonts w:ascii="Calibri" w:hAnsi="Calibri" w:cs="Calibri"/>
                <w:sz w:val="18"/>
                <w:szCs w:val="18"/>
                <w:lang w:val="en-US"/>
              </w:rPr>
              <w:t>Skimming and scanning to find specific information</w:t>
            </w:r>
          </w:p>
          <w:p w14:paraId="4BAA867E" w14:textId="1B50AC20" w:rsidR="00955483" w:rsidRPr="006F7E3D" w:rsidRDefault="00780DC5" w:rsidP="006A0122">
            <w:pPr>
              <w:pStyle w:val="ListParagraph"/>
              <w:numPr>
                <w:ilvl w:val="0"/>
                <w:numId w:val="19"/>
              </w:numPr>
              <w:spacing w:after="120"/>
              <w:rPr>
                <w:rFonts w:ascii="Calibri" w:hAnsi="Calibri" w:cs="Calibri"/>
                <w:sz w:val="18"/>
                <w:szCs w:val="18"/>
                <w:lang w:val="en-US"/>
              </w:rPr>
            </w:pPr>
            <w:r w:rsidRPr="00EE0992">
              <w:rPr>
                <w:rFonts w:ascii="Calibri" w:hAnsi="Calibri" w:cs="Calibri"/>
                <w:sz w:val="18"/>
                <w:szCs w:val="18"/>
                <w:lang w:val="en-US"/>
              </w:rPr>
              <w:t>Inferring</w:t>
            </w:r>
            <w:r w:rsidR="00955483" w:rsidRPr="00EE0992">
              <w:rPr>
                <w:rFonts w:ascii="Calibri" w:hAnsi="Calibri" w:cs="Calibri"/>
                <w:sz w:val="18"/>
                <w:szCs w:val="18"/>
                <w:lang w:val="en-US"/>
              </w:rPr>
              <w:t xml:space="preserve"> Using clues/words in the text to draw conclusions.</w:t>
            </w:r>
          </w:p>
          <w:p w14:paraId="67F67333" w14:textId="0292B306" w:rsidR="00955483" w:rsidRPr="00EE0992" w:rsidRDefault="006F7E3D" w:rsidP="006A0122">
            <w:pPr>
              <w:pStyle w:val="ListParagraph"/>
              <w:numPr>
                <w:ilvl w:val="0"/>
                <w:numId w:val="19"/>
              </w:numPr>
              <w:spacing w:after="120"/>
              <w:rPr>
                <w:rFonts w:ascii="Calibri" w:hAnsi="Calibri" w:cs="Calibri"/>
                <w:sz w:val="18"/>
                <w:szCs w:val="18"/>
                <w:lang w:val="en-US"/>
              </w:rPr>
            </w:pPr>
            <w:r>
              <w:rPr>
                <w:rFonts w:ascii="Calibri" w:hAnsi="Calibri" w:cs="Calibri"/>
                <w:sz w:val="18"/>
                <w:szCs w:val="18"/>
                <w:lang w:val="en-US"/>
              </w:rPr>
              <w:t>C</w:t>
            </w:r>
            <w:r w:rsidR="00955483" w:rsidRPr="00EE0992">
              <w:rPr>
                <w:rFonts w:ascii="Calibri" w:hAnsi="Calibri" w:cs="Calibri"/>
                <w:sz w:val="18"/>
                <w:szCs w:val="18"/>
                <w:lang w:val="en-US"/>
              </w:rPr>
              <w:t>lassifying information as true or false</w:t>
            </w:r>
          </w:p>
          <w:p w14:paraId="189F0618" w14:textId="77777777" w:rsidR="006F7E3D" w:rsidRDefault="006F7E3D" w:rsidP="006A0122">
            <w:pPr>
              <w:spacing w:after="120"/>
              <w:contextualSpacing/>
              <w:rPr>
                <w:rFonts w:asciiTheme="minorHAnsi" w:eastAsia="Calibri" w:hAnsiTheme="minorHAnsi" w:cstheme="minorHAnsi"/>
                <w:b/>
                <w:sz w:val="18"/>
                <w:szCs w:val="18"/>
                <w:lang w:eastAsia="en-US"/>
              </w:rPr>
            </w:pPr>
          </w:p>
          <w:p w14:paraId="629E5425" w14:textId="66C4EC6D" w:rsidR="00955483" w:rsidRPr="006F7E3D" w:rsidRDefault="00955483" w:rsidP="006A0122">
            <w:pPr>
              <w:spacing w:after="120"/>
              <w:contextualSpacing/>
              <w:rPr>
                <w:rFonts w:asciiTheme="minorHAnsi" w:eastAsia="Calibri" w:hAnsiTheme="minorHAnsi" w:cstheme="minorHAnsi"/>
                <w:b/>
                <w:sz w:val="18"/>
                <w:szCs w:val="18"/>
                <w:lang w:eastAsia="en-US"/>
              </w:rPr>
            </w:pPr>
            <w:r w:rsidRPr="00833D2B">
              <w:rPr>
                <w:rFonts w:asciiTheme="minorHAnsi" w:eastAsia="Calibri" w:hAnsiTheme="minorHAnsi" w:cstheme="minorHAnsi"/>
                <w:b/>
                <w:sz w:val="18"/>
                <w:szCs w:val="18"/>
                <w:lang w:eastAsia="en-US"/>
              </w:rPr>
              <w:t>Linguistic features</w:t>
            </w:r>
          </w:p>
          <w:p w14:paraId="6F0F0DB1"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Technical nouns</w:t>
            </w:r>
          </w:p>
          <w:p w14:paraId="2F8D41FA" w14:textId="76B1B9A9" w:rsidR="00955483" w:rsidRPr="00736348" w:rsidRDefault="00955483" w:rsidP="006A0122">
            <w:pPr>
              <w:spacing w:after="120"/>
              <w:contextualSpacing/>
              <w:rPr>
                <w:rFonts w:ascii="Calibri" w:hAnsi="Calibri" w:cs="Calibri"/>
                <w:bCs/>
                <w:sz w:val="18"/>
                <w:szCs w:val="18"/>
              </w:rPr>
            </w:pPr>
            <w:r w:rsidRPr="00736348">
              <w:rPr>
                <w:rFonts w:ascii="Calibri" w:hAnsi="Calibri" w:cs="Calibri"/>
                <w:bCs/>
                <w:sz w:val="18"/>
                <w:szCs w:val="18"/>
              </w:rPr>
              <w:t xml:space="preserve">* </w:t>
            </w:r>
            <w:r w:rsidR="00780DC5" w:rsidRPr="00736348">
              <w:rPr>
                <w:rFonts w:ascii="Calibri" w:hAnsi="Calibri" w:cs="Calibri"/>
                <w:bCs/>
                <w:sz w:val="18"/>
                <w:szCs w:val="18"/>
              </w:rPr>
              <w:t>juices *waste *tube *oesophagus *</w:t>
            </w:r>
            <w:r w:rsidRPr="00736348">
              <w:rPr>
                <w:rFonts w:ascii="Calibri" w:hAnsi="Calibri" w:cs="Calibri"/>
                <w:bCs/>
                <w:sz w:val="18"/>
                <w:szCs w:val="18"/>
              </w:rPr>
              <w:t xml:space="preserve">large </w:t>
            </w:r>
            <w:r w:rsidR="00780DC5" w:rsidRPr="00736348">
              <w:rPr>
                <w:rFonts w:ascii="Calibri" w:hAnsi="Calibri" w:cs="Calibri"/>
                <w:bCs/>
                <w:sz w:val="18"/>
                <w:szCs w:val="18"/>
              </w:rPr>
              <w:t>intestine *rectum *muscles *</w:t>
            </w:r>
            <w:r w:rsidRPr="00736348">
              <w:rPr>
                <w:rFonts w:ascii="Calibri" w:hAnsi="Calibri" w:cs="Calibri"/>
                <w:bCs/>
                <w:sz w:val="18"/>
                <w:szCs w:val="18"/>
              </w:rPr>
              <w:t xml:space="preserve">small </w:t>
            </w:r>
            <w:r w:rsidR="00780DC5" w:rsidRPr="00736348">
              <w:rPr>
                <w:rFonts w:ascii="Calibri" w:hAnsi="Calibri" w:cs="Calibri"/>
                <w:bCs/>
                <w:sz w:val="18"/>
                <w:szCs w:val="18"/>
              </w:rPr>
              <w:t>intestine *</w:t>
            </w:r>
            <w:r w:rsidRPr="00736348">
              <w:rPr>
                <w:rFonts w:ascii="Calibri" w:hAnsi="Calibri" w:cs="Calibri"/>
                <w:bCs/>
                <w:sz w:val="18"/>
                <w:szCs w:val="18"/>
              </w:rPr>
              <w:t xml:space="preserve">liver *stomach </w:t>
            </w:r>
          </w:p>
          <w:p w14:paraId="5928E544" w14:textId="77777777" w:rsidR="00955483" w:rsidRPr="00736348" w:rsidRDefault="00955483" w:rsidP="006A0122">
            <w:pPr>
              <w:spacing w:after="120"/>
              <w:contextualSpacing/>
              <w:rPr>
                <w:rFonts w:ascii="Calibri" w:hAnsi="Calibri" w:cs="Calibri"/>
                <w:b/>
                <w:bCs/>
                <w:color w:val="002060"/>
                <w:sz w:val="18"/>
                <w:szCs w:val="18"/>
              </w:rPr>
            </w:pPr>
          </w:p>
          <w:p w14:paraId="10F04C8E" w14:textId="77777777" w:rsidR="00955483" w:rsidRPr="00736348" w:rsidRDefault="00955483" w:rsidP="006A0122">
            <w:pPr>
              <w:spacing w:after="120"/>
              <w:contextualSpacing/>
              <w:rPr>
                <w:rFonts w:ascii="Calibri" w:hAnsi="Calibri" w:cs="Calibri"/>
                <w:b/>
                <w:color w:val="002060"/>
                <w:sz w:val="18"/>
                <w:szCs w:val="18"/>
              </w:rPr>
            </w:pPr>
            <w:r w:rsidRPr="00736348">
              <w:rPr>
                <w:rFonts w:ascii="Calibri" w:hAnsi="Calibri" w:cs="Calibri"/>
                <w:b/>
                <w:color w:val="002060"/>
                <w:sz w:val="18"/>
                <w:szCs w:val="18"/>
              </w:rPr>
              <w:t>Action verbs</w:t>
            </w:r>
          </w:p>
          <w:p w14:paraId="6DB597CF" w14:textId="56A68050" w:rsidR="00955483" w:rsidRPr="00736348" w:rsidRDefault="00955483" w:rsidP="006A0122">
            <w:pPr>
              <w:spacing w:after="120"/>
              <w:contextualSpacing/>
              <w:rPr>
                <w:rFonts w:ascii="Calibri" w:hAnsi="Calibri" w:cs="Calibri"/>
                <w:sz w:val="18"/>
                <w:szCs w:val="18"/>
              </w:rPr>
            </w:pPr>
            <w:r w:rsidRPr="00736348">
              <w:rPr>
                <w:rFonts w:ascii="Calibri" w:hAnsi="Calibri" w:cs="Calibri"/>
                <w:sz w:val="18"/>
                <w:szCs w:val="18"/>
              </w:rPr>
              <w:t>*mush *</w:t>
            </w:r>
            <w:r w:rsidR="00780DC5" w:rsidRPr="00736348">
              <w:rPr>
                <w:rFonts w:ascii="Calibri" w:hAnsi="Calibri" w:cs="Calibri"/>
                <w:sz w:val="18"/>
                <w:szCs w:val="18"/>
              </w:rPr>
              <w:t>push *</w:t>
            </w:r>
            <w:r w:rsidRPr="00736348">
              <w:rPr>
                <w:rFonts w:ascii="Calibri" w:hAnsi="Calibri" w:cs="Calibri"/>
                <w:sz w:val="18"/>
                <w:szCs w:val="18"/>
              </w:rPr>
              <w:t xml:space="preserve">crush *breaks </w:t>
            </w:r>
            <w:r w:rsidR="00780DC5" w:rsidRPr="00736348">
              <w:rPr>
                <w:rFonts w:ascii="Calibri" w:hAnsi="Calibri" w:cs="Calibri"/>
                <w:sz w:val="18"/>
                <w:szCs w:val="18"/>
              </w:rPr>
              <w:t>down *sets *mixes *</w:t>
            </w:r>
            <w:r w:rsidRPr="00736348">
              <w:rPr>
                <w:rFonts w:ascii="Calibri" w:hAnsi="Calibri" w:cs="Calibri"/>
                <w:sz w:val="18"/>
                <w:szCs w:val="18"/>
              </w:rPr>
              <w:t>stops</w:t>
            </w:r>
          </w:p>
          <w:p w14:paraId="6A8DD130" w14:textId="77777777" w:rsidR="00955483" w:rsidRPr="00736348" w:rsidRDefault="00955483" w:rsidP="006A0122">
            <w:pPr>
              <w:spacing w:after="120"/>
              <w:contextualSpacing/>
              <w:rPr>
                <w:rFonts w:ascii="Calibri" w:hAnsi="Calibri" w:cs="Calibri"/>
                <w:sz w:val="18"/>
                <w:szCs w:val="18"/>
              </w:rPr>
            </w:pPr>
            <w:r w:rsidRPr="00736348">
              <w:rPr>
                <w:rFonts w:ascii="Calibri" w:hAnsi="Calibri" w:cs="Calibri"/>
                <w:sz w:val="18"/>
                <w:szCs w:val="18"/>
              </w:rPr>
              <w:t xml:space="preserve">*prevents </w:t>
            </w:r>
          </w:p>
          <w:p w14:paraId="5D9F1B57" w14:textId="77777777" w:rsidR="00955483" w:rsidRPr="00736348" w:rsidRDefault="00955483" w:rsidP="006A0122">
            <w:pPr>
              <w:spacing w:after="120"/>
              <w:contextualSpacing/>
              <w:rPr>
                <w:rFonts w:ascii="Calibri" w:hAnsi="Calibri" w:cs="Calibri"/>
                <w:b/>
                <w:color w:val="002060"/>
                <w:sz w:val="18"/>
                <w:szCs w:val="18"/>
              </w:rPr>
            </w:pPr>
          </w:p>
          <w:p w14:paraId="3BE8D0F1" w14:textId="77777777" w:rsidR="00955483" w:rsidRPr="00736348" w:rsidRDefault="00955483" w:rsidP="006A0122">
            <w:pPr>
              <w:spacing w:after="120"/>
              <w:contextualSpacing/>
              <w:rPr>
                <w:rFonts w:ascii="Calibri" w:hAnsi="Calibri" w:cs="Calibri"/>
                <w:b/>
                <w:color w:val="002060"/>
                <w:sz w:val="18"/>
                <w:szCs w:val="18"/>
              </w:rPr>
            </w:pPr>
            <w:r w:rsidRPr="00736348">
              <w:rPr>
                <w:rFonts w:ascii="Calibri" w:hAnsi="Calibri" w:cs="Calibri"/>
                <w:b/>
                <w:color w:val="002060"/>
                <w:sz w:val="18"/>
                <w:szCs w:val="18"/>
              </w:rPr>
              <w:t>Synonyms</w:t>
            </w:r>
          </w:p>
          <w:p w14:paraId="6DA47C73" w14:textId="77777777" w:rsidR="00955483" w:rsidRPr="00736348" w:rsidRDefault="00955483" w:rsidP="006A0122">
            <w:pPr>
              <w:spacing w:after="120"/>
              <w:contextualSpacing/>
              <w:rPr>
                <w:rFonts w:ascii="Calibri" w:hAnsi="Calibri" w:cs="Calibri"/>
                <w:b/>
                <w:color w:val="002060"/>
                <w:sz w:val="18"/>
                <w:szCs w:val="18"/>
              </w:rPr>
            </w:pPr>
            <w:r w:rsidRPr="00736348">
              <w:rPr>
                <w:rFonts w:ascii="Calibri" w:hAnsi="Calibri" w:cs="Calibri"/>
                <w:sz w:val="18"/>
                <w:szCs w:val="18"/>
                <w:lang w:val="en-US"/>
              </w:rPr>
              <w:t>Thinking of synonyms for words in the statements and locating these in the text to decide whether the statement is true or false.</w:t>
            </w:r>
          </w:p>
          <w:p w14:paraId="5A472BE1" w14:textId="77777777" w:rsidR="00955483" w:rsidRPr="00833D2B" w:rsidRDefault="00955483" w:rsidP="006A0122">
            <w:pPr>
              <w:spacing w:after="120"/>
              <w:contextualSpacing/>
              <w:rPr>
                <w:rFonts w:asciiTheme="minorHAnsi" w:eastAsia="Calibri" w:hAnsiTheme="minorHAnsi" w:cstheme="minorHAnsi"/>
                <w:b/>
                <w:i/>
                <w:sz w:val="18"/>
                <w:szCs w:val="18"/>
                <w:lang w:eastAsia="en-US"/>
              </w:rPr>
            </w:pPr>
          </w:p>
        </w:tc>
        <w:tc>
          <w:tcPr>
            <w:tcW w:w="4395" w:type="dxa"/>
          </w:tcPr>
          <w:p w14:paraId="776B4A59" w14:textId="77777777" w:rsidR="00955483" w:rsidRPr="004B1833" w:rsidRDefault="00955483" w:rsidP="006A0122">
            <w:pPr>
              <w:spacing w:after="120"/>
              <w:contextualSpacing/>
              <w:rPr>
                <w:rFonts w:asciiTheme="minorHAnsi" w:hAnsiTheme="minorHAnsi" w:cstheme="minorHAnsi"/>
                <w:b/>
                <w:sz w:val="18"/>
                <w:szCs w:val="18"/>
              </w:rPr>
            </w:pPr>
            <w:r w:rsidRPr="004B1833">
              <w:rPr>
                <w:rFonts w:asciiTheme="minorHAnsi" w:hAnsiTheme="minorHAnsi" w:cstheme="minorHAnsi"/>
                <w:b/>
                <w:sz w:val="18"/>
                <w:szCs w:val="18"/>
              </w:rPr>
              <w:t>Analysis of student work/Identification of true or false and literal or inferential statements</w:t>
            </w:r>
          </w:p>
          <w:p w14:paraId="6A1042F2" w14:textId="77777777" w:rsidR="00955483" w:rsidRPr="004B1833" w:rsidRDefault="00955483" w:rsidP="006A0122">
            <w:pPr>
              <w:pStyle w:val="ListParagraph"/>
              <w:numPr>
                <w:ilvl w:val="0"/>
                <w:numId w:val="19"/>
              </w:numPr>
              <w:spacing w:after="120"/>
              <w:rPr>
                <w:rFonts w:asciiTheme="minorHAnsi" w:hAnsiTheme="minorHAnsi" w:cstheme="minorHAnsi"/>
                <w:sz w:val="18"/>
                <w:szCs w:val="18"/>
              </w:rPr>
            </w:pPr>
            <w:r w:rsidRPr="004B1833">
              <w:rPr>
                <w:rFonts w:asciiTheme="minorHAnsi" w:hAnsiTheme="minorHAnsi" w:cstheme="minorHAnsi"/>
                <w:sz w:val="18"/>
                <w:szCs w:val="18"/>
              </w:rPr>
              <w:t>Were the students able to identify correctly the true and false statements?</w:t>
            </w:r>
          </w:p>
          <w:p w14:paraId="0CE53F9E" w14:textId="77777777" w:rsidR="00955483" w:rsidRPr="004B1833" w:rsidRDefault="00955483" w:rsidP="006A0122">
            <w:pPr>
              <w:pStyle w:val="ListParagraph"/>
              <w:numPr>
                <w:ilvl w:val="0"/>
                <w:numId w:val="19"/>
              </w:numPr>
              <w:spacing w:after="120"/>
              <w:rPr>
                <w:rFonts w:asciiTheme="minorHAnsi" w:hAnsiTheme="minorHAnsi" w:cstheme="minorHAnsi"/>
                <w:sz w:val="18"/>
                <w:szCs w:val="18"/>
              </w:rPr>
            </w:pPr>
            <w:r w:rsidRPr="004B1833">
              <w:rPr>
                <w:rFonts w:asciiTheme="minorHAnsi" w:hAnsiTheme="minorHAnsi" w:cstheme="minorHAnsi"/>
                <w:sz w:val="18"/>
                <w:szCs w:val="18"/>
              </w:rPr>
              <w:t>Were students able to identify the literal and inferential statements?</w:t>
            </w:r>
          </w:p>
          <w:p w14:paraId="4090BE3E" w14:textId="4B3818D8" w:rsidR="00955483" w:rsidRDefault="004B1833" w:rsidP="006A0122">
            <w:pPr>
              <w:spacing w:after="120"/>
              <w:contextualSpacing/>
              <w:rPr>
                <w:rFonts w:asciiTheme="minorHAnsi" w:hAnsiTheme="minorHAnsi" w:cstheme="minorHAnsi"/>
                <w:b/>
                <w:sz w:val="18"/>
                <w:szCs w:val="18"/>
              </w:rPr>
            </w:pPr>
            <w:r>
              <w:rPr>
                <w:rFonts w:asciiTheme="minorHAnsi" w:hAnsiTheme="minorHAnsi" w:cstheme="minorHAnsi"/>
                <w:b/>
                <w:sz w:val="18"/>
                <w:szCs w:val="18"/>
              </w:rPr>
              <w:t>Figure 7</w:t>
            </w:r>
          </w:p>
          <w:p w14:paraId="77E7B840" w14:textId="77777777" w:rsidR="00955483" w:rsidRDefault="00955483" w:rsidP="006A0122">
            <w:pPr>
              <w:spacing w:after="120"/>
              <w:contextualSpacing/>
              <w:rPr>
                <w:rFonts w:asciiTheme="minorHAnsi" w:hAnsiTheme="minorHAnsi" w:cstheme="minorHAnsi"/>
                <w:b/>
                <w:sz w:val="18"/>
                <w:szCs w:val="18"/>
              </w:rPr>
            </w:pPr>
            <w:r w:rsidRPr="00736348">
              <w:rPr>
                <w:rFonts w:ascii="Calibri" w:hAnsi="Calibri" w:cs="Calibri"/>
                <w:b/>
                <w:noProof/>
                <w:color w:val="008000"/>
                <w:sz w:val="18"/>
                <w:szCs w:val="18"/>
              </w:rPr>
              <w:drawing>
                <wp:inline distT="0" distB="0" distL="0" distR="0" wp14:anchorId="0A7785C2" wp14:editId="5F1C7040">
                  <wp:extent cx="2520155" cy="3019425"/>
                  <wp:effectExtent l="19050" t="19050" r="13970" b="9525"/>
                  <wp:docPr id="2549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39109" cy="3042133"/>
                          </a:xfrm>
                          <a:prstGeom prst="rect">
                            <a:avLst/>
                          </a:prstGeom>
                          <a:noFill/>
                          <a:ln>
                            <a:solidFill>
                              <a:srgbClr val="000000"/>
                            </a:solidFill>
                          </a:ln>
                        </pic:spPr>
                      </pic:pic>
                    </a:graphicData>
                  </a:graphic>
                </wp:inline>
              </w:drawing>
            </w:r>
          </w:p>
          <w:p w14:paraId="0BDF263F" w14:textId="257112BA" w:rsidR="00AB1D8D" w:rsidRPr="00833D2B" w:rsidRDefault="00AB1D8D" w:rsidP="006A0122">
            <w:pPr>
              <w:spacing w:after="120"/>
              <w:contextualSpacing/>
              <w:rPr>
                <w:rFonts w:asciiTheme="minorHAnsi" w:hAnsiTheme="minorHAnsi" w:cstheme="minorHAnsi"/>
                <w:b/>
                <w:sz w:val="18"/>
                <w:szCs w:val="18"/>
              </w:rPr>
            </w:pPr>
          </w:p>
        </w:tc>
      </w:tr>
      <w:tr w:rsidR="00950339" w14:paraId="0E8CCBAC" w14:textId="77777777" w:rsidTr="00A60C9A">
        <w:trPr>
          <w:cantSplit/>
          <w:tblHeader/>
        </w:trPr>
        <w:tc>
          <w:tcPr>
            <w:tcW w:w="7047" w:type="dxa"/>
            <w:shd w:val="clear" w:color="auto" w:fill="8EAADB" w:themeFill="accent1" w:themeFillTint="99"/>
            <w:vAlign w:val="center"/>
          </w:tcPr>
          <w:p w14:paraId="4699C727" w14:textId="77777777" w:rsidR="00950339" w:rsidRPr="00104A8F" w:rsidRDefault="00950339" w:rsidP="00A60C9A">
            <w:pPr>
              <w:pStyle w:val="amaintext0"/>
              <w:spacing w:after="120"/>
              <w:contextualSpacing/>
              <w:rPr>
                <w:rFonts w:asciiTheme="minorHAnsi" w:eastAsia="+mn-ea" w:hAnsiTheme="minorHAnsi" w:cstheme="minorHAnsi"/>
                <w:b/>
                <w:bCs/>
                <w:color w:val="000000" w:themeColor="text1"/>
                <w:kern w:val="24"/>
                <w:sz w:val="22"/>
                <w:szCs w:val="18"/>
              </w:rPr>
            </w:pPr>
            <w:r w:rsidRPr="00104A8F">
              <w:rPr>
                <w:rFonts w:asciiTheme="minorHAnsi" w:eastAsia="+mn-ea" w:hAnsiTheme="minorHAnsi" w:cstheme="minorHAnsi"/>
                <w:b/>
                <w:bCs/>
                <w:color w:val="000000" w:themeColor="text1"/>
                <w:kern w:val="24"/>
                <w:sz w:val="22"/>
                <w:szCs w:val="18"/>
              </w:rPr>
              <w:lastRenderedPageBreak/>
              <w:t>Deconstruction and Modelling: Teaching and learning activities</w:t>
            </w:r>
          </w:p>
        </w:tc>
        <w:tc>
          <w:tcPr>
            <w:tcW w:w="4288" w:type="dxa"/>
            <w:shd w:val="clear" w:color="auto" w:fill="8EAADB" w:themeFill="accent1" w:themeFillTint="99"/>
            <w:vAlign w:val="center"/>
          </w:tcPr>
          <w:p w14:paraId="147A0673" w14:textId="77777777" w:rsidR="00950339" w:rsidRPr="00104A8F" w:rsidRDefault="00950339" w:rsidP="00A60C9A">
            <w:pPr>
              <w:spacing w:after="120"/>
              <w:contextualSpacing/>
              <w:rPr>
                <w:rFonts w:asciiTheme="minorHAnsi" w:eastAsia="Calibri" w:hAnsiTheme="minorHAnsi" w:cstheme="minorHAnsi"/>
                <w:b/>
                <w:sz w:val="22"/>
                <w:szCs w:val="18"/>
                <w:lang w:eastAsia="en-US"/>
              </w:rPr>
            </w:pPr>
            <w:r w:rsidRPr="00104A8F">
              <w:rPr>
                <w:rFonts w:asciiTheme="minorHAnsi" w:eastAsia="Calibri" w:hAnsiTheme="minorHAnsi" w:cstheme="minorHAnsi"/>
                <w:b/>
                <w:sz w:val="22"/>
                <w:szCs w:val="18"/>
                <w:lang w:eastAsia="en-US"/>
              </w:rPr>
              <w:t>Linguistic focus</w:t>
            </w:r>
          </w:p>
        </w:tc>
        <w:tc>
          <w:tcPr>
            <w:tcW w:w="4395" w:type="dxa"/>
            <w:shd w:val="clear" w:color="auto" w:fill="8EAADB" w:themeFill="accent1" w:themeFillTint="99"/>
            <w:vAlign w:val="center"/>
          </w:tcPr>
          <w:p w14:paraId="2856371B" w14:textId="77777777" w:rsidR="00950339" w:rsidRPr="00104A8F" w:rsidRDefault="00950339" w:rsidP="00A60C9A">
            <w:pPr>
              <w:pStyle w:val="amaintext0"/>
              <w:spacing w:after="120"/>
              <w:contextualSpacing/>
              <w:rPr>
                <w:rFonts w:asciiTheme="minorHAnsi" w:hAnsiTheme="minorHAnsi" w:cstheme="minorHAnsi"/>
                <w:b/>
                <w:sz w:val="22"/>
                <w:szCs w:val="18"/>
              </w:rPr>
            </w:pPr>
            <w:r w:rsidRPr="00104A8F">
              <w:rPr>
                <w:rFonts w:asciiTheme="minorHAnsi" w:hAnsiTheme="minorHAnsi" w:cstheme="minorHAnsi"/>
                <w:b/>
                <w:sz w:val="22"/>
                <w:szCs w:val="18"/>
              </w:rPr>
              <w:t>Assessment for learning ideas</w:t>
            </w:r>
          </w:p>
        </w:tc>
      </w:tr>
      <w:tr w:rsidR="006F7E3D" w14:paraId="7B155F1D" w14:textId="77777777" w:rsidTr="006A0122">
        <w:trPr>
          <w:cantSplit/>
          <w:tblHeader/>
        </w:trPr>
        <w:tc>
          <w:tcPr>
            <w:tcW w:w="7047" w:type="dxa"/>
          </w:tcPr>
          <w:p w14:paraId="2595B8E9" w14:textId="3420037C" w:rsidR="00955483" w:rsidRPr="0079111C" w:rsidRDefault="00955483" w:rsidP="006A0122">
            <w:pPr>
              <w:spacing w:after="120"/>
              <w:contextualSpacing/>
              <w:rPr>
                <w:rFonts w:ascii="Calibri" w:hAnsi="Calibri" w:cs="Calibri"/>
                <w:b/>
                <w:bCs/>
                <w:color w:val="FF0000"/>
                <w:sz w:val="18"/>
                <w:szCs w:val="18"/>
              </w:rPr>
            </w:pPr>
            <w:r w:rsidRPr="0079111C">
              <w:rPr>
                <w:rFonts w:ascii="Calibri" w:hAnsi="Calibri" w:cs="Calibri"/>
                <w:b/>
                <w:bCs/>
                <w:color w:val="FF0000"/>
                <w:sz w:val="18"/>
                <w:szCs w:val="18"/>
              </w:rPr>
              <w:t>EAL Focus Group</w:t>
            </w:r>
          </w:p>
          <w:p w14:paraId="7BE37C43" w14:textId="77777777" w:rsidR="00955483" w:rsidRPr="0079111C" w:rsidRDefault="00955483" w:rsidP="006A0122">
            <w:pPr>
              <w:spacing w:after="120"/>
              <w:ind w:right="113"/>
              <w:contextualSpacing/>
              <w:rPr>
                <w:rFonts w:ascii="Calibri" w:hAnsi="Calibri" w:cs="Calibri"/>
                <w:b/>
                <w:sz w:val="18"/>
                <w:szCs w:val="18"/>
              </w:rPr>
            </w:pPr>
            <w:r w:rsidRPr="0079111C">
              <w:rPr>
                <w:rFonts w:ascii="Calibri" w:hAnsi="Calibri" w:cs="Calibri"/>
                <w:b/>
                <w:sz w:val="18"/>
                <w:szCs w:val="18"/>
              </w:rPr>
              <w:t xml:space="preserve">Visualisation of Key Text </w:t>
            </w:r>
          </w:p>
          <w:p w14:paraId="61230A54" w14:textId="77777777" w:rsidR="00955483" w:rsidRPr="0079111C" w:rsidRDefault="00955483" w:rsidP="006A0122">
            <w:pPr>
              <w:numPr>
                <w:ilvl w:val="0"/>
                <w:numId w:val="54"/>
              </w:numPr>
              <w:spacing w:after="120"/>
              <w:ind w:right="113"/>
              <w:contextualSpacing/>
              <w:rPr>
                <w:rFonts w:ascii="Calibri" w:hAnsi="Calibri" w:cs="Calibri"/>
                <w:sz w:val="18"/>
                <w:szCs w:val="18"/>
              </w:rPr>
            </w:pPr>
            <w:r w:rsidRPr="0079111C">
              <w:rPr>
                <w:rFonts w:ascii="Calibri" w:hAnsi="Calibri" w:cs="Calibri"/>
                <w:sz w:val="18"/>
                <w:szCs w:val="18"/>
              </w:rPr>
              <w:t>In partners students choose a paragraph to visualise.</w:t>
            </w:r>
          </w:p>
          <w:p w14:paraId="18501940" w14:textId="77777777" w:rsidR="00955483" w:rsidRPr="0079111C" w:rsidRDefault="00955483" w:rsidP="006A0122">
            <w:pPr>
              <w:numPr>
                <w:ilvl w:val="0"/>
                <w:numId w:val="54"/>
              </w:numPr>
              <w:spacing w:after="120"/>
              <w:ind w:right="113"/>
              <w:contextualSpacing/>
              <w:rPr>
                <w:rFonts w:ascii="Calibri" w:hAnsi="Calibri" w:cs="Calibri"/>
                <w:sz w:val="18"/>
                <w:szCs w:val="18"/>
              </w:rPr>
            </w:pPr>
            <w:r w:rsidRPr="0079111C">
              <w:rPr>
                <w:rFonts w:ascii="Calibri" w:hAnsi="Calibri" w:cs="Calibri"/>
                <w:sz w:val="18"/>
                <w:szCs w:val="18"/>
              </w:rPr>
              <w:t>Students draw a pictorial representation of their chosen stage on a kinder circle</w:t>
            </w:r>
          </w:p>
          <w:p w14:paraId="53E572D5" w14:textId="77777777" w:rsidR="00955483" w:rsidRPr="0079111C" w:rsidRDefault="00955483" w:rsidP="006A0122">
            <w:pPr>
              <w:numPr>
                <w:ilvl w:val="0"/>
                <w:numId w:val="54"/>
              </w:numPr>
              <w:spacing w:after="120"/>
              <w:ind w:right="113"/>
              <w:contextualSpacing/>
              <w:rPr>
                <w:rFonts w:ascii="Calibri" w:hAnsi="Calibri" w:cs="Calibri"/>
                <w:sz w:val="18"/>
                <w:szCs w:val="18"/>
              </w:rPr>
            </w:pPr>
            <w:r w:rsidRPr="0079111C">
              <w:rPr>
                <w:rFonts w:ascii="Calibri" w:hAnsi="Calibri" w:cs="Calibri"/>
                <w:sz w:val="18"/>
                <w:szCs w:val="18"/>
              </w:rPr>
              <w:t>As a group, sequence the representation of each stage of the digestive process to create a flow chart.</w:t>
            </w:r>
          </w:p>
          <w:p w14:paraId="24733344" w14:textId="77777777" w:rsidR="00955483" w:rsidRPr="0079111C" w:rsidRDefault="00955483" w:rsidP="006A0122">
            <w:pPr>
              <w:numPr>
                <w:ilvl w:val="0"/>
                <w:numId w:val="54"/>
              </w:numPr>
              <w:spacing w:after="120"/>
              <w:ind w:right="113"/>
              <w:contextualSpacing/>
              <w:rPr>
                <w:rFonts w:ascii="Calibri" w:hAnsi="Calibri" w:cs="Calibri"/>
                <w:sz w:val="18"/>
                <w:szCs w:val="18"/>
              </w:rPr>
            </w:pPr>
            <w:r w:rsidRPr="0079111C">
              <w:rPr>
                <w:rFonts w:ascii="Calibri" w:hAnsi="Calibri" w:cs="Calibri"/>
                <w:sz w:val="18"/>
                <w:szCs w:val="18"/>
              </w:rPr>
              <w:t xml:space="preserve">Students use flash cards with temporal and causal connectives to join each picture. </w:t>
            </w:r>
          </w:p>
          <w:p w14:paraId="72828207" w14:textId="77777777" w:rsidR="00955483" w:rsidRPr="0079111C" w:rsidRDefault="00955483" w:rsidP="006A0122">
            <w:pPr>
              <w:spacing w:after="120"/>
              <w:ind w:right="113"/>
              <w:contextualSpacing/>
              <w:rPr>
                <w:rFonts w:ascii="Calibri" w:hAnsi="Calibri" w:cs="Calibri"/>
                <w:b/>
                <w:sz w:val="18"/>
                <w:szCs w:val="18"/>
                <w:u w:val="single"/>
              </w:rPr>
            </w:pPr>
            <w:r w:rsidRPr="0079111C">
              <w:rPr>
                <w:rFonts w:ascii="Calibri" w:hAnsi="Calibri" w:cs="Calibri"/>
                <w:b/>
                <w:sz w:val="18"/>
                <w:szCs w:val="18"/>
                <w:u w:val="single"/>
              </w:rPr>
              <w:t xml:space="preserve">Orally retelling the digestive process </w:t>
            </w:r>
          </w:p>
          <w:p w14:paraId="13C34DF1" w14:textId="77777777" w:rsidR="00955483" w:rsidRPr="00736348" w:rsidRDefault="00955483" w:rsidP="006A0122">
            <w:pPr>
              <w:pStyle w:val="ListParagraph"/>
              <w:numPr>
                <w:ilvl w:val="0"/>
                <w:numId w:val="32"/>
              </w:numPr>
              <w:spacing w:after="120"/>
              <w:rPr>
                <w:rFonts w:ascii="Calibri" w:hAnsi="Calibri" w:cs="Calibri"/>
                <w:b/>
                <w:bCs/>
                <w:color w:val="002060"/>
                <w:sz w:val="18"/>
                <w:szCs w:val="18"/>
              </w:rPr>
            </w:pPr>
            <w:r w:rsidRPr="00736348">
              <w:rPr>
                <w:rFonts w:ascii="Calibri" w:hAnsi="Calibri" w:cs="Calibri"/>
                <w:sz w:val="18"/>
                <w:szCs w:val="18"/>
              </w:rPr>
              <w:t>Students orally retell the digestive process using the flow chart as a prompt.</w:t>
            </w:r>
          </w:p>
          <w:p w14:paraId="4691D2B8" w14:textId="77777777" w:rsidR="00955483" w:rsidRPr="0037335A" w:rsidRDefault="00955483" w:rsidP="006A0122">
            <w:pPr>
              <w:spacing w:after="120"/>
              <w:contextualSpacing/>
              <w:rPr>
                <w:rFonts w:ascii="Calibri" w:hAnsi="Calibri" w:cs="Calibri"/>
                <w:b/>
                <w:bCs/>
                <w:i/>
                <w:color w:val="FF0000"/>
                <w:sz w:val="18"/>
                <w:szCs w:val="18"/>
              </w:rPr>
            </w:pPr>
            <w:r w:rsidRPr="00736348">
              <w:rPr>
                <w:rFonts w:ascii="Calibri" w:hAnsi="Calibri" w:cs="Calibri"/>
                <w:noProof/>
                <w:sz w:val="18"/>
                <w:szCs w:val="18"/>
              </w:rPr>
              <w:drawing>
                <wp:inline distT="0" distB="0" distL="0" distR="0" wp14:anchorId="5F6D403D" wp14:editId="7E26B287">
                  <wp:extent cx="1635797" cy="1626746"/>
                  <wp:effectExtent l="23812" t="14288" r="26353" b="26352"/>
                  <wp:docPr id="254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4"/>
                          <a:srcRect l="6104" t="19449" r="4544" b="18002"/>
                          <a:stretch/>
                        </pic:blipFill>
                        <pic:spPr bwMode="auto">
                          <a:xfrm rot="16200000">
                            <a:off x="0" y="0"/>
                            <a:ext cx="1647217" cy="1638103"/>
                          </a:xfrm>
                          <a:prstGeom prst="rect">
                            <a:avLst/>
                          </a:prstGeom>
                          <a:ln w="9525" cap="flat" cmpd="sng" algn="ctr">
                            <a:solidFill>
                              <a:srgbClr val="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tc>
        <w:tc>
          <w:tcPr>
            <w:tcW w:w="4288" w:type="dxa"/>
          </w:tcPr>
          <w:p w14:paraId="351EADF4" w14:textId="24C001AA"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Technical nouns</w:t>
            </w:r>
          </w:p>
          <w:p w14:paraId="75042B93" w14:textId="6968B633" w:rsidR="00955483" w:rsidRPr="00736348" w:rsidRDefault="00955483" w:rsidP="006A0122">
            <w:pPr>
              <w:spacing w:after="120"/>
              <w:contextualSpacing/>
              <w:rPr>
                <w:rFonts w:ascii="Calibri" w:hAnsi="Calibri" w:cs="Calibri"/>
                <w:bCs/>
                <w:sz w:val="18"/>
                <w:szCs w:val="18"/>
              </w:rPr>
            </w:pPr>
            <w:r>
              <w:rPr>
                <w:rFonts w:ascii="Calibri" w:hAnsi="Calibri" w:cs="Calibri"/>
                <w:bCs/>
                <w:sz w:val="18"/>
                <w:szCs w:val="18"/>
              </w:rPr>
              <w:t xml:space="preserve">* juices *waste </w:t>
            </w:r>
            <w:r w:rsidRPr="00736348">
              <w:rPr>
                <w:rFonts w:ascii="Calibri" w:hAnsi="Calibri" w:cs="Calibri"/>
                <w:bCs/>
                <w:sz w:val="18"/>
                <w:szCs w:val="18"/>
              </w:rPr>
              <w:t>*</w:t>
            </w:r>
            <w:r w:rsidR="00780DC5" w:rsidRPr="00736348">
              <w:rPr>
                <w:rFonts w:ascii="Calibri" w:hAnsi="Calibri" w:cs="Calibri"/>
                <w:bCs/>
                <w:sz w:val="18"/>
                <w:szCs w:val="18"/>
              </w:rPr>
              <w:t>tube *oesophagus *</w:t>
            </w:r>
            <w:r w:rsidRPr="00736348">
              <w:rPr>
                <w:rFonts w:ascii="Calibri" w:hAnsi="Calibri" w:cs="Calibri"/>
                <w:bCs/>
                <w:sz w:val="18"/>
                <w:szCs w:val="18"/>
              </w:rPr>
              <w:t xml:space="preserve">large </w:t>
            </w:r>
            <w:r w:rsidR="00780DC5" w:rsidRPr="00736348">
              <w:rPr>
                <w:rFonts w:ascii="Calibri" w:hAnsi="Calibri" w:cs="Calibri"/>
                <w:bCs/>
                <w:sz w:val="18"/>
                <w:szCs w:val="18"/>
              </w:rPr>
              <w:t>intestine *rectum *muscles *</w:t>
            </w:r>
            <w:r w:rsidRPr="00736348">
              <w:rPr>
                <w:rFonts w:ascii="Calibri" w:hAnsi="Calibri" w:cs="Calibri"/>
                <w:bCs/>
                <w:sz w:val="18"/>
                <w:szCs w:val="18"/>
              </w:rPr>
              <w:t xml:space="preserve">small </w:t>
            </w:r>
            <w:r w:rsidR="00780DC5" w:rsidRPr="00736348">
              <w:rPr>
                <w:rFonts w:ascii="Calibri" w:hAnsi="Calibri" w:cs="Calibri"/>
                <w:bCs/>
                <w:sz w:val="18"/>
                <w:szCs w:val="18"/>
              </w:rPr>
              <w:t>intestine *</w:t>
            </w:r>
            <w:r w:rsidRPr="00736348">
              <w:rPr>
                <w:rFonts w:ascii="Calibri" w:hAnsi="Calibri" w:cs="Calibri"/>
                <w:bCs/>
                <w:sz w:val="18"/>
                <w:szCs w:val="18"/>
              </w:rPr>
              <w:t xml:space="preserve">liver   *stomach </w:t>
            </w:r>
          </w:p>
          <w:p w14:paraId="3C08A09C" w14:textId="77777777" w:rsidR="00955483" w:rsidRPr="00736348" w:rsidRDefault="00955483" w:rsidP="006A0122">
            <w:pPr>
              <w:spacing w:after="120"/>
              <w:contextualSpacing/>
              <w:rPr>
                <w:rFonts w:ascii="Calibri" w:hAnsi="Calibri" w:cs="Calibri"/>
                <w:b/>
                <w:bCs/>
                <w:color w:val="002060"/>
                <w:sz w:val="18"/>
                <w:szCs w:val="18"/>
              </w:rPr>
            </w:pPr>
          </w:p>
          <w:p w14:paraId="32066467" w14:textId="77777777" w:rsidR="00955483" w:rsidRPr="00736348" w:rsidRDefault="00955483" w:rsidP="006A0122">
            <w:pPr>
              <w:spacing w:after="120"/>
              <w:contextualSpacing/>
              <w:rPr>
                <w:rFonts w:ascii="Calibri" w:hAnsi="Calibri" w:cs="Calibri"/>
                <w:b/>
                <w:color w:val="002060"/>
                <w:sz w:val="18"/>
                <w:szCs w:val="18"/>
              </w:rPr>
            </w:pPr>
            <w:r w:rsidRPr="00736348">
              <w:rPr>
                <w:rFonts w:ascii="Calibri" w:hAnsi="Calibri" w:cs="Calibri"/>
                <w:b/>
                <w:color w:val="002060"/>
                <w:sz w:val="18"/>
                <w:szCs w:val="18"/>
              </w:rPr>
              <w:t>Action verbs</w:t>
            </w:r>
          </w:p>
          <w:p w14:paraId="3A469431" w14:textId="01B34359" w:rsidR="00955483" w:rsidRPr="00736348" w:rsidRDefault="00955483" w:rsidP="006A0122">
            <w:pPr>
              <w:spacing w:after="120"/>
              <w:contextualSpacing/>
              <w:rPr>
                <w:rFonts w:ascii="Calibri" w:hAnsi="Calibri" w:cs="Calibri"/>
                <w:sz w:val="18"/>
                <w:szCs w:val="18"/>
              </w:rPr>
            </w:pPr>
            <w:r>
              <w:rPr>
                <w:rFonts w:ascii="Calibri" w:hAnsi="Calibri" w:cs="Calibri"/>
                <w:sz w:val="18"/>
                <w:szCs w:val="18"/>
              </w:rPr>
              <w:t>*mush *push *crush *breaks down</w:t>
            </w:r>
            <w:r w:rsidRPr="00736348">
              <w:rPr>
                <w:rFonts w:ascii="Calibri" w:hAnsi="Calibri" w:cs="Calibri"/>
                <w:sz w:val="18"/>
                <w:szCs w:val="18"/>
              </w:rPr>
              <w:t xml:space="preserve"> *</w:t>
            </w:r>
            <w:r w:rsidR="00780DC5" w:rsidRPr="00736348">
              <w:rPr>
                <w:rFonts w:ascii="Calibri" w:hAnsi="Calibri" w:cs="Calibri"/>
                <w:sz w:val="18"/>
                <w:szCs w:val="18"/>
              </w:rPr>
              <w:t>sets *mixes *</w:t>
            </w:r>
            <w:r w:rsidRPr="00736348">
              <w:rPr>
                <w:rFonts w:ascii="Calibri" w:hAnsi="Calibri" w:cs="Calibri"/>
                <w:sz w:val="18"/>
                <w:szCs w:val="18"/>
              </w:rPr>
              <w:t>stops</w:t>
            </w:r>
          </w:p>
          <w:p w14:paraId="40AFEE4C" w14:textId="77777777" w:rsidR="00955483" w:rsidRPr="00736348" w:rsidRDefault="00955483" w:rsidP="006A0122">
            <w:pPr>
              <w:spacing w:after="120"/>
              <w:contextualSpacing/>
              <w:rPr>
                <w:rFonts w:ascii="Calibri" w:hAnsi="Calibri" w:cs="Calibri"/>
                <w:sz w:val="18"/>
                <w:szCs w:val="18"/>
              </w:rPr>
            </w:pPr>
            <w:r w:rsidRPr="00736348">
              <w:rPr>
                <w:rFonts w:ascii="Calibri" w:hAnsi="Calibri" w:cs="Calibri"/>
                <w:sz w:val="18"/>
                <w:szCs w:val="18"/>
              </w:rPr>
              <w:t xml:space="preserve">*prevents </w:t>
            </w:r>
          </w:p>
          <w:p w14:paraId="3855B2ED" w14:textId="77777777" w:rsidR="00955483" w:rsidRPr="00736348" w:rsidRDefault="00955483" w:rsidP="006A0122">
            <w:pPr>
              <w:spacing w:after="120"/>
              <w:contextualSpacing/>
              <w:rPr>
                <w:rFonts w:ascii="Calibri" w:hAnsi="Calibri" w:cs="Calibri"/>
                <w:b/>
                <w:bCs/>
                <w:color w:val="002060"/>
                <w:sz w:val="18"/>
                <w:szCs w:val="18"/>
              </w:rPr>
            </w:pPr>
          </w:p>
          <w:p w14:paraId="4ABDF55B"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Time connectives to signify sequence</w:t>
            </w:r>
          </w:p>
          <w:p w14:paraId="747A73EE" w14:textId="6E749682" w:rsidR="00955483" w:rsidRPr="00736348" w:rsidRDefault="00CF3CB9" w:rsidP="006A0122">
            <w:pPr>
              <w:spacing w:after="120"/>
              <w:contextualSpacing/>
              <w:rPr>
                <w:rFonts w:ascii="Calibri" w:hAnsi="Calibri" w:cs="Calibri"/>
                <w:bCs/>
                <w:sz w:val="18"/>
                <w:szCs w:val="18"/>
              </w:rPr>
            </w:pPr>
            <w:r>
              <w:rPr>
                <w:rFonts w:ascii="Calibri" w:hAnsi="Calibri" w:cs="Calibri"/>
                <w:bCs/>
                <w:sz w:val="18"/>
                <w:szCs w:val="18"/>
              </w:rPr>
              <w:t xml:space="preserve">e.g. </w:t>
            </w:r>
            <w:r w:rsidR="00955483" w:rsidRPr="00736348">
              <w:rPr>
                <w:rFonts w:ascii="Calibri" w:hAnsi="Calibri" w:cs="Calibri"/>
                <w:bCs/>
                <w:sz w:val="18"/>
                <w:szCs w:val="18"/>
              </w:rPr>
              <w:t>First, food is crushed…</w:t>
            </w:r>
          </w:p>
          <w:p w14:paraId="18BE636E" w14:textId="77777777" w:rsidR="00955483" w:rsidRPr="00736348" w:rsidRDefault="00955483" w:rsidP="006A0122">
            <w:pPr>
              <w:spacing w:after="120"/>
              <w:ind w:left="360"/>
              <w:contextualSpacing/>
              <w:rPr>
                <w:rFonts w:ascii="Calibri" w:hAnsi="Calibri" w:cs="Calibri"/>
                <w:bCs/>
                <w:sz w:val="18"/>
                <w:szCs w:val="18"/>
              </w:rPr>
            </w:pPr>
            <w:r w:rsidRPr="00736348">
              <w:rPr>
                <w:rFonts w:ascii="Calibri" w:hAnsi="Calibri" w:cs="Calibri"/>
                <w:bCs/>
                <w:sz w:val="18"/>
                <w:szCs w:val="18"/>
              </w:rPr>
              <w:t xml:space="preserve"> Next, it travels to…</w:t>
            </w:r>
          </w:p>
          <w:p w14:paraId="5AF93113" w14:textId="77777777" w:rsidR="00955483" w:rsidRPr="00736348" w:rsidRDefault="00955483" w:rsidP="006A0122">
            <w:pPr>
              <w:spacing w:after="120"/>
              <w:contextualSpacing/>
              <w:rPr>
                <w:rFonts w:ascii="Calibri" w:hAnsi="Calibri" w:cs="Calibri"/>
                <w:bCs/>
                <w:sz w:val="18"/>
                <w:szCs w:val="18"/>
              </w:rPr>
            </w:pPr>
          </w:p>
          <w:p w14:paraId="24DC95FF" w14:textId="77777777" w:rsidR="00955483" w:rsidRPr="00736348" w:rsidRDefault="00955483" w:rsidP="006A0122">
            <w:pPr>
              <w:spacing w:after="120"/>
              <w:contextualSpacing/>
              <w:rPr>
                <w:rFonts w:ascii="Calibri" w:hAnsi="Calibri" w:cs="Calibri"/>
                <w:color w:val="000000"/>
                <w:sz w:val="18"/>
                <w:szCs w:val="18"/>
              </w:rPr>
            </w:pPr>
            <w:r w:rsidRPr="00736348">
              <w:rPr>
                <w:rFonts w:ascii="Calibri" w:hAnsi="Calibri" w:cs="Calibri"/>
                <w:b/>
                <w:bCs/>
                <w:color w:val="002060"/>
                <w:sz w:val="18"/>
                <w:szCs w:val="18"/>
              </w:rPr>
              <w:t>Causal conjunctions</w:t>
            </w:r>
            <w:r w:rsidRPr="00736348">
              <w:rPr>
                <w:rFonts w:ascii="Calibri" w:hAnsi="Calibri" w:cs="Calibri"/>
                <w:color w:val="000000"/>
                <w:sz w:val="18"/>
                <w:szCs w:val="18"/>
              </w:rPr>
              <w:t xml:space="preserve"> </w:t>
            </w:r>
          </w:p>
          <w:p w14:paraId="3D732749" w14:textId="77777777" w:rsidR="00955483" w:rsidRDefault="00955483" w:rsidP="006A0122">
            <w:pPr>
              <w:spacing w:after="120"/>
              <w:contextualSpacing/>
              <w:rPr>
                <w:rFonts w:ascii="Calibri" w:hAnsi="Calibri" w:cs="Calibri"/>
                <w:color w:val="000000"/>
                <w:sz w:val="18"/>
                <w:szCs w:val="18"/>
              </w:rPr>
            </w:pPr>
            <w:r w:rsidRPr="00736348">
              <w:rPr>
                <w:rFonts w:ascii="Calibri" w:hAnsi="Calibri" w:cs="Calibri"/>
                <w:color w:val="000000"/>
                <w:sz w:val="18"/>
                <w:szCs w:val="18"/>
              </w:rPr>
              <w:t>Used to create complex sentences showin</w:t>
            </w:r>
            <w:r>
              <w:rPr>
                <w:rFonts w:ascii="Calibri" w:hAnsi="Calibri" w:cs="Calibri"/>
                <w:color w:val="000000"/>
                <w:sz w:val="18"/>
                <w:szCs w:val="18"/>
              </w:rPr>
              <w:t>g cause and effect,</w:t>
            </w:r>
          </w:p>
          <w:p w14:paraId="05B6F896" w14:textId="7ECFBE91" w:rsidR="00955483" w:rsidRPr="00736348" w:rsidRDefault="00CF3CB9" w:rsidP="006A0122">
            <w:pPr>
              <w:spacing w:after="120"/>
              <w:contextualSpacing/>
              <w:rPr>
                <w:rFonts w:ascii="Calibri" w:hAnsi="Calibri" w:cs="Calibri"/>
                <w:sz w:val="18"/>
                <w:szCs w:val="18"/>
                <w:lang w:val="en-US"/>
              </w:rPr>
            </w:pPr>
            <w:r>
              <w:rPr>
                <w:rFonts w:ascii="Calibri" w:hAnsi="Calibri" w:cs="Calibri"/>
                <w:sz w:val="18"/>
                <w:szCs w:val="18"/>
                <w:lang w:val="en-US"/>
              </w:rPr>
              <w:t xml:space="preserve">e.g. </w:t>
            </w:r>
            <w:r w:rsidR="00955483" w:rsidRPr="00736348">
              <w:rPr>
                <w:rFonts w:ascii="Calibri" w:hAnsi="Calibri" w:cs="Calibri"/>
                <w:sz w:val="18"/>
                <w:szCs w:val="18"/>
                <w:lang w:val="en-US"/>
              </w:rPr>
              <w:t xml:space="preserve">The food becomes mushy </w:t>
            </w:r>
            <w:r w:rsidR="00955483" w:rsidRPr="00736348">
              <w:rPr>
                <w:rFonts w:ascii="Calibri" w:hAnsi="Calibri" w:cs="Calibri"/>
                <w:sz w:val="18"/>
                <w:szCs w:val="18"/>
                <w:u w:val="single"/>
                <w:lang w:val="en-US"/>
              </w:rPr>
              <w:t>because</w:t>
            </w:r>
            <w:r w:rsidR="00955483" w:rsidRPr="00736348">
              <w:rPr>
                <w:rFonts w:ascii="Calibri" w:hAnsi="Calibri" w:cs="Calibri"/>
                <w:sz w:val="18"/>
                <w:szCs w:val="18"/>
                <w:lang w:val="en-US"/>
              </w:rPr>
              <w:t xml:space="preserve"> it mixes with saliva.</w:t>
            </w:r>
          </w:p>
          <w:p w14:paraId="576B3688" w14:textId="77777777" w:rsidR="00955483" w:rsidRPr="001A1175" w:rsidRDefault="00955483" w:rsidP="006A0122">
            <w:pPr>
              <w:spacing w:after="120"/>
              <w:contextualSpacing/>
              <w:rPr>
                <w:rFonts w:asciiTheme="minorHAnsi" w:eastAsia="Calibri" w:hAnsiTheme="minorHAnsi" w:cstheme="minorHAnsi"/>
                <w:b/>
                <w:sz w:val="18"/>
                <w:szCs w:val="18"/>
                <w:lang w:eastAsia="en-US"/>
              </w:rPr>
            </w:pPr>
          </w:p>
        </w:tc>
        <w:tc>
          <w:tcPr>
            <w:tcW w:w="4395" w:type="dxa"/>
          </w:tcPr>
          <w:p w14:paraId="10F5CDCF" w14:textId="01EBFD4B" w:rsidR="00D91C03" w:rsidRPr="004B1833" w:rsidRDefault="00E15F97" w:rsidP="006A0122">
            <w:pPr>
              <w:spacing w:after="120"/>
              <w:contextualSpacing/>
              <w:rPr>
                <w:rFonts w:asciiTheme="minorHAnsi" w:hAnsiTheme="minorHAnsi" w:cstheme="minorHAnsi"/>
                <w:b/>
                <w:sz w:val="18"/>
                <w:szCs w:val="18"/>
              </w:rPr>
            </w:pPr>
            <w:r w:rsidRPr="004B1833">
              <w:rPr>
                <w:rFonts w:asciiTheme="minorHAnsi" w:hAnsiTheme="minorHAnsi" w:cstheme="minorHAnsi"/>
                <w:b/>
                <w:sz w:val="18"/>
                <w:szCs w:val="18"/>
              </w:rPr>
              <w:t>Planned Observation</w:t>
            </w:r>
          </w:p>
          <w:p w14:paraId="33031348" w14:textId="400D84DB" w:rsidR="00D91C03" w:rsidRPr="004B1833" w:rsidRDefault="00E15F97" w:rsidP="006A0122">
            <w:pPr>
              <w:pStyle w:val="ListParagraph"/>
              <w:numPr>
                <w:ilvl w:val="0"/>
                <w:numId w:val="13"/>
              </w:numPr>
              <w:spacing w:after="120"/>
              <w:rPr>
                <w:rFonts w:asciiTheme="minorHAnsi" w:hAnsiTheme="minorHAnsi" w:cstheme="minorHAnsi"/>
                <w:sz w:val="18"/>
                <w:szCs w:val="18"/>
              </w:rPr>
            </w:pPr>
            <w:r w:rsidRPr="004B1833">
              <w:rPr>
                <w:rFonts w:asciiTheme="minorHAnsi" w:eastAsia="+mn-ea" w:hAnsiTheme="minorHAnsi" w:cstheme="minorHAnsi"/>
                <w:kern w:val="24"/>
                <w:sz w:val="18"/>
                <w:szCs w:val="18"/>
              </w:rPr>
              <w:t xml:space="preserve">Observe and listen to </w:t>
            </w:r>
            <w:r w:rsidR="00D91C03" w:rsidRPr="004B1833">
              <w:rPr>
                <w:rFonts w:asciiTheme="minorHAnsi" w:eastAsia="+mn-ea" w:hAnsiTheme="minorHAnsi" w:cstheme="minorHAnsi"/>
                <w:kern w:val="24"/>
                <w:sz w:val="18"/>
                <w:szCs w:val="18"/>
              </w:rPr>
              <w:t xml:space="preserve">EAL students </w:t>
            </w:r>
            <w:r w:rsidRPr="004B1833">
              <w:rPr>
                <w:rFonts w:asciiTheme="minorHAnsi" w:eastAsia="+mn-ea" w:hAnsiTheme="minorHAnsi" w:cstheme="minorHAnsi"/>
                <w:kern w:val="24"/>
                <w:sz w:val="18"/>
                <w:szCs w:val="18"/>
              </w:rPr>
              <w:t>as they:</w:t>
            </w:r>
          </w:p>
          <w:p w14:paraId="5BD333D6" w14:textId="67826815" w:rsidR="00E15F97" w:rsidRPr="004B1833" w:rsidRDefault="00E15F97" w:rsidP="006A0122">
            <w:pPr>
              <w:pStyle w:val="ListParagraph"/>
              <w:numPr>
                <w:ilvl w:val="1"/>
                <w:numId w:val="13"/>
              </w:numPr>
              <w:spacing w:after="120"/>
              <w:rPr>
                <w:rFonts w:ascii="Calibri" w:hAnsi="Calibri" w:cs="Calibri"/>
                <w:sz w:val="18"/>
                <w:szCs w:val="18"/>
                <w:lang w:val="en-US"/>
              </w:rPr>
            </w:pPr>
            <w:r w:rsidRPr="004B1833">
              <w:rPr>
                <w:rFonts w:ascii="Calibri" w:hAnsi="Calibri" w:cs="Calibri"/>
                <w:sz w:val="18"/>
                <w:szCs w:val="18"/>
                <w:lang w:val="en-US"/>
              </w:rPr>
              <w:t>Sequence the stages of the digestive process</w:t>
            </w:r>
            <w:r w:rsidR="00BB2AC5">
              <w:rPr>
                <w:rFonts w:ascii="Calibri" w:hAnsi="Calibri" w:cs="Calibri"/>
                <w:sz w:val="18"/>
                <w:szCs w:val="18"/>
                <w:lang w:val="en-US"/>
              </w:rPr>
              <w:t>.</w:t>
            </w:r>
          </w:p>
          <w:p w14:paraId="507887DC" w14:textId="025E3FC6" w:rsidR="00E15F97" w:rsidRPr="004B1833" w:rsidRDefault="00E15F97" w:rsidP="006A0122">
            <w:pPr>
              <w:pStyle w:val="ListParagraph"/>
              <w:numPr>
                <w:ilvl w:val="1"/>
                <w:numId w:val="13"/>
              </w:numPr>
              <w:spacing w:after="120"/>
              <w:rPr>
                <w:rFonts w:ascii="Calibri" w:hAnsi="Calibri" w:cs="Calibri"/>
                <w:sz w:val="18"/>
                <w:szCs w:val="18"/>
                <w:lang w:val="en-US"/>
              </w:rPr>
            </w:pPr>
            <w:r w:rsidRPr="004B1833">
              <w:rPr>
                <w:rFonts w:ascii="Calibri" w:hAnsi="Calibri" w:cs="Calibri"/>
                <w:sz w:val="18"/>
                <w:szCs w:val="18"/>
                <w:lang w:val="en-US"/>
              </w:rPr>
              <w:t>Explain the digestive process in sequence</w:t>
            </w:r>
            <w:r w:rsidR="00BB2AC5">
              <w:rPr>
                <w:rFonts w:ascii="Calibri" w:hAnsi="Calibri" w:cs="Calibri"/>
                <w:sz w:val="18"/>
                <w:szCs w:val="18"/>
                <w:lang w:val="en-US"/>
              </w:rPr>
              <w:t>.</w:t>
            </w:r>
          </w:p>
          <w:p w14:paraId="3B00EB13" w14:textId="4AC2BBD8" w:rsidR="00E15F97" w:rsidRPr="004B1833" w:rsidRDefault="00E15F97" w:rsidP="006A0122">
            <w:pPr>
              <w:pStyle w:val="ListParagraph"/>
              <w:numPr>
                <w:ilvl w:val="1"/>
                <w:numId w:val="13"/>
              </w:numPr>
              <w:spacing w:after="120"/>
              <w:rPr>
                <w:rFonts w:ascii="Calibri" w:hAnsi="Calibri" w:cs="Calibri"/>
                <w:sz w:val="18"/>
                <w:szCs w:val="18"/>
                <w:lang w:val="en-US"/>
              </w:rPr>
            </w:pPr>
            <w:r w:rsidRPr="004B1833">
              <w:rPr>
                <w:rFonts w:ascii="Calibri" w:hAnsi="Calibri" w:cs="Calibri"/>
                <w:sz w:val="18"/>
                <w:szCs w:val="18"/>
                <w:lang w:val="en-US"/>
              </w:rPr>
              <w:t>Explain what causes food to move through the digestive system</w:t>
            </w:r>
            <w:r w:rsidR="00BB2AC5">
              <w:rPr>
                <w:rFonts w:ascii="Calibri" w:hAnsi="Calibri" w:cs="Calibri"/>
                <w:sz w:val="18"/>
                <w:szCs w:val="18"/>
                <w:lang w:val="en-US"/>
              </w:rPr>
              <w:t>.</w:t>
            </w:r>
          </w:p>
          <w:p w14:paraId="2D46FDD0" w14:textId="09AE36E1" w:rsidR="00E15F97" w:rsidRPr="004B1833" w:rsidRDefault="00E15F97" w:rsidP="006A0122">
            <w:pPr>
              <w:pStyle w:val="ListParagraph"/>
              <w:numPr>
                <w:ilvl w:val="1"/>
                <w:numId w:val="13"/>
              </w:numPr>
              <w:spacing w:after="120"/>
              <w:rPr>
                <w:rFonts w:ascii="Calibri" w:hAnsi="Calibri" w:cs="Calibri"/>
                <w:sz w:val="18"/>
                <w:szCs w:val="18"/>
                <w:lang w:val="en-US"/>
              </w:rPr>
            </w:pPr>
            <w:r w:rsidRPr="004B1833">
              <w:rPr>
                <w:rFonts w:ascii="Calibri" w:hAnsi="Calibri" w:cs="Calibri"/>
                <w:sz w:val="18"/>
                <w:szCs w:val="18"/>
                <w:lang w:val="en-US"/>
              </w:rPr>
              <w:t xml:space="preserve">Explain the </w:t>
            </w:r>
            <w:r w:rsidR="00BB2AC5">
              <w:rPr>
                <w:rFonts w:ascii="Calibri" w:hAnsi="Calibri" w:cs="Calibri"/>
                <w:sz w:val="18"/>
                <w:szCs w:val="18"/>
                <w:lang w:val="en-US"/>
              </w:rPr>
              <w:t>effect</w:t>
            </w:r>
            <w:r w:rsidRPr="004B1833">
              <w:rPr>
                <w:rFonts w:ascii="Calibri" w:hAnsi="Calibri" w:cs="Calibri"/>
                <w:sz w:val="18"/>
                <w:szCs w:val="18"/>
                <w:lang w:val="en-US"/>
              </w:rPr>
              <w:t xml:space="preserve"> different digestive organs have on food as it </w:t>
            </w:r>
            <w:r w:rsidR="00BB2AC5">
              <w:rPr>
                <w:rFonts w:ascii="Calibri" w:hAnsi="Calibri" w:cs="Calibri"/>
                <w:sz w:val="18"/>
                <w:szCs w:val="18"/>
                <w:lang w:val="en-US"/>
              </w:rPr>
              <w:t>moves through the</w:t>
            </w:r>
            <w:r w:rsidRPr="004B1833">
              <w:rPr>
                <w:rFonts w:ascii="Calibri" w:hAnsi="Calibri" w:cs="Calibri"/>
                <w:sz w:val="18"/>
                <w:szCs w:val="18"/>
                <w:lang w:val="en-US"/>
              </w:rPr>
              <w:t xml:space="preserve"> digestive system</w:t>
            </w:r>
            <w:r w:rsidR="00BB2AC5">
              <w:rPr>
                <w:rFonts w:ascii="Calibri" w:hAnsi="Calibri" w:cs="Calibri"/>
                <w:sz w:val="18"/>
                <w:szCs w:val="18"/>
                <w:lang w:val="en-US"/>
              </w:rPr>
              <w:t>.</w:t>
            </w:r>
          </w:p>
          <w:p w14:paraId="4717E768" w14:textId="77777777" w:rsidR="00955483" w:rsidRPr="00C06860" w:rsidRDefault="00955483" w:rsidP="006A0122">
            <w:pPr>
              <w:spacing w:after="120"/>
              <w:contextualSpacing/>
              <w:rPr>
                <w:rFonts w:asciiTheme="minorHAnsi" w:hAnsiTheme="minorHAnsi" w:cstheme="minorHAnsi"/>
                <w:b/>
                <w:color w:val="FF0000"/>
                <w:sz w:val="18"/>
                <w:szCs w:val="18"/>
              </w:rPr>
            </w:pPr>
          </w:p>
        </w:tc>
      </w:tr>
      <w:tr w:rsidR="006F7E3D" w14:paraId="4FDA573F" w14:textId="77777777" w:rsidTr="006A0122">
        <w:trPr>
          <w:cantSplit/>
          <w:tblHeader/>
        </w:trPr>
        <w:tc>
          <w:tcPr>
            <w:tcW w:w="7047" w:type="dxa"/>
          </w:tcPr>
          <w:p w14:paraId="7DEECFAC" w14:textId="77777777" w:rsidR="00955483" w:rsidRPr="00194A3E" w:rsidRDefault="00955483" w:rsidP="006A0122">
            <w:pPr>
              <w:spacing w:after="120"/>
              <w:contextualSpacing/>
              <w:rPr>
                <w:rFonts w:ascii="Calibri" w:hAnsi="Calibri" w:cs="Calibri"/>
                <w:b/>
                <w:bCs/>
                <w:color w:val="FF0000"/>
                <w:sz w:val="18"/>
                <w:szCs w:val="18"/>
              </w:rPr>
            </w:pPr>
            <w:r w:rsidRPr="00194A3E">
              <w:rPr>
                <w:rFonts w:ascii="Calibri" w:hAnsi="Calibri" w:cs="Calibri"/>
                <w:b/>
                <w:bCs/>
                <w:color w:val="FF0000"/>
                <w:sz w:val="18"/>
                <w:szCs w:val="18"/>
              </w:rPr>
              <w:t xml:space="preserve">Whole Class </w:t>
            </w:r>
          </w:p>
          <w:p w14:paraId="4DA1E84E" w14:textId="16C40CDA" w:rsidR="00955483" w:rsidRDefault="007B3E06" w:rsidP="006A0122">
            <w:pPr>
              <w:spacing w:after="120"/>
              <w:contextualSpacing/>
              <w:rPr>
                <w:rFonts w:ascii="Calibri" w:hAnsi="Calibri" w:cs="Calibri"/>
                <w:b/>
                <w:sz w:val="18"/>
                <w:szCs w:val="18"/>
                <w:u w:val="single"/>
              </w:rPr>
            </w:pPr>
            <w:proofErr w:type="spellStart"/>
            <w:r w:rsidRPr="00461BB5">
              <w:rPr>
                <w:rFonts w:ascii="Calibri" w:hAnsi="Calibri" w:cs="Calibri"/>
                <w:b/>
                <w:bCs/>
                <w:sz w:val="18"/>
                <w:szCs w:val="18"/>
                <w:u w:val="single"/>
              </w:rPr>
              <w:t>Dictogloss</w:t>
            </w:r>
            <w:proofErr w:type="spellEnd"/>
            <w:r w:rsidR="00955483" w:rsidRPr="00461BB5">
              <w:rPr>
                <w:rFonts w:ascii="Calibri" w:hAnsi="Calibri" w:cs="Calibri"/>
                <w:b/>
                <w:sz w:val="18"/>
                <w:szCs w:val="18"/>
                <w:u w:val="single"/>
              </w:rPr>
              <w:t xml:space="preserve"> ‘Your Mouth’ text</w:t>
            </w:r>
            <w:r w:rsidR="002A2BAF">
              <w:rPr>
                <w:rFonts w:ascii="Calibri" w:hAnsi="Calibri" w:cs="Calibri"/>
                <w:b/>
                <w:sz w:val="18"/>
                <w:szCs w:val="18"/>
                <w:u w:val="single"/>
              </w:rPr>
              <w:t xml:space="preserve"> (Appendix 6)</w:t>
            </w:r>
          </w:p>
          <w:p w14:paraId="30BF18D7" w14:textId="77777777" w:rsidR="00A84B75" w:rsidRPr="00A84B75" w:rsidRDefault="00A84B75" w:rsidP="00A84B75">
            <w:pPr>
              <w:rPr>
                <w:rFonts w:ascii="Comic Sans MS" w:hAnsi="Comic Sans MS" w:cs="Calibri"/>
                <w:b/>
                <w:sz w:val="16"/>
                <w:szCs w:val="16"/>
              </w:rPr>
            </w:pPr>
            <w:r w:rsidRPr="00A84B75">
              <w:rPr>
                <w:rFonts w:ascii="Comic Sans MS" w:hAnsi="Comic Sans MS" w:cs="Calibri"/>
                <w:b/>
                <w:sz w:val="16"/>
                <w:szCs w:val="16"/>
              </w:rPr>
              <w:t xml:space="preserve">Harris, N., &amp; Aston, C. (2002). </w:t>
            </w:r>
            <w:r w:rsidRPr="00A84B75">
              <w:rPr>
                <w:rFonts w:ascii="Comic Sans MS" w:hAnsi="Comic Sans MS" w:cs="Calibri"/>
                <w:b/>
                <w:i/>
                <w:iCs/>
                <w:sz w:val="16"/>
                <w:szCs w:val="16"/>
              </w:rPr>
              <w:t xml:space="preserve">Look Closer at the Human Body. </w:t>
            </w:r>
            <w:r w:rsidRPr="00A84B75">
              <w:rPr>
                <w:rFonts w:ascii="Comic Sans MS" w:hAnsi="Comic Sans MS" w:cs="Calibri"/>
                <w:b/>
                <w:sz w:val="16"/>
                <w:szCs w:val="16"/>
              </w:rPr>
              <w:t>New South Wales: Orpheus Books.</w:t>
            </w:r>
          </w:p>
          <w:p w14:paraId="5759C4B0" w14:textId="3764DEB4" w:rsidR="00955483" w:rsidRPr="00461BB5" w:rsidRDefault="00955483" w:rsidP="006A0122">
            <w:pPr>
              <w:spacing w:after="120"/>
              <w:ind w:right="113"/>
              <w:contextualSpacing/>
              <w:rPr>
                <w:rFonts w:ascii="Calibri" w:hAnsi="Calibri" w:cs="Calibri"/>
                <w:sz w:val="18"/>
                <w:szCs w:val="18"/>
              </w:rPr>
            </w:pPr>
            <w:r w:rsidRPr="00461BB5">
              <w:rPr>
                <w:rFonts w:ascii="Calibri" w:hAnsi="Calibri" w:cs="Calibri"/>
                <w:sz w:val="18"/>
                <w:szCs w:val="18"/>
              </w:rPr>
              <w:t xml:space="preserve">This text compliments what the students have already learnt about the digestive process by providing more information about the role of the mouth. It reinforces adjectives used to describe nouns. It provides a focus on time connectives, which had been explored in the previous lesson. </w:t>
            </w:r>
          </w:p>
          <w:p w14:paraId="16D24F58" w14:textId="22A81E9D" w:rsidR="007B3E06" w:rsidRPr="00461BB5" w:rsidRDefault="00461BB5" w:rsidP="006A0122">
            <w:pPr>
              <w:spacing w:after="120"/>
              <w:ind w:right="113"/>
              <w:contextualSpacing/>
              <w:rPr>
                <w:rFonts w:ascii="Calibri" w:hAnsi="Calibri" w:cs="Calibri"/>
                <w:sz w:val="18"/>
                <w:szCs w:val="18"/>
              </w:rPr>
            </w:pPr>
            <w:r w:rsidRPr="00461BB5">
              <w:rPr>
                <w:rFonts w:ascii="Calibri" w:hAnsi="Calibri" w:cs="Calibri"/>
                <w:sz w:val="18"/>
                <w:szCs w:val="18"/>
              </w:rPr>
              <w:t xml:space="preserve">1.Brainstorm </w:t>
            </w:r>
            <w:r w:rsidR="007B3E06" w:rsidRPr="00461BB5">
              <w:rPr>
                <w:rFonts w:ascii="Calibri" w:hAnsi="Calibri" w:cs="Calibri"/>
                <w:sz w:val="18"/>
                <w:szCs w:val="18"/>
              </w:rPr>
              <w:t>what students already know about the mouth’s role in the</w:t>
            </w:r>
            <w:r w:rsidRPr="00461BB5">
              <w:rPr>
                <w:rFonts w:ascii="Calibri" w:hAnsi="Calibri" w:cs="Calibri"/>
                <w:sz w:val="18"/>
                <w:szCs w:val="18"/>
              </w:rPr>
              <w:t xml:space="preserve"> </w:t>
            </w:r>
            <w:r w:rsidR="007B3E06" w:rsidRPr="00461BB5">
              <w:rPr>
                <w:rFonts w:ascii="Calibri" w:hAnsi="Calibri" w:cs="Calibri"/>
                <w:sz w:val="18"/>
                <w:szCs w:val="18"/>
              </w:rPr>
              <w:t>digestive process.</w:t>
            </w:r>
          </w:p>
          <w:p w14:paraId="42D3D7A9" w14:textId="1746EF1E" w:rsidR="007B3E06" w:rsidRPr="00461BB5" w:rsidRDefault="007B3E06" w:rsidP="006A0122">
            <w:pPr>
              <w:spacing w:after="120"/>
              <w:ind w:right="113"/>
              <w:contextualSpacing/>
              <w:rPr>
                <w:rFonts w:ascii="Calibri" w:hAnsi="Calibri" w:cs="Calibri"/>
                <w:sz w:val="18"/>
                <w:szCs w:val="18"/>
              </w:rPr>
            </w:pPr>
            <w:r w:rsidRPr="00461BB5">
              <w:rPr>
                <w:rFonts w:ascii="Calibri" w:hAnsi="Calibri" w:cs="Calibri"/>
                <w:sz w:val="18"/>
                <w:szCs w:val="18"/>
              </w:rPr>
              <w:t>2. Teacher reads text.</w:t>
            </w:r>
            <w:r w:rsidR="00194A3E">
              <w:rPr>
                <w:rFonts w:ascii="Calibri" w:hAnsi="Calibri" w:cs="Calibri"/>
                <w:sz w:val="18"/>
                <w:szCs w:val="18"/>
              </w:rPr>
              <w:t xml:space="preserve"> </w:t>
            </w:r>
            <w:r w:rsidRPr="00461BB5">
              <w:rPr>
                <w:rFonts w:ascii="Calibri" w:hAnsi="Calibri" w:cs="Calibri"/>
                <w:i/>
                <w:iCs/>
                <w:sz w:val="18"/>
                <w:szCs w:val="18"/>
              </w:rPr>
              <w:t xml:space="preserve">(Teacher explains to students that their learning intention is to record keywords in order to paraphrase the text. Teacher asks students to particularly focus </w:t>
            </w:r>
          </w:p>
          <w:p w14:paraId="6A634674" w14:textId="3B5A4B83" w:rsidR="007B3E06" w:rsidRPr="00461BB5" w:rsidRDefault="007B3E06" w:rsidP="006A0122">
            <w:pPr>
              <w:spacing w:after="120"/>
              <w:ind w:right="113"/>
              <w:contextualSpacing/>
              <w:rPr>
                <w:rFonts w:ascii="Calibri" w:hAnsi="Calibri" w:cs="Calibri"/>
                <w:sz w:val="18"/>
                <w:szCs w:val="18"/>
              </w:rPr>
            </w:pPr>
            <w:r w:rsidRPr="00461BB5">
              <w:rPr>
                <w:rFonts w:ascii="Calibri" w:hAnsi="Calibri" w:cs="Calibri"/>
                <w:i/>
                <w:iCs/>
                <w:sz w:val="18"/>
                <w:szCs w:val="18"/>
              </w:rPr>
              <w:t>on the words that tell us when things are happening (time connectives).</w:t>
            </w:r>
          </w:p>
          <w:p w14:paraId="7D92AD7F" w14:textId="77777777" w:rsidR="007B3E06" w:rsidRPr="00461BB5" w:rsidRDefault="007B3E06" w:rsidP="006A0122">
            <w:pPr>
              <w:spacing w:after="120"/>
              <w:ind w:right="113"/>
              <w:contextualSpacing/>
              <w:rPr>
                <w:rFonts w:ascii="Calibri" w:hAnsi="Calibri" w:cs="Calibri"/>
                <w:sz w:val="18"/>
                <w:szCs w:val="18"/>
              </w:rPr>
            </w:pPr>
            <w:r w:rsidRPr="00461BB5">
              <w:rPr>
                <w:rFonts w:ascii="Calibri" w:hAnsi="Calibri" w:cs="Calibri"/>
                <w:sz w:val="18"/>
                <w:szCs w:val="18"/>
              </w:rPr>
              <w:t>3.Teacher reads passage again, while students jot down key topic words.</w:t>
            </w:r>
          </w:p>
          <w:p w14:paraId="7F16EDC6" w14:textId="77777777" w:rsidR="007B3E06" w:rsidRPr="00461BB5" w:rsidRDefault="007B3E06" w:rsidP="006A0122">
            <w:pPr>
              <w:spacing w:after="120"/>
              <w:ind w:right="113"/>
              <w:contextualSpacing/>
              <w:rPr>
                <w:rFonts w:ascii="Calibri" w:hAnsi="Calibri" w:cs="Calibri"/>
                <w:sz w:val="18"/>
                <w:szCs w:val="18"/>
              </w:rPr>
            </w:pPr>
            <w:r w:rsidRPr="00461BB5">
              <w:rPr>
                <w:rFonts w:ascii="Calibri" w:hAnsi="Calibri" w:cs="Calibri"/>
                <w:sz w:val="18"/>
                <w:szCs w:val="18"/>
              </w:rPr>
              <w:t>4. In groups of three, with one student scribing, students recreate the text using key words.</w:t>
            </w:r>
          </w:p>
          <w:p w14:paraId="2DACC2E3" w14:textId="29EDBD72" w:rsidR="007B3E06" w:rsidRPr="00461BB5" w:rsidRDefault="007B3E06" w:rsidP="006A0122">
            <w:pPr>
              <w:spacing w:after="120"/>
              <w:ind w:right="113"/>
              <w:contextualSpacing/>
              <w:rPr>
                <w:rFonts w:ascii="Calibri" w:hAnsi="Calibri" w:cs="Calibri"/>
                <w:sz w:val="18"/>
                <w:szCs w:val="18"/>
              </w:rPr>
            </w:pPr>
            <w:r w:rsidRPr="00461BB5">
              <w:rPr>
                <w:rFonts w:ascii="Calibri" w:hAnsi="Calibri" w:cs="Calibri"/>
                <w:sz w:val="18"/>
                <w:szCs w:val="18"/>
              </w:rPr>
              <w:t>5.Tea</w:t>
            </w:r>
            <w:r w:rsidR="00461BB5" w:rsidRPr="00461BB5">
              <w:rPr>
                <w:rFonts w:ascii="Calibri" w:hAnsi="Calibri" w:cs="Calibri"/>
                <w:sz w:val="18"/>
                <w:szCs w:val="18"/>
              </w:rPr>
              <w:t xml:space="preserve">m share and compare their text </w:t>
            </w:r>
            <w:r w:rsidRPr="00461BB5">
              <w:rPr>
                <w:rFonts w:ascii="Calibri" w:hAnsi="Calibri" w:cs="Calibri"/>
                <w:sz w:val="18"/>
                <w:szCs w:val="18"/>
              </w:rPr>
              <w:t>with another triad and alter if necessary.</w:t>
            </w:r>
          </w:p>
          <w:p w14:paraId="57BD3EFA" w14:textId="77777777" w:rsidR="007B3E06" w:rsidRPr="00461BB5" w:rsidRDefault="007B3E06" w:rsidP="006A0122">
            <w:pPr>
              <w:spacing w:after="120"/>
              <w:ind w:right="113"/>
              <w:contextualSpacing/>
              <w:rPr>
                <w:rFonts w:ascii="Calibri" w:hAnsi="Calibri" w:cs="Calibri"/>
                <w:sz w:val="18"/>
                <w:szCs w:val="18"/>
              </w:rPr>
            </w:pPr>
            <w:r w:rsidRPr="00461BB5">
              <w:rPr>
                <w:rFonts w:ascii="Calibri" w:hAnsi="Calibri" w:cs="Calibri"/>
                <w:sz w:val="18"/>
                <w:szCs w:val="18"/>
              </w:rPr>
              <w:t>6. Teams share texts to whole class.</w:t>
            </w:r>
          </w:p>
          <w:p w14:paraId="1225E5B9" w14:textId="3583DDFE" w:rsidR="007B3E06" w:rsidRDefault="007B3E06" w:rsidP="006A0122">
            <w:pPr>
              <w:spacing w:after="120"/>
              <w:ind w:right="113"/>
              <w:contextualSpacing/>
              <w:rPr>
                <w:rFonts w:ascii="Calibri" w:hAnsi="Calibri" w:cs="Calibri"/>
                <w:sz w:val="18"/>
                <w:szCs w:val="18"/>
              </w:rPr>
            </w:pPr>
            <w:r w:rsidRPr="00461BB5">
              <w:rPr>
                <w:rFonts w:ascii="Calibri" w:hAnsi="Calibri" w:cs="Calibri"/>
                <w:sz w:val="18"/>
                <w:szCs w:val="18"/>
              </w:rPr>
              <w:t xml:space="preserve">7. Teacher rereads original text which is </w:t>
            </w:r>
            <w:proofErr w:type="gramStart"/>
            <w:r w:rsidRPr="00461BB5">
              <w:rPr>
                <w:rFonts w:ascii="Calibri" w:hAnsi="Calibri" w:cs="Calibri"/>
                <w:sz w:val="18"/>
                <w:szCs w:val="18"/>
              </w:rPr>
              <w:t>displayed</w:t>
            </w:r>
            <w:proofErr w:type="gramEnd"/>
            <w:r w:rsidRPr="00461BB5">
              <w:rPr>
                <w:rFonts w:ascii="Calibri" w:hAnsi="Calibri" w:cs="Calibri"/>
                <w:sz w:val="18"/>
                <w:szCs w:val="18"/>
              </w:rPr>
              <w:t xml:space="preserve"> and students discuss their accuracy in terms of the meaning of the text and the time connectives used.</w:t>
            </w:r>
          </w:p>
          <w:p w14:paraId="1EE83BCE" w14:textId="2078EEA3" w:rsidR="0065786A" w:rsidRPr="00461BB5" w:rsidRDefault="0065786A" w:rsidP="006A0122">
            <w:pPr>
              <w:spacing w:after="120"/>
              <w:ind w:right="113"/>
              <w:contextualSpacing/>
              <w:rPr>
                <w:rFonts w:ascii="Calibri" w:hAnsi="Calibri" w:cs="Calibri"/>
                <w:sz w:val="18"/>
                <w:szCs w:val="18"/>
              </w:rPr>
            </w:pPr>
            <w:r>
              <w:rPr>
                <w:rFonts w:ascii="Calibri" w:hAnsi="Calibri" w:cs="Calibri"/>
                <w:sz w:val="18"/>
                <w:szCs w:val="18"/>
              </w:rPr>
              <w:t>8. Whole class deconstruct text highlighting structure and linguistic features.</w:t>
            </w:r>
          </w:p>
          <w:p w14:paraId="312702FD" w14:textId="5C675628" w:rsidR="00955483" w:rsidRPr="00461BB5" w:rsidRDefault="00955483" w:rsidP="006A0122">
            <w:pPr>
              <w:spacing w:after="120"/>
              <w:contextualSpacing/>
              <w:rPr>
                <w:rFonts w:asciiTheme="minorHAnsi" w:hAnsiTheme="minorHAnsi" w:cstheme="minorHAnsi"/>
                <w:b/>
                <w:sz w:val="18"/>
                <w:szCs w:val="18"/>
              </w:rPr>
            </w:pPr>
          </w:p>
        </w:tc>
        <w:tc>
          <w:tcPr>
            <w:tcW w:w="4288" w:type="dxa"/>
          </w:tcPr>
          <w:p w14:paraId="3FB03455" w14:textId="7604FBD6" w:rsidR="00955483" w:rsidRPr="00194A3E" w:rsidRDefault="00955483" w:rsidP="006A0122">
            <w:pPr>
              <w:spacing w:after="120"/>
              <w:contextualSpacing/>
              <w:rPr>
                <w:rFonts w:ascii="Calibri" w:hAnsi="Calibri" w:cs="Calibri"/>
                <w:b/>
                <w:bCs/>
                <w:color w:val="1F3864" w:themeColor="accent1" w:themeShade="80"/>
                <w:sz w:val="18"/>
                <w:szCs w:val="18"/>
              </w:rPr>
            </w:pPr>
            <w:r w:rsidRPr="00194A3E">
              <w:rPr>
                <w:rFonts w:ascii="Calibri" w:hAnsi="Calibri" w:cs="Calibri"/>
                <w:b/>
                <w:bCs/>
                <w:color w:val="1F3864" w:themeColor="accent1" w:themeShade="80"/>
                <w:sz w:val="18"/>
                <w:szCs w:val="18"/>
              </w:rPr>
              <w:t>Time connectives to signify sequence</w:t>
            </w:r>
          </w:p>
          <w:p w14:paraId="65D4837C" w14:textId="4F407B47" w:rsidR="00955483" w:rsidRPr="00461BB5" w:rsidRDefault="00CF3CB9" w:rsidP="006A0122">
            <w:pPr>
              <w:spacing w:after="120"/>
              <w:contextualSpacing/>
              <w:rPr>
                <w:rFonts w:ascii="Calibri" w:hAnsi="Calibri" w:cs="Calibri"/>
                <w:bCs/>
                <w:sz w:val="18"/>
                <w:szCs w:val="18"/>
              </w:rPr>
            </w:pPr>
            <w:r>
              <w:rPr>
                <w:rFonts w:ascii="Calibri" w:hAnsi="Calibri" w:cs="Calibri"/>
                <w:b/>
                <w:bCs/>
                <w:sz w:val="18"/>
                <w:szCs w:val="18"/>
              </w:rPr>
              <w:t xml:space="preserve">e.g. </w:t>
            </w:r>
            <w:r w:rsidR="00955483" w:rsidRPr="00461BB5">
              <w:rPr>
                <w:rFonts w:ascii="Calibri" w:hAnsi="Calibri" w:cs="Calibri"/>
                <w:bCs/>
                <w:sz w:val="18"/>
                <w:szCs w:val="18"/>
              </w:rPr>
              <w:t xml:space="preserve">First, the four teeth…Then, your tongue pushes…   </w:t>
            </w:r>
          </w:p>
          <w:p w14:paraId="24C51E64" w14:textId="77777777" w:rsidR="00955483" w:rsidRPr="00461BB5" w:rsidRDefault="00955483" w:rsidP="006A0122">
            <w:pPr>
              <w:spacing w:after="120"/>
              <w:contextualSpacing/>
              <w:rPr>
                <w:rFonts w:ascii="Calibri" w:hAnsi="Calibri" w:cs="Calibri"/>
                <w:b/>
                <w:bCs/>
                <w:sz w:val="18"/>
                <w:szCs w:val="18"/>
              </w:rPr>
            </w:pPr>
          </w:p>
          <w:p w14:paraId="392B9CD9" w14:textId="77777777" w:rsidR="00955483" w:rsidRPr="00194A3E" w:rsidRDefault="00955483" w:rsidP="006A0122">
            <w:pPr>
              <w:spacing w:after="120"/>
              <w:contextualSpacing/>
              <w:rPr>
                <w:rFonts w:ascii="Calibri" w:hAnsi="Calibri" w:cs="Calibri"/>
                <w:bCs/>
                <w:color w:val="1F3864" w:themeColor="accent1" w:themeShade="80"/>
                <w:sz w:val="18"/>
                <w:szCs w:val="18"/>
              </w:rPr>
            </w:pPr>
            <w:r w:rsidRPr="00194A3E">
              <w:rPr>
                <w:rFonts w:ascii="Calibri" w:hAnsi="Calibri" w:cs="Calibri"/>
                <w:b/>
                <w:bCs/>
                <w:color w:val="1F3864" w:themeColor="accent1" w:themeShade="80"/>
                <w:sz w:val="18"/>
                <w:szCs w:val="18"/>
              </w:rPr>
              <w:t>Technical nouns</w:t>
            </w:r>
          </w:p>
          <w:p w14:paraId="592D055A" w14:textId="50F4DC22" w:rsidR="00955483" w:rsidRPr="00461BB5" w:rsidRDefault="00955483" w:rsidP="006A01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contextualSpacing/>
              <w:rPr>
                <w:rFonts w:ascii="Calibri" w:hAnsi="Calibri" w:cs="Calibri"/>
                <w:bCs/>
                <w:sz w:val="18"/>
                <w:szCs w:val="18"/>
              </w:rPr>
            </w:pPr>
            <w:r w:rsidRPr="00461BB5">
              <w:rPr>
                <w:rFonts w:ascii="Calibri" w:hAnsi="Calibri" w:cs="Calibri"/>
                <w:bCs/>
                <w:sz w:val="18"/>
                <w:szCs w:val="18"/>
              </w:rPr>
              <w:t>*</w:t>
            </w:r>
            <w:r w:rsidR="00780DC5" w:rsidRPr="00461BB5">
              <w:rPr>
                <w:rFonts w:ascii="Calibri" w:hAnsi="Calibri" w:cs="Calibri"/>
                <w:bCs/>
                <w:sz w:val="18"/>
                <w:szCs w:val="18"/>
              </w:rPr>
              <w:t>jaws *molars *tongue *</w:t>
            </w:r>
            <w:r w:rsidRPr="00461BB5">
              <w:rPr>
                <w:rFonts w:ascii="Calibri" w:hAnsi="Calibri" w:cs="Calibri"/>
                <w:bCs/>
                <w:sz w:val="18"/>
                <w:szCs w:val="18"/>
              </w:rPr>
              <w:t xml:space="preserve">saliva. </w:t>
            </w:r>
          </w:p>
          <w:p w14:paraId="2F332357" w14:textId="77777777" w:rsidR="00955483" w:rsidRPr="00461BB5" w:rsidRDefault="00955483" w:rsidP="006A0122">
            <w:pPr>
              <w:spacing w:after="120"/>
              <w:contextualSpacing/>
              <w:rPr>
                <w:rFonts w:ascii="Calibri" w:hAnsi="Calibri" w:cs="Calibri"/>
                <w:b/>
                <w:sz w:val="18"/>
                <w:szCs w:val="18"/>
              </w:rPr>
            </w:pPr>
          </w:p>
          <w:p w14:paraId="57DF8BAF" w14:textId="77777777" w:rsidR="00955483" w:rsidRPr="00194A3E" w:rsidRDefault="00955483" w:rsidP="006A0122">
            <w:pPr>
              <w:spacing w:after="120"/>
              <w:contextualSpacing/>
              <w:rPr>
                <w:rFonts w:ascii="Calibri" w:hAnsi="Calibri" w:cs="Calibri"/>
                <w:b/>
                <w:color w:val="1F3864" w:themeColor="accent1" w:themeShade="80"/>
                <w:sz w:val="18"/>
                <w:szCs w:val="18"/>
              </w:rPr>
            </w:pPr>
            <w:r w:rsidRPr="00194A3E">
              <w:rPr>
                <w:rFonts w:ascii="Calibri" w:hAnsi="Calibri" w:cs="Calibri"/>
                <w:b/>
                <w:color w:val="1F3864" w:themeColor="accent1" w:themeShade="80"/>
                <w:sz w:val="18"/>
                <w:szCs w:val="18"/>
              </w:rPr>
              <w:t>Action verbs</w:t>
            </w:r>
          </w:p>
          <w:p w14:paraId="35FE9290" w14:textId="46341FF8" w:rsidR="00955483" w:rsidRPr="00461BB5" w:rsidRDefault="00955483" w:rsidP="006A0122">
            <w:pPr>
              <w:spacing w:after="120"/>
              <w:contextualSpacing/>
              <w:rPr>
                <w:rFonts w:ascii="Calibri" w:hAnsi="Calibri" w:cs="Calibri"/>
                <w:bCs/>
                <w:sz w:val="18"/>
                <w:szCs w:val="18"/>
              </w:rPr>
            </w:pPr>
            <w:r w:rsidRPr="00461BB5">
              <w:rPr>
                <w:rFonts w:ascii="Calibri" w:hAnsi="Calibri" w:cs="Calibri"/>
                <w:bCs/>
                <w:sz w:val="18"/>
                <w:szCs w:val="18"/>
              </w:rPr>
              <w:t xml:space="preserve">*move up and </w:t>
            </w:r>
            <w:r w:rsidR="00780DC5" w:rsidRPr="00461BB5">
              <w:rPr>
                <w:rFonts w:ascii="Calibri" w:hAnsi="Calibri" w:cs="Calibri"/>
                <w:bCs/>
                <w:sz w:val="18"/>
                <w:szCs w:val="18"/>
              </w:rPr>
              <w:t>down *shred *pushes *grind *formed *rolls *mixes *</w:t>
            </w:r>
            <w:r w:rsidRPr="00461BB5">
              <w:rPr>
                <w:rFonts w:ascii="Calibri" w:hAnsi="Calibri" w:cs="Calibri"/>
                <w:bCs/>
                <w:sz w:val="18"/>
                <w:szCs w:val="18"/>
              </w:rPr>
              <w:t>swallow</w:t>
            </w:r>
          </w:p>
          <w:p w14:paraId="02497DED" w14:textId="77777777" w:rsidR="00955483" w:rsidRPr="00461BB5" w:rsidRDefault="00955483" w:rsidP="006A0122">
            <w:pPr>
              <w:spacing w:after="120"/>
              <w:contextualSpacing/>
              <w:rPr>
                <w:rFonts w:ascii="Calibri" w:hAnsi="Calibri" w:cs="Calibri"/>
                <w:bCs/>
                <w:sz w:val="18"/>
                <w:szCs w:val="18"/>
              </w:rPr>
            </w:pPr>
          </w:p>
          <w:p w14:paraId="587097E1" w14:textId="77777777" w:rsidR="00955483" w:rsidRPr="00194A3E" w:rsidRDefault="00955483" w:rsidP="006A0122">
            <w:pPr>
              <w:spacing w:after="120"/>
              <w:contextualSpacing/>
              <w:rPr>
                <w:rFonts w:ascii="Calibri" w:hAnsi="Calibri" w:cs="Calibri"/>
                <w:bCs/>
                <w:color w:val="1F3864" w:themeColor="accent1" w:themeShade="80"/>
                <w:sz w:val="18"/>
                <w:szCs w:val="18"/>
              </w:rPr>
            </w:pPr>
            <w:r w:rsidRPr="00194A3E">
              <w:rPr>
                <w:rFonts w:ascii="Calibri" w:hAnsi="Calibri" w:cs="Calibri"/>
                <w:b/>
                <w:bCs/>
                <w:color w:val="1F3864" w:themeColor="accent1" w:themeShade="80"/>
                <w:sz w:val="18"/>
                <w:szCs w:val="18"/>
              </w:rPr>
              <w:t>Causal conjunctions</w:t>
            </w:r>
          </w:p>
          <w:p w14:paraId="66D650F4" w14:textId="77777777" w:rsidR="00955483" w:rsidRDefault="00955483" w:rsidP="006A0122">
            <w:pPr>
              <w:spacing w:after="120"/>
              <w:contextualSpacing/>
              <w:rPr>
                <w:rFonts w:ascii="Calibri" w:hAnsi="Calibri" w:cs="Calibri"/>
                <w:bCs/>
                <w:sz w:val="18"/>
                <w:szCs w:val="18"/>
              </w:rPr>
            </w:pPr>
            <w:r w:rsidRPr="00461BB5">
              <w:rPr>
                <w:rFonts w:ascii="Calibri" w:hAnsi="Calibri" w:cs="Calibri"/>
                <w:bCs/>
                <w:sz w:val="18"/>
                <w:szCs w:val="18"/>
              </w:rPr>
              <w:t xml:space="preserve">*resulting </w:t>
            </w:r>
            <w:r w:rsidR="00780DC5" w:rsidRPr="00461BB5">
              <w:rPr>
                <w:rFonts w:ascii="Calibri" w:hAnsi="Calibri" w:cs="Calibri"/>
                <w:bCs/>
                <w:sz w:val="18"/>
                <w:szCs w:val="18"/>
              </w:rPr>
              <w:t>in *because *</w:t>
            </w:r>
            <w:r w:rsidRPr="00461BB5">
              <w:rPr>
                <w:rFonts w:ascii="Calibri" w:hAnsi="Calibri" w:cs="Calibri"/>
                <w:bCs/>
                <w:sz w:val="18"/>
                <w:szCs w:val="18"/>
              </w:rPr>
              <w:t xml:space="preserve"> in order </w:t>
            </w:r>
            <w:r w:rsidR="00780DC5" w:rsidRPr="00461BB5">
              <w:rPr>
                <w:rFonts w:ascii="Calibri" w:hAnsi="Calibri" w:cs="Calibri"/>
                <w:bCs/>
                <w:sz w:val="18"/>
                <w:szCs w:val="18"/>
              </w:rPr>
              <w:t>to *</w:t>
            </w:r>
            <w:r w:rsidRPr="00461BB5">
              <w:rPr>
                <w:rFonts w:ascii="Calibri" w:hAnsi="Calibri" w:cs="Calibri"/>
                <w:bCs/>
                <w:sz w:val="18"/>
                <w:szCs w:val="18"/>
              </w:rPr>
              <w:t xml:space="preserve"> so that</w:t>
            </w:r>
          </w:p>
          <w:p w14:paraId="1C417FAB" w14:textId="77777777" w:rsidR="002A2BAF" w:rsidRPr="00736348" w:rsidRDefault="002A2BAF" w:rsidP="006A0122">
            <w:pPr>
              <w:spacing w:after="120"/>
              <w:contextualSpacing/>
              <w:jc w:val="both"/>
              <w:rPr>
                <w:rFonts w:ascii="Calibri" w:hAnsi="Calibri" w:cs="Calibri"/>
                <w:b/>
                <w:bCs/>
                <w:color w:val="002060"/>
                <w:sz w:val="18"/>
                <w:szCs w:val="18"/>
              </w:rPr>
            </w:pPr>
            <w:r w:rsidRPr="00736348">
              <w:rPr>
                <w:rFonts w:ascii="Calibri" w:hAnsi="Calibri" w:cs="Calibri"/>
                <w:b/>
                <w:bCs/>
                <w:color w:val="002060"/>
                <w:sz w:val="18"/>
                <w:szCs w:val="18"/>
              </w:rPr>
              <w:t>Structure- Explanation</w:t>
            </w:r>
          </w:p>
          <w:p w14:paraId="17CB795F" w14:textId="2B452D92" w:rsidR="002A2BAF" w:rsidRPr="00737B3D" w:rsidRDefault="00950339" w:rsidP="00950339">
            <w:pPr>
              <w:spacing w:after="120"/>
              <w:ind w:left="64"/>
              <w:contextualSpacing/>
              <w:rPr>
                <w:rFonts w:ascii="Calibri" w:hAnsi="Calibri" w:cs="Calibri"/>
                <w:color w:val="000000"/>
                <w:sz w:val="18"/>
                <w:szCs w:val="18"/>
              </w:rPr>
            </w:pPr>
            <w:r>
              <w:rPr>
                <w:rFonts w:ascii="Calibri" w:hAnsi="Calibri" w:cs="Calibri"/>
                <w:color w:val="000000"/>
                <w:sz w:val="18"/>
                <w:szCs w:val="18"/>
              </w:rPr>
              <w:t>T</w:t>
            </w:r>
            <w:r w:rsidR="002A2BAF">
              <w:rPr>
                <w:rFonts w:ascii="Calibri" w:hAnsi="Calibri" w:cs="Calibri"/>
                <w:color w:val="000000"/>
                <w:sz w:val="18"/>
                <w:szCs w:val="18"/>
              </w:rPr>
              <w:t xml:space="preserve">itle. </w:t>
            </w:r>
            <w:r w:rsidR="002A2BAF" w:rsidRPr="004C009F">
              <w:rPr>
                <w:rFonts w:ascii="Calibri" w:hAnsi="Calibri" w:cs="Calibri"/>
                <w:color w:val="000000"/>
                <w:sz w:val="18"/>
                <w:szCs w:val="18"/>
              </w:rPr>
              <w:t>General</w:t>
            </w:r>
            <w:r w:rsidR="002A2BAF">
              <w:rPr>
                <w:rFonts w:ascii="Calibri" w:hAnsi="Calibri" w:cs="Calibri"/>
                <w:color w:val="000000"/>
                <w:sz w:val="18"/>
                <w:szCs w:val="18"/>
              </w:rPr>
              <w:t xml:space="preserve"> statement-</w:t>
            </w:r>
            <w:r w:rsidR="002A2BAF" w:rsidRPr="004C009F">
              <w:rPr>
                <w:rFonts w:ascii="Calibri" w:hAnsi="Calibri" w:cs="Calibri"/>
                <w:color w:val="000000"/>
                <w:sz w:val="18"/>
                <w:szCs w:val="18"/>
              </w:rPr>
              <w:t>Body of text-Conclusion-Pictures</w:t>
            </w:r>
          </w:p>
          <w:p w14:paraId="73FBF877" w14:textId="77777777" w:rsidR="002A2BAF" w:rsidRPr="00736348" w:rsidRDefault="002A2BAF" w:rsidP="006A0122">
            <w:pPr>
              <w:spacing w:after="120"/>
              <w:ind w:right="113"/>
              <w:contextualSpacing/>
              <w:rPr>
                <w:rFonts w:ascii="Calibri" w:hAnsi="Calibri" w:cs="Calibri"/>
                <w:b/>
                <w:bCs/>
                <w:color w:val="002060"/>
                <w:sz w:val="18"/>
                <w:szCs w:val="18"/>
              </w:rPr>
            </w:pPr>
            <w:r w:rsidRPr="00736348">
              <w:rPr>
                <w:rFonts w:ascii="Calibri" w:hAnsi="Calibri" w:cs="Calibri"/>
                <w:b/>
                <w:bCs/>
                <w:color w:val="002060"/>
                <w:sz w:val="18"/>
                <w:szCs w:val="18"/>
              </w:rPr>
              <w:t>Metalanguage associated with explanation text type</w:t>
            </w:r>
          </w:p>
          <w:p w14:paraId="765A2615" w14:textId="77777777" w:rsidR="002A2BAF" w:rsidRDefault="00CF3CB9" w:rsidP="006A0122">
            <w:pPr>
              <w:spacing w:after="120"/>
              <w:contextualSpacing/>
              <w:rPr>
                <w:rFonts w:ascii="Calibri" w:hAnsi="Calibri" w:cs="Calibri"/>
                <w:sz w:val="18"/>
                <w:szCs w:val="18"/>
              </w:rPr>
            </w:pPr>
            <w:r>
              <w:rPr>
                <w:rFonts w:ascii="Calibri" w:hAnsi="Calibri" w:cs="Calibri"/>
                <w:sz w:val="18"/>
                <w:szCs w:val="18"/>
              </w:rPr>
              <w:t xml:space="preserve">e.g. </w:t>
            </w:r>
            <w:r w:rsidR="002A2BAF" w:rsidRPr="00E82E56">
              <w:rPr>
                <w:rFonts w:ascii="Calibri" w:hAnsi="Calibri" w:cs="Calibri"/>
                <w:sz w:val="18"/>
                <w:szCs w:val="18"/>
              </w:rPr>
              <w:t xml:space="preserve">technical nouns, action verbs, time connectives, causal connectives and conjunctions, simple present tense, pronouns, </w:t>
            </w:r>
            <w:r w:rsidR="002A2BAF">
              <w:rPr>
                <w:rFonts w:ascii="Calibri" w:hAnsi="Calibri" w:cs="Calibri"/>
                <w:sz w:val="18"/>
                <w:szCs w:val="18"/>
              </w:rPr>
              <w:t>c</w:t>
            </w:r>
            <w:r w:rsidR="002A2BAF" w:rsidRPr="00E82E56">
              <w:rPr>
                <w:rFonts w:ascii="Calibri" w:hAnsi="Calibri" w:cs="Calibri"/>
                <w:sz w:val="18"/>
                <w:szCs w:val="18"/>
              </w:rPr>
              <w:t>ircumstances of time, manner and place</w:t>
            </w:r>
          </w:p>
          <w:p w14:paraId="7488F3AE" w14:textId="77777777" w:rsidR="00950339" w:rsidRDefault="00950339" w:rsidP="006A0122">
            <w:pPr>
              <w:spacing w:after="120"/>
              <w:contextualSpacing/>
              <w:rPr>
                <w:rFonts w:ascii="Calibri" w:hAnsi="Calibri" w:cs="Calibri"/>
                <w:sz w:val="18"/>
                <w:szCs w:val="18"/>
              </w:rPr>
            </w:pPr>
          </w:p>
          <w:p w14:paraId="727F8813" w14:textId="149007D3" w:rsidR="00950339" w:rsidRPr="004E6676" w:rsidRDefault="00950339" w:rsidP="006A0122">
            <w:pPr>
              <w:spacing w:after="120"/>
              <w:contextualSpacing/>
              <w:rPr>
                <w:rFonts w:ascii="Calibri" w:hAnsi="Calibri" w:cs="Calibri"/>
                <w:b/>
                <w:bCs/>
                <w:color w:val="002060"/>
                <w:sz w:val="18"/>
                <w:szCs w:val="18"/>
              </w:rPr>
            </w:pPr>
          </w:p>
        </w:tc>
        <w:tc>
          <w:tcPr>
            <w:tcW w:w="4395" w:type="dxa"/>
          </w:tcPr>
          <w:p w14:paraId="45E31BCC" w14:textId="33F38D16" w:rsidR="00194A3E" w:rsidRPr="00B700D5" w:rsidRDefault="00B700D5" w:rsidP="006A0122">
            <w:pPr>
              <w:spacing w:after="120"/>
              <w:contextualSpacing/>
              <w:rPr>
                <w:rFonts w:asciiTheme="minorHAnsi" w:hAnsiTheme="minorHAnsi" w:cstheme="minorHAnsi"/>
                <w:b/>
                <w:sz w:val="18"/>
                <w:szCs w:val="18"/>
              </w:rPr>
            </w:pPr>
            <w:r w:rsidRPr="004B1833">
              <w:rPr>
                <w:rFonts w:asciiTheme="minorHAnsi" w:hAnsiTheme="minorHAnsi" w:cstheme="minorHAnsi"/>
                <w:b/>
                <w:sz w:val="18"/>
                <w:szCs w:val="18"/>
              </w:rPr>
              <w:t>Planned Observation</w:t>
            </w:r>
            <w:r>
              <w:rPr>
                <w:rFonts w:asciiTheme="minorHAnsi" w:hAnsiTheme="minorHAnsi" w:cstheme="minorHAnsi"/>
                <w:b/>
                <w:sz w:val="18"/>
                <w:szCs w:val="18"/>
              </w:rPr>
              <w:t>/</w:t>
            </w:r>
            <w:r w:rsidRPr="004B1833">
              <w:rPr>
                <w:rFonts w:asciiTheme="minorHAnsi" w:hAnsiTheme="minorHAnsi" w:cstheme="minorHAnsi"/>
                <w:b/>
                <w:sz w:val="18"/>
                <w:szCs w:val="18"/>
              </w:rPr>
              <w:t xml:space="preserve"> Analysis of student work</w:t>
            </w:r>
          </w:p>
          <w:p w14:paraId="193B534D" w14:textId="43793C10" w:rsidR="00B700D5" w:rsidRDefault="00B700D5" w:rsidP="006A0122">
            <w:pPr>
              <w:pStyle w:val="ListParagraph"/>
              <w:numPr>
                <w:ilvl w:val="0"/>
                <w:numId w:val="19"/>
              </w:numPr>
              <w:spacing w:after="120"/>
              <w:rPr>
                <w:rFonts w:ascii="Calibri" w:hAnsi="Calibri" w:cs="Calibri"/>
                <w:sz w:val="18"/>
                <w:szCs w:val="18"/>
                <w:lang w:val="en-US"/>
              </w:rPr>
            </w:pPr>
            <w:r>
              <w:rPr>
                <w:rFonts w:ascii="Calibri" w:hAnsi="Calibri" w:cs="Calibri"/>
                <w:sz w:val="18"/>
                <w:szCs w:val="18"/>
                <w:lang w:val="en-US"/>
              </w:rPr>
              <w:t>Observe students l</w:t>
            </w:r>
            <w:r w:rsidR="00194A3E" w:rsidRPr="00461BB5">
              <w:rPr>
                <w:rFonts w:ascii="Calibri" w:hAnsi="Calibri" w:cs="Calibri"/>
                <w:sz w:val="18"/>
                <w:szCs w:val="18"/>
                <w:lang w:val="en-US"/>
              </w:rPr>
              <w:t>istening for key information</w:t>
            </w:r>
            <w:r>
              <w:rPr>
                <w:rFonts w:ascii="Calibri" w:hAnsi="Calibri" w:cs="Calibri"/>
                <w:sz w:val="18"/>
                <w:szCs w:val="18"/>
                <w:lang w:val="en-US"/>
              </w:rPr>
              <w:t>, recording keywords and phrases and reconstructing the written text with their team</w:t>
            </w:r>
            <w:r w:rsidR="002821E5">
              <w:rPr>
                <w:rFonts w:ascii="Calibri" w:hAnsi="Calibri" w:cs="Calibri"/>
                <w:sz w:val="18"/>
                <w:szCs w:val="18"/>
                <w:lang w:val="en-US"/>
              </w:rPr>
              <w:t>.</w:t>
            </w:r>
          </w:p>
          <w:p w14:paraId="7F004AD2" w14:textId="1092712E" w:rsidR="00955483" w:rsidRPr="002A2BAF" w:rsidRDefault="00B700D5" w:rsidP="006A0122">
            <w:pPr>
              <w:pStyle w:val="ListParagraph"/>
              <w:numPr>
                <w:ilvl w:val="0"/>
                <w:numId w:val="19"/>
              </w:numPr>
              <w:spacing w:after="120"/>
              <w:rPr>
                <w:rFonts w:ascii="Calibri" w:hAnsi="Calibri" w:cs="Calibri"/>
                <w:sz w:val="18"/>
                <w:szCs w:val="18"/>
                <w:lang w:val="en-US"/>
              </w:rPr>
            </w:pPr>
            <w:r>
              <w:rPr>
                <w:rFonts w:ascii="Calibri" w:hAnsi="Calibri" w:cs="Calibri"/>
                <w:sz w:val="18"/>
                <w:szCs w:val="18"/>
                <w:lang w:val="en-US"/>
              </w:rPr>
              <w:t xml:space="preserve">How accurate were the </w:t>
            </w:r>
            <w:r w:rsidRPr="00B700D5">
              <w:rPr>
                <w:rFonts w:ascii="Calibri" w:hAnsi="Calibri" w:cs="Calibri"/>
                <w:sz w:val="18"/>
                <w:szCs w:val="18"/>
              </w:rPr>
              <w:t>stude</w:t>
            </w:r>
            <w:r>
              <w:rPr>
                <w:rFonts w:ascii="Calibri" w:hAnsi="Calibri" w:cs="Calibri"/>
                <w:sz w:val="18"/>
                <w:szCs w:val="18"/>
              </w:rPr>
              <w:t>nts’ texts</w:t>
            </w:r>
            <w:r w:rsidR="002821E5">
              <w:rPr>
                <w:rFonts w:ascii="Calibri" w:hAnsi="Calibri" w:cs="Calibri"/>
                <w:sz w:val="18"/>
                <w:szCs w:val="18"/>
              </w:rPr>
              <w:t xml:space="preserve"> in terms of the meaning </w:t>
            </w:r>
            <w:r>
              <w:rPr>
                <w:rFonts w:ascii="Calibri" w:hAnsi="Calibri" w:cs="Calibri"/>
                <w:sz w:val="18"/>
                <w:szCs w:val="18"/>
              </w:rPr>
              <w:t>and the time connectives used?</w:t>
            </w:r>
          </w:p>
          <w:p w14:paraId="219442FB" w14:textId="6C259052" w:rsidR="004E6676" w:rsidRPr="004E6676" w:rsidRDefault="002A2BAF" w:rsidP="006A0122">
            <w:pPr>
              <w:pStyle w:val="ListParagraph"/>
              <w:numPr>
                <w:ilvl w:val="0"/>
                <w:numId w:val="19"/>
              </w:numPr>
              <w:spacing w:after="120"/>
              <w:rPr>
                <w:rFonts w:ascii="Calibri" w:hAnsi="Calibri" w:cs="Calibri"/>
                <w:sz w:val="18"/>
                <w:szCs w:val="18"/>
                <w:lang w:val="en-US"/>
              </w:rPr>
            </w:pPr>
            <w:r>
              <w:rPr>
                <w:rFonts w:ascii="Calibri" w:hAnsi="Calibri" w:cs="Calibri"/>
                <w:sz w:val="18"/>
                <w:szCs w:val="18"/>
              </w:rPr>
              <w:t>Were students able to accurately deconstruct the text</w:t>
            </w:r>
            <w:r w:rsidR="002821E5">
              <w:rPr>
                <w:rFonts w:ascii="Calibri" w:hAnsi="Calibri" w:cs="Calibri"/>
                <w:sz w:val="18"/>
                <w:szCs w:val="18"/>
              </w:rPr>
              <w:t>,</w:t>
            </w:r>
            <w:r>
              <w:rPr>
                <w:rFonts w:ascii="Calibri" w:hAnsi="Calibri" w:cs="Calibri"/>
                <w:sz w:val="18"/>
                <w:szCs w:val="18"/>
              </w:rPr>
              <w:t xml:space="preserve"> highlighting structure and linguistic features?</w:t>
            </w:r>
          </w:p>
        </w:tc>
      </w:tr>
      <w:tr w:rsidR="00950339" w14:paraId="444BA702" w14:textId="77777777" w:rsidTr="00A60C9A">
        <w:trPr>
          <w:cantSplit/>
          <w:tblHeader/>
        </w:trPr>
        <w:tc>
          <w:tcPr>
            <w:tcW w:w="7047" w:type="dxa"/>
            <w:shd w:val="clear" w:color="auto" w:fill="8EAADB" w:themeFill="accent1" w:themeFillTint="99"/>
            <w:vAlign w:val="center"/>
          </w:tcPr>
          <w:p w14:paraId="3D5FBE2F" w14:textId="77777777" w:rsidR="00950339" w:rsidRPr="00104A8F" w:rsidRDefault="00950339" w:rsidP="00A60C9A">
            <w:pPr>
              <w:pStyle w:val="amaintext0"/>
              <w:spacing w:after="120"/>
              <w:contextualSpacing/>
              <w:rPr>
                <w:rFonts w:asciiTheme="minorHAnsi" w:eastAsia="+mn-ea" w:hAnsiTheme="minorHAnsi" w:cstheme="minorHAnsi"/>
                <w:b/>
                <w:bCs/>
                <w:color w:val="000000" w:themeColor="text1"/>
                <w:kern w:val="24"/>
                <w:sz w:val="22"/>
                <w:szCs w:val="18"/>
              </w:rPr>
            </w:pPr>
            <w:r w:rsidRPr="00104A8F">
              <w:rPr>
                <w:rFonts w:asciiTheme="minorHAnsi" w:eastAsia="+mn-ea" w:hAnsiTheme="minorHAnsi" w:cstheme="minorHAnsi"/>
                <w:b/>
                <w:bCs/>
                <w:color w:val="000000" w:themeColor="text1"/>
                <w:kern w:val="24"/>
                <w:sz w:val="22"/>
                <w:szCs w:val="18"/>
              </w:rPr>
              <w:lastRenderedPageBreak/>
              <w:t>Deconstruction and Modelling: Teaching and learning activities</w:t>
            </w:r>
          </w:p>
        </w:tc>
        <w:tc>
          <w:tcPr>
            <w:tcW w:w="4288" w:type="dxa"/>
            <w:shd w:val="clear" w:color="auto" w:fill="8EAADB" w:themeFill="accent1" w:themeFillTint="99"/>
            <w:vAlign w:val="center"/>
          </w:tcPr>
          <w:p w14:paraId="1D0FE944" w14:textId="77777777" w:rsidR="00950339" w:rsidRPr="00104A8F" w:rsidRDefault="00950339" w:rsidP="00A60C9A">
            <w:pPr>
              <w:spacing w:after="120"/>
              <w:contextualSpacing/>
              <w:rPr>
                <w:rFonts w:asciiTheme="minorHAnsi" w:eastAsia="Calibri" w:hAnsiTheme="minorHAnsi" w:cstheme="minorHAnsi"/>
                <w:b/>
                <w:sz w:val="22"/>
                <w:szCs w:val="18"/>
                <w:lang w:eastAsia="en-US"/>
              </w:rPr>
            </w:pPr>
            <w:r w:rsidRPr="00104A8F">
              <w:rPr>
                <w:rFonts w:asciiTheme="minorHAnsi" w:eastAsia="Calibri" w:hAnsiTheme="minorHAnsi" w:cstheme="minorHAnsi"/>
                <w:b/>
                <w:sz w:val="22"/>
                <w:szCs w:val="18"/>
                <w:lang w:eastAsia="en-US"/>
              </w:rPr>
              <w:t>Linguistic focus</w:t>
            </w:r>
          </w:p>
        </w:tc>
        <w:tc>
          <w:tcPr>
            <w:tcW w:w="4395" w:type="dxa"/>
            <w:shd w:val="clear" w:color="auto" w:fill="8EAADB" w:themeFill="accent1" w:themeFillTint="99"/>
            <w:vAlign w:val="center"/>
          </w:tcPr>
          <w:p w14:paraId="0674A787" w14:textId="77777777" w:rsidR="00950339" w:rsidRPr="00104A8F" w:rsidRDefault="00950339" w:rsidP="00A60C9A">
            <w:pPr>
              <w:pStyle w:val="amaintext0"/>
              <w:spacing w:after="120"/>
              <w:contextualSpacing/>
              <w:rPr>
                <w:rFonts w:asciiTheme="minorHAnsi" w:hAnsiTheme="minorHAnsi" w:cstheme="minorHAnsi"/>
                <w:b/>
                <w:sz w:val="22"/>
                <w:szCs w:val="18"/>
              </w:rPr>
            </w:pPr>
            <w:r w:rsidRPr="00104A8F">
              <w:rPr>
                <w:rFonts w:asciiTheme="minorHAnsi" w:hAnsiTheme="minorHAnsi" w:cstheme="minorHAnsi"/>
                <w:b/>
                <w:sz w:val="22"/>
                <w:szCs w:val="18"/>
              </w:rPr>
              <w:t>Assessment for learning ideas</w:t>
            </w:r>
          </w:p>
        </w:tc>
      </w:tr>
      <w:tr w:rsidR="006F7E3D" w14:paraId="0D7476EA" w14:textId="77777777" w:rsidTr="006A0122">
        <w:trPr>
          <w:cantSplit/>
          <w:tblHeader/>
        </w:trPr>
        <w:tc>
          <w:tcPr>
            <w:tcW w:w="7047" w:type="dxa"/>
          </w:tcPr>
          <w:p w14:paraId="0651F158" w14:textId="77777777" w:rsidR="00955483" w:rsidRPr="002A2BAF" w:rsidRDefault="00955483" w:rsidP="006A0122">
            <w:pPr>
              <w:spacing w:after="120"/>
              <w:contextualSpacing/>
              <w:rPr>
                <w:rFonts w:ascii="Calibri" w:hAnsi="Calibri" w:cs="Calibri"/>
                <w:b/>
                <w:bCs/>
                <w:color w:val="FF0000"/>
                <w:sz w:val="18"/>
                <w:szCs w:val="18"/>
              </w:rPr>
            </w:pPr>
            <w:r w:rsidRPr="002A2BAF">
              <w:rPr>
                <w:rFonts w:ascii="Calibri" w:hAnsi="Calibri" w:cs="Calibri"/>
                <w:b/>
                <w:bCs/>
                <w:color w:val="FF0000"/>
                <w:sz w:val="18"/>
                <w:szCs w:val="18"/>
              </w:rPr>
              <w:t>Whole class</w:t>
            </w:r>
          </w:p>
          <w:p w14:paraId="10A46E33" w14:textId="117D1873" w:rsidR="00955483" w:rsidRPr="002A2BAF" w:rsidRDefault="00955483" w:rsidP="006A0122">
            <w:pPr>
              <w:spacing w:after="120"/>
              <w:contextualSpacing/>
              <w:rPr>
                <w:rFonts w:ascii="Calibri" w:hAnsi="Calibri" w:cs="Calibri"/>
                <w:b/>
                <w:sz w:val="18"/>
                <w:szCs w:val="18"/>
                <w:u w:val="single"/>
              </w:rPr>
            </w:pPr>
            <w:r w:rsidRPr="002A2BAF">
              <w:rPr>
                <w:rFonts w:ascii="Calibri" w:hAnsi="Calibri" w:cs="Calibri"/>
                <w:b/>
                <w:sz w:val="18"/>
                <w:szCs w:val="18"/>
                <w:u w:val="single"/>
              </w:rPr>
              <w:t>Modelling construction of an explanation: How do carbohydra</w:t>
            </w:r>
            <w:r w:rsidR="002A2BAF" w:rsidRPr="002A2BAF">
              <w:rPr>
                <w:rFonts w:ascii="Calibri" w:hAnsi="Calibri" w:cs="Calibri"/>
                <w:b/>
                <w:sz w:val="18"/>
                <w:szCs w:val="18"/>
                <w:u w:val="single"/>
              </w:rPr>
              <w:t>tes give us energy? (Appendix 7</w:t>
            </w:r>
            <w:r w:rsidRPr="002A2BAF">
              <w:rPr>
                <w:rFonts w:ascii="Calibri" w:hAnsi="Calibri" w:cs="Calibri"/>
                <w:b/>
                <w:sz w:val="18"/>
                <w:szCs w:val="18"/>
                <w:u w:val="single"/>
              </w:rPr>
              <w:t>)</w:t>
            </w:r>
          </w:p>
          <w:p w14:paraId="0F245AF8" w14:textId="77777777" w:rsidR="00955483" w:rsidRPr="002A2BAF" w:rsidRDefault="00955483" w:rsidP="006A0122">
            <w:pPr>
              <w:pStyle w:val="ListParagraph"/>
              <w:numPr>
                <w:ilvl w:val="0"/>
                <w:numId w:val="65"/>
              </w:numPr>
              <w:spacing w:after="120"/>
              <w:rPr>
                <w:rFonts w:ascii="Calibri" w:hAnsi="Calibri" w:cs="Calibri"/>
                <w:sz w:val="18"/>
                <w:szCs w:val="18"/>
              </w:rPr>
            </w:pPr>
            <w:r w:rsidRPr="002A2BAF">
              <w:rPr>
                <w:rFonts w:ascii="Calibri" w:hAnsi="Calibri" w:cs="Calibri"/>
                <w:sz w:val="18"/>
                <w:szCs w:val="18"/>
              </w:rPr>
              <w:t xml:space="preserve">Have a range of foods containing simple and complex carbohydrates for students to observe (e.g. lollies, potatoes, bread, ice cream container, fruit, etc.). Discuss the two types of carbohydrates (simple and complex). </w:t>
            </w:r>
          </w:p>
          <w:p w14:paraId="59CC6ED6" w14:textId="77777777" w:rsidR="000D5F42" w:rsidRDefault="00955483" w:rsidP="000D5F42">
            <w:pPr>
              <w:pStyle w:val="ListParagraph"/>
              <w:numPr>
                <w:ilvl w:val="0"/>
                <w:numId w:val="65"/>
              </w:numPr>
              <w:spacing w:after="120"/>
              <w:rPr>
                <w:rFonts w:ascii="Calibri" w:hAnsi="Calibri" w:cs="Calibri"/>
                <w:sz w:val="18"/>
                <w:szCs w:val="18"/>
              </w:rPr>
            </w:pPr>
            <w:r w:rsidRPr="002A2BAF">
              <w:rPr>
                <w:rFonts w:ascii="Calibri" w:hAnsi="Calibri" w:cs="Calibri"/>
                <w:sz w:val="18"/>
                <w:szCs w:val="18"/>
              </w:rPr>
              <w:t>Teacher models the construction of an explanation about how carbohydrates give us energy, articulating thinking and using metalanguage to describe how the structure and language choices.</w:t>
            </w:r>
          </w:p>
          <w:p w14:paraId="444117BE" w14:textId="68C7F344" w:rsidR="00955483" w:rsidRPr="000D5F42" w:rsidRDefault="00955483" w:rsidP="000D5F42">
            <w:pPr>
              <w:pStyle w:val="ListParagraph"/>
              <w:numPr>
                <w:ilvl w:val="0"/>
                <w:numId w:val="65"/>
              </w:numPr>
              <w:spacing w:after="120"/>
              <w:rPr>
                <w:rFonts w:ascii="Calibri" w:hAnsi="Calibri" w:cs="Calibri"/>
                <w:sz w:val="18"/>
                <w:szCs w:val="18"/>
              </w:rPr>
            </w:pPr>
            <w:r w:rsidRPr="000D5F42">
              <w:rPr>
                <w:rFonts w:ascii="Calibri" w:hAnsi="Calibri" w:cs="Calibri"/>
                <w:sz w:val="18"/>
                <w:szCs w:val="18"/>
              </w:rPr>
              <w:t>Students highlight the structure and language features once the text has been completed.</w:t>
            </w:r>
          </w:p>
        </w:tc>
        <w:tc>
          <w:tcPr>
            <w:tcW w:w="4288" w:type="dxa"/>
          </w:tcPr>
          <w:p w14:paraId="0E1682ED" w14:textId="58850BF7" w:rsidR="004E6676" w:rsidRPr="00736348" w:rsidRDefault="004E6676" w:rsidP="006A0122">
            <w:pPr>
              <w:spacing w:after="120"/>
              <w:contextualSpacing/>
              <w:jc w:val="both"/>
              <w:rPr>
                <w:rFonts w:ascii="Calibri" w:hAnsi="Calibri" w:cs="Calibri"/>
                <w:b/>
                <w:bCs/>
                <w:color w:val="002060"/>
                <w:sz w:val="18"/>
                <w:szCs w:val="18"/>
              </w:rPr>
            </w:pPr>
            <w:r w:rsidRPr="00736348">
              <w:rPr>
                <w:rFonts w:ascii="Calibri" w:hAnsi="Calibri" w:cs="Calibri"/>
                <w:b/>
                <w:bCs/>
                <w:color w:val="002060"/>
                <w:sz w:val="18"/>
                <w:szCs w:val="18"/>
              </w:rPr>
              <w:t>Structure- Explanation</w:t>
            </w:r>
          </w:p>
          <w:p w14:paraId="10A97207" w14:textId="77777777" w:rsidR="004E6676" w:rsidRPr="00737B3D" w:rsidRDefault="004E6676" w:rsidP="006A0122">
            <w:pPr>
              <w:numPr>
                <w:ilvl w:val="0"/>
                <w:numId w:val="31"/>
              </w:numPr>
              <w:spacing w:after="120"/>
              <w:contextualSpacing/>
              <w:rPr>
                <w:rFonts w:ascii="Calibri" w:hAnsi="Calibri" w:cs="Calibri"/>
                <w:color w:val="000000"/>
                <w:sz w:val="18"/>
                <w:szCs w:val="18"/>
              </w:rPr>
            </w:pPr>
            <w:r>
              <w:rPr>
                <w:rFonts w:ascii="Calibri" w:hAnsi="Calibri" w:cs="Calibri"/>
                <w:color w:val="000000"/>
                <w:sz w:val="18"/>
                <w:szCs w:val="18"/>
              </w:rPr>
              <w:t xml:space="preserve">Title. </w:t>
            </w:r>
            <w:r w:rsidRPr="004C009F">
              <w:rPr>
                <w:rFonts w:ascii="Calibri" w:hAnsi="Calibri" w:cs="Calibri"/>
                <w:color w:val="000000"/>
                <w:sz w:val="18"/>
                <w:szCs w:val="18"/>
              </w:rPr>
              <w:t>General</w:t>
            </w:r>
            <w:r>
              <w:rPr>
                <w:rFonts w:ascii="Calibri" w:hAnsi="Calibri" w:cs="Calibri"/>
                <w:color w:val="000000"/>
                <w:sz w:val="18"/>
                <w:szCs w:val="18"/>
              </w:rPr>
              <w:t xml:space="preserve"> statement-</w:t>
            </w:r>
            <w:r w:rsidRPr="004C009F">
              <w:rPr>
                <w:rFonts w:ascii="Calibri" w:hAnsi="Calibri" w:cs="Calibri"/>
                <w:color w:val="000000"/>
                <w:sz w:val="18"/>
                <w:szCs w:val="18"/>
              </w:rPr>
              <w:t>Body of text-Conclusion-Pictures</w:t>
            </w:r>
          </w:p>
          <w:p w14:paraId="4F88254C" w14:textId="77777777" w:rsidR="004E6676" w:rsidRPr="00736348" w:rsidRDefault="004E6676" w:rsidP="006A0122">
            <w:pPr>
              <w:spacing w:after="120"/>
              <w:ind w:right="113"/>
              <w:contextualSpacing/>
              <w:rPr>
                <w:rFonts w:ascii="Calibri" w:hAnsi="Calibri" w:cs="Calibri"/>
                <w:b/>
                <w:bCs/>
                <w:color w:val="002060"/>
                <w:sz w:val="18"/>
                <w:szCs w:val="18"/>
              </w:rPr>
            </w:pPr>
            <w:r w:rsidRPr="00736348">
              <w:rPr>
                <w:rFonts w:ascii="Calibri" w:hAnsi="Calibri" w:cs="Calibri"/>
                <w:b/>
                <w:bCs/>
                <w:color w:val="002060"/>
                <w:sz w:val="18"/>
                <w:szCs w:val="18"/>
              </w:rPr>
              <w:t>Metalanguage associated with explanation text type</w:t>
            </w:r>
          </w:p>
          <w:p w14:paraId="350BBBA3" w14:textId="13509E4C" w:rsidR="004E6676" w:rsidRPr="00736348" w:rsidRDefault="00CF3CB9" w:rsidP="006A0122">
            <w:pPr>
              <w:spacing w:after="120"/>
              <w:contextualSpacing/>
              <w:rPr>
                <w:rFonts w:ascii="Calibri" w:hAnsi="Calibri" w:cs="Calibri"/>
                <w:b/>
                <w:bCs/>
                <w:color w:val="002060"/>
                <w:sz w:val="18"/>
                <w:szCs w:val="18"/>
              </w:rPr>
            </w:pPr>
            <w:r>
              <w:rPr>
                <w:rFonts w:ascii="Calibri" w:hAnsi="Calibri" w:cs="Calibri"/>
                <w:sz w:val="18"/>
                <w:szCs w:val="18"/>
              </w:rPr>
              <w:t xml:space="preserve">e.g. </w:t>
            </w:r>
            <w:r w:rsidR="004E6676" w:rsidRPr="00E82E56">
              <w:rPr>
                <w:rFonts w:ascii="Calibri" w:hAnsi="Calibri" w:cs="Calibri"/>
                <w:sz w:val="18"/>
                <w:szCs w:val="18"/>
              </w:rPr>
              <w:t xml:space="preserve">technical nouns, action verbs, time connectives, causal connectives and conjunctions, simple present tense, pronouns, </w:t>
            </w:r>
            <w:r w:rsidR="004E6676">
              <w:rPr>
                <w:rFonts w:ascii="Calibri" w:hAnsi="Calibri" w:cs="Calibri"/>
                <w:sz w:val="18"/>
                <w:szCs w:val="18"/>
              </w:rPr>
              <w:t>c</w:t>
            </w:r>
            <w:r w:rsidR="004E6676" w:rsidRPr="00E82E56">
              <w:rPr>
                <w:rFonts w:ascii="Calibri" w:hAnsi="Calibri" w:cs="Calibri"/>
                <w:sz w:val="18"/>
                <w:szCs w:val="18"/>
              </w:rPr>
              <w:t>ircumstances of time, manner and place</w:t>
            </w:r>
          </w:p>
          <w:p w14:paraId="001D27B1" w14:textId="52593CBE" w:rsidR="00955483" w:rsidRPr="00B96B3F" w:rsidRDefault="00955483" w:rsidP="006A0122">
            <w:pPr>
              <w:spacing w:after="120"/>
              <w:contextualSpacing/>
              <w:rPr>
                <w:rFonts w:ascii="Calibri" w:hAnsi="Calibri" w:cs="Calibri"/>
                <w:color w:val="00B050"/>
                <w:sz w:val="18"/>
                <w:szCs w:val="18"/>
              </w:rPr>
            </w:pPr>
          </w:p>
          <w:p w14:paraId="7988520B" w14:textId="77777777" w:rsidR="00955483" w:rsidRPr="00B96B3F" w:rsidRDefault="00955483" w:rsidP="006A0122">
            <w:pPr>
              <w:spacing w:after="120"/>
              <w:ind w:left="360"/>
              <w:contextualSpacing/>
              <w:rPr>
                <w:rFonts w:ascii="Calibri" w:hAnsi="Calibri" w:cs="Calibri"/>
                <w:color w:val="00B050"/>
                <w:sz w:val="18"/>
                <w:szCs w:val="18"/>
              </w:rPr>
            </w:pPr>
          </w:p>
          <w:p w14:paraId="3D86F0A6" w14:textId="55DBE1ED" w:rsidR="003D1E14" w:rsidRPr="00B96B3F" w:rsidRDefault="003D1E14" w:rsidP="006A0122">
            <w:pPr>
              <w:spacing w:after="120"/>
              <w:contextualSpacing/>
              <w:rPr>
                <w:rFonts w:ascii="Calibri" w:hAnsi="Calibri" w:cs="Calibri"/>
                <w:i/>
                <w:color w:val="00B050"/>
                <w:sz w:val="18"/>
                <w:szCs w:val="18"/>
                <w:lang w:val="en-US"/>
              </w:rPr>
            </w:pPr>
          </w:p>
        </w:tc>
        <w:tc>
          <w:tcPr>
            <w:tcW w:w="4395" w:type="dxa"/>
          </w:tcPr>
          <w:p w14:paraId="6156797B" w14:textId="77777777" w:rsidR="004E6676" w:rsidRPr="00B700D5" w:rsidRDefault="004E6676" w:rsidP="006A0122">
            <w:pPr>
              <w:spacing w:after="120"/>
              <w:contextualSpacing/>
              <w:rPr>
                <w:rFonts w:asciiTheme="minorHAnsi" w:hAnsiTheme="minorHAnsi" w:cstheme="minorHAnsi"/>
                <w:b/>
                <w:sz w:val="18"/>
                <w:szCs w:val="18"/>
              </w:rPr>
            </w:pPr>
            <w:r w:rsidRPr="004B1833">
              <w:rPr>
                <w:rFonts w:asciiTheme="minorHAnsi" w:hAnsiTheme="minorHAnsi" w:cstheme="minorHAnsi"/>
                <w:b/>
                <w:sz w:val="18"/>
                <w:szCs w:val="18"/>
              </w:rPr>
              <w:t>Planned Observation</w:t>
            </w:r>
          </w:p>
          <w:p w14:paraId="7CCADC5B" w14:textId="71EBFD67" w:rsidR="00955483" w:rsidRPr="00AB4EAC" w:rsidRDefault="004E6676" w:rsidP="006A0122">
            <w:pPr>
              <w:pStyle w:val="ListParagraph"/>
              <w:numPr>
                <w:ilvl w:val="0"/>
                <w:numId w:val="31"/>
              </w:numPr>
              <w:spacing w:after="120"/>
              <w:rPr>
                <w:rFonts w:asciiTheme="minorHAnsi" w:hAnsiTheme="minorHAnsi" w:cstheme="minorHAnsi"/>
                <w:b/>
                <w:sz w:val="18"/>
                <w:szCs w:val="18"/>
              </w:rPr>
            </w:pPr>
            <w:r w:rsidRPr="00AB4EAC">
              <w:rPr>
                <w:rFonts w:ascii="Calibri" w:hAnsi="Calibri" w:cs="Calibri"/>
                <w:sz w:val="18"/>
                <w:szCs w:val="18"/>
              </w:rPr>
              <w:t>Were students able to accurately deconstruct the text</w:t>
            </w:r>
            <w:r w:rsidR="002821E5">
              <w:rPr>
                <w:rFonts w:ascii="Calibri" w:hAnsi="Calibri" w:cs="Calibri"/>
                <w:sz w:val="18"/>
                <w:szCs w:val="18"/>
              </w:rPr>
              <w:t>,</w:t>
            </w:r>
            <w:r w:rsidRPr="00AB4EAC">
              <w:rPr>
                <w:rFonts w:ascii="Calibri" w:hAnsi="Calibri" w:cs="Calibri"/>
                <w:sz w:val="18"/>
                <w:szCs w:val="18"/>
              </w:rPr>
              <w:t xml:space="preserve"> highlighting structure and linguistic features?</w:t>
            </w:r>
          </w:p>
        </w:tc>
      </w:tr>
      <w:tr w:rsidR="006F7E3D" w14:paraId="70686EE0" w14:textId="77777777" w:rsidTr="006A0122">
        <w:trPr>
          <w:cantSplit/>
          <w:tblHeader/>
        </w:trPr>
        <w:tc>
          <w:tcPr>
            <w:tcW w:w="7047" w:type="dxa"/>
            <w:shd w:val="clear" w:color="auto" w:fill="92D050"/>
            <w:vAlign w:val="center"/>
          </w:tcPr>
          <w:p w14:paraId="48029931" w14:textId="0D7518D0" w:rsidR="00955483" w:rsidRPr="002D4C13" w:rsidRDefault="008C759C" w:rsidP="006A0122">
            <w:pPr>
              <w:pStyle w:val="amaintext0"/>
              <w:spacing w:after="120"/>
              <w:contextualSpacing/>
              <w:rPr>
                <w:rFonts w:asciiTheme="minorHAnsi" w:eastAsia="+mn-ea" w:hAnsiTheme="minorHAnsi" w:cstheme="minorHAnsi"/>
                <w:b/>
                <w:bCs/>
                <w:color w:val="000000" w:themeColor="text1"/>
                <w:kern w:val="24"/>
                <w:sz w:val="22"/>
                <w:szCs w:val="18"/>
              </w:rPr>
            </w:pPr>
            <w:r w:rsidRPr="002D4C13">
              <w:rPr>
                <w:rFonts w:asciiTheme="minorHAnsi" w:eastAsia="+mn-ea" w:hAnsiTheme="minorHAnsi" w:cstheme="minorHAnsi"/>
                <w:b/>
                <w:bCs/>
                <w:color w:val="000000" w:themeColor="text1"/>
                <w:kern w:val="24"/>
                <w:sz w:val="22"/>
                <w:szCs w:val="18"/>
              </w:rPr>
              <w:t>Joint Construction</w:t>
            </w:r>
            <w:r w:rsidR="00955483" w:rsidRPr="002D4C13">
              <w:rPr>
                <w:rFonts w:asciiTheme="minorHAnsi" w:eastAsia="+mn-ea" w:hAnsiTheme="minorHAnsi" w:cstheme="minorHAnsi"/>
                <w:b/>
                <w:bCs/>
                <w:color w:val="000000" w:themeColor="text1"/>
                <w:kern w:val="24"/>
                <w:sz w:val="22"/>
                <w:szCs w:val="18"/>
              </w:rPr>
              <w:t>: Teaching and learning activities</w:t>
            </w:r>
          </w:p>
        </w:tc>
        <w:tc>
          <w:tcPr>
            <w:tcW w:w="4288" w:type="dxa"/>
            <w:shd w:val="clear" w:color="auto" w:fill="92D050"/>
            <w:vAlign w:val="center"/>
          </w:tcPr>
          <w:p w14:paraId="26BBD0C2" w14:textId="77777777" w:rsidR="00955483" w:rsidRPr="002D4C13" w:rsidRDefault="00955483" w:rsidP="006A0122">
            <w:pPr>
              <w:spacing w:after="120"/>
              <w:contextualSpacing/>
              <w:rPr>
                <w:rFonts w:asciiTheme="minorHAnsi" w:eastAsia="Calibri" w:hAnsiTheme="minorHAnsi" w:cstheme="minorHAnsi"/>
                <w:b/>
                <w:sz w:val="22"/>
                <w:szCs w:val="18"/>
                <w:lang w:eastAsia="en-US"/>
              </w:rPr>
            </w:pPr>
            <w:r w:rsidRPr="002D4C13">
              <w:rPr>
                <w:rFonts w:asciiTheme="minorHAnsi" w:eastAsia="Calibri" w:hAnsiTheme="minorHAnsi" w:cstheme="minorHAnsi"/>
                <w:b/>
                <w:sz w:val="22"/>
                <w:szCs w:val="18"/>
                <w:lang w:eastAsia="en-US"/>
              </w:rPr>
              <w:t>Linguistic focus</w:t>
            </w:r>
          </w:p>
        </w:tc>
        <w:tc>
          <w:tcPr>
            <w:tcW w:w="4395" w:type="dxa"/>
            <w:shd w:val="clear" w:color="auto" w:fill="92D050"/>
            <w:vAlign w:val="center"/>
          </w:tcPr>
          <w:p w14:paraId="0E4461CB" w14:textId="77777777" w:rsidR="00955483" w:rsidRPr="002D4C13" w:rsidRDefault="00955483" w:rsidP="006A0122">
            <w:pPr>
              <w:pStyle w:val="amaintext0"/>
              <w:spacing w:after="120"/>
              <w:contextualSpacing/>
              <w:rPr>
                <w:rFonts w:asciiTheme="minorHAnsi" w:hAnsiTheme="minorHAnsi" w:cstheme="minorHAnsi"/>
                <w:b/>
                <w:sz w:val="22"/>
                <w:szCs w:val="18"/>
              </w:rPr>
            </w:pPr>
            <w:r w:rsidRPr="002D4C13">
              <w:rPr>
                <w:rFonts w:asciiTheme="minorHAnsi" w:hAnsiTheme="minorHAnsi" w:cstheme="minorHAnsi"/>
                <w:b/>
                <w:sz w:val="22"/>
                <w:szCs w:val="18"/>
              </w:rPr>
              <w:t>Assessment for learning ideas</w:t>
            </w:r>
          </w:p>
        </w:tc>
      </w:tr>
      <w:tr w:rsidR="006F7E3D" w14:paraId="5BCAF0F8" w14:textId="77777777" w:rsidTr="006A0122">
        <w:trPr>
          <w:cantSplit/>
          <w:tblHeader/>
        </w:trPr>
        <w:tc>
          <w:tcPr>
            <w:tcW w:w="7047" w:type="dxa"/>
          </w:tcPr>
          <w:p w14:paraId="2C9379E9" w14:textId="77777777" w:rsidR="004C009F" w:rsidRPr="002229BB" w:rsidRDefault="004C009F" w:rsidP="006A0122">
            <w:pPr>
              <w:spacing w:after="120"/>
              <w:contextualSpacing/>
              <w:jc w:val="both"/>
              <w:rPr>
                <w:rFonts w:ascii="Calibri" w:hAnsi="Calibri"/>
                <w:b/>
                <w:color w:val="FF0000"/>
                <w:sz w:val="18"/>
                <w:szCs w:val="18"/>
              </w:rPr>
            </w:pPr>
            <w:r w:rsidRPr="002229BB">
              <w:rPr>
                <w:rFonts w:ascii="Calibri" w:hAnsi="Calibri"/>
                <w:b/>
                <w:color w:val="FF0000"/>
                <w:sz w:val="18"/>
                <w:szCs w:val="18"/>
              </w:rPr>
              <w:t>Whole class</w:t>
            </w:r>
          </w:p>
          <w:p w14:paraId="51DF097A" w14:textId="6D2EC744" w:rsidR="00955483" w:rsidRPr="00833D2B" w:rsidRDefault="00955483" w:rsidP="006A0122">
            <w:pPr>
              <w:spacing w:after="120"/>
              <w:contextualSpacing/>
              <w:rPr>
                <w:rFonts w:asciiTheme="minorHAnsi" w:hAnsiTheme="minorHAnsi" w:cstheme="minorHAnsi"/>
                <w:b/>
                <w:sz w:val="18"/>
                <w:szCs w:val="18"/>
              </w:rPr>
            </w:pPr>
            <w:r>
              <w:rPr>
                <w:rFonts w:asciiTheme="minorHAnsi" w:hAnsiTheme="minorHAnsi" w:cstheme="minorHAnsi"/>
                <w:b/>
                <w:sz w:val="18"/>
                <w:szCs w:val="18"/>
              </w:rPr>
              <w:t>Explanation text</w:t>
            </w:r>
            <w:r w:rsidRPr="00833D2B">
              <w:rPr>
                <w:rFonts w:asciiTheme="minorHAnsi" w:hAnsiTheme="minorHAnsi" w:cstheme="minorHAnsi"/>
                <w:b/>
                <w:sz w:val="18"/>
                <w:szCs w:val="18"/>
              </w:rPr>
              <w:t xml:space="preserve"> frame</w:t>
            </w:r>
          </w:p>
          <w:p w14:paraId="747B7325" w14:textId="77777777" w:rsidR="00955483" w:rsidRPr="006614FB" w:rsidRDefault="00955483" w:rsidP="006A0122">
            <w:pPr>
              <w:pStyle w:val="ListParagraph"/>
              <w:numPr>
                <w:ilvl w:val="0"/>
                <w:numId w:val="7"/>
              </w:numPr>
              <w:spacing w:after="120"/>
              <w:ind w:left="360"/>
              <w:rPr>
                <w:rFonts w:asciiTheme="minorHAnsi" w:hAnsiTheme="minorHAnsi" w:cstheme="minorHAnsi"/>
                <w:sz w:val="18"/>
                <w:szCs w:val="18"/>
              </w:rPr>
            </w:pPr>
            <w:r w:rsidRPr="00833D2B">
              <w:rPr>
                <w:rFonts w:asciiTheme="minorHAnsi" w:hAnsiTheme="minorHAnsi" w:cstheme="minorHAnsi"/>
                <w:sz w:val="18"/>
                <w:szCs w:val="18"/>
              </w:rPr>
              <w:t>Students with teacher j</w:t>
            </w:r>
            <w:r>
              <w:rPr>
                <w:rFonts w:asciiTheme="minorHAnsi" w:hAnsiTheme="minorHAnsi" w:cstheme="minorHAnsi"/>
                <w:sz w:val="18"/>
                <w:szCs w:val="18"/>
              </w:rPr>
              <w:t>ointly construct the planning structure</w:t>
            </w:r>
            <w:r w:rsidRPr="00833D2B">
              <w:rPr>
                <w:rFonts w:asciiTheme="minorHAnsi" w:hAnsiTheme="minorHAnsi" w:cstheme="minorHAnsi"/>
                <w:sz w:val="18"/>
                <w:szCs w:val="18"/>
              </w:rPr>
              <w:t xml:space="preserve"> (Title, </w:t>
            </w:r>
            <w:r>
              <w:rPr>
                <w:rFonts w:asciiTheme="minorHAnsi" w:hAnsiTheme="minorHAnsi" w:cstheme="minorHAnsi"/>
                <w:sz w:val="18"/>
                <w:szCs w:val="18"/>
              </w:rPr>
              <w:t>General statement, Body of text, Conclusion, Pictures</w:t>
            </w:r>
            <w:r w:rsidRPr="00833D2B">
              <w:rPr>
                <w:rFonts w:asciiTheme="minorHAnsi" w:hAnsiTheme="minorHAnsi" w:cstheme="minorHAnsi"/>
                <w:sz w:val="18"/>
                <w:szCs w:val="18"/>
              </w:rPr>
              <w:t>) as the first</w:t>
            </w:r>
            <w:r>
              <w:rPr>
                <w:rFonts w:asciiTheme="minorHAnsi" w:hAnsiTheme="minorHAnsi" w:cstheme="minorHAnsi"/>
                <w:sz w:val="18"/>
                <w:szCs w:val="18"/>
              </w:rPr>
              <w:t xml:space="preserve"> stages of an explanation text</w:t>
            </w:r>
            <w:r w:rsidRPr="00833D2B">
              <w:rPr>
                <w:rFonts w:asciiTheme="minorHAnsi" w:hAnsiTheme="minorHAnsi" w:cstheme="minorHAnsi"/>
                <w:sz w:val="18"/>
                <w:szCs w:val="18"/>
              </w:rPr>
              <w:t xml:space="preserve"> frame for students to use as a scaffold when </w:t>
            </w:r>
            <w:r>
              <w:rPr>
                <w:rFonts w:asciiTheme="minorHAnsi" w:hAnsiTheme="minorHAnsi" w:cstheme="minorHAnsi"/>
                <w:sz w:val="18"/>
                <w:szCs w:val="18"/>
              </w:rPr>
              <w:t xml:space="preserve">presenting an oral and written </w:t>
            </w:r>
            <w:r w:rsidRPr="00833D2B">
              <w:rPr>
                <w:rFonts w:asciiTheme="minorHAnsi" w:hAnsiTheme="minorHAnsi" w:cstheme="minorHAnsi"/>
                <w:sz w:val="18"/>
                <w:szCs w:val="18"/>
              </w:rPr>
              <w:t xml:space="preserve">experiment </w:t>
            </w:r>
            <w:r>
              <w:rPr>
                <w:rFonts w:asciiTheme="minorHAnsi" w:hAnsiTheme="minorHAnsi" w:cstheme="minorHAnsi"/>
                <w:sz w:val="18"/>
                <w:szCs w:val="18"/>
              </w:rPr>
              <w:t>explanation on how a bodily system works (Figure 8).</w:t>
            </w:r>
          </w:p>
          <w:p w14:paraId="3EFD4CE0" w14:textId="77777777" w:rsidR="00955483" w:rsidRPr="00833D2B" w:rsidRDefault="00955483" w:rsidP="006A0122">
            <w:pPr>
              <w:pStyle w:val="ListParagraph"/>
              <w:spacing w:after="120"/>
              <w:ind w:left="360"/>
              <w:rPr>
                <w:rFonts w:asciiTheme="minorHAnsi" w:hAnsiTheme="minorHAnsi" w:cstheme="minorHAnsi"/>
                <w:sz w:val="18"/>
                <w:szCs w:val="18"/>
              </w:rPr>
            </w:pPr>
          </w:p>
        </w:tc>
        <w:tc>
          <w:tcPr>
            <w:tcW w:w="4288" w:type="dxa"/>
          </w:tcPr>
          <w:p w14:paraId="0E3832B4" w14:textId="2350B6DC" w:rsidR="00955483" w:rsidRPr="004C009F" w:rsidRDefault="00955483" w:rsidP="006A0122">
            <w:pPr>
              <w:spacing w:after="120"/>
              <w:contextualSpacing/>
              <w:rPr>
                <w:rFonts w:asciiTheme="minorHAnsi" w:eastAsia="Calibri" w:hAnsiTheme="minorHAnsi" w:cstheme="minorHAnsi"/>
                <w:b/>
                <w:color w:val="222A35" w:themeColor="text2" w:themeShade="80"/>
                <w:sz w:val="18"/>
                <w:szCs w:val="18"/>
                <w:lang w:eastAsia="en-US"/>
              </w:rPr>
            </w:pPr>
            <w:r w:rsidRPr="004C009F">
              <w:rPr>
                <w:rFonts w:asciiTheme="minorHAnsi" w:eastAsia="Calibri" w:hAnsiTheme="minorHAnsi" w:cstheme="minorHAnsi"/>
                <w:b/>
                <w:color w:val="222A35" w:themeColor="text2" w:themeShade="80"/>
                <w:sz w:val="18"/>
                <w:szCs w:val="18"/>
                <w:lang w:eastAsia="en-US"/>
              </w:rPr>
              <w:t>Linguistic Structure</w:t>
            </w:r>
          </w:p>
          <w:p w14:paraId="1CFDE448" w14:textId="77777777" w:rsidR="00955483" w:rsidRDefault="00955483" w:rsidP="006A0122">
            <w:pPr>
              <w:spacing w:after="120"/>
              <w:contextualSpacing/>
              <w:rPr>
                <w:rFonts w:ascii="Calibri" w:hAnsi="Calibri" w:cs="Calibri"/>
                <w:b/>
                <w:bCs/>
                <w:color w:val="002060"/>
                <w:sz w:val="18"/>
                <w:szCs w:val="18"/>
              </w:rPr>
            </w:pPr>
            <w:r>
              <w:rPr>
                <w:rFonts w:asciiTheme="minorHAnsi" w:eastAsia="Calibri" w:hAnsiTheme="minorHAnsi" w:cstheme="minorHAnsi"/>
                <w:b/>
                <w:sz w:val="18"/>
                <w:szCs w:val="18"/>
                <w:lang w:eastAsia="en-US"/>
              </w:rPr>
              <w:t xml:space="preserve">Figure 8 </w:t>
            </w:r>
            <w:r w:rsidRPr="00736348">
              <w:rPr>
                <w:rFonts w:ascii="Calibri" w:hAnsi="Calibri" w:cs="Calibri"/>
                <w:b/>
                <w:bCs/>
                <w:color w:val="002060"/>
                <w:sz w:val="18"/>
                <w:szCs w:val="18"/>
              </w:rPr>
              <w:t>Expla</w:t>
            </w:r>
            <w:r>
              <w:rPr>
                <w:rFonts w:ascii="Calibri" w:hAnsi="Calibri" w:cs="Calibri"/>
                <w:b/>
                <w:bCs/>
                <w:color w:val="002060"/>
                <w:sz w:val="18"/>
                <w:szCs w:val="18"/>
              </w:rPr>
              <w:t>n</w:t>
            </w:r>
            <w:r w:rsidRPr="00736348">
              <w:rPr>
                <w:rFonts w:ascii="Calibri" w:hAnsi="Calibri" w:cs="Calibri"/>
                <w:b/>
                <w:bCs/>
                <w:color w:val="002060"/>
                <w:sz w:val="18"/>
                <w:szCs w:val="18"/>
              </w:rPr>
              <w:t>ation</w:t>
            </w:r>
            <w:r>
              <w:rPr>
                <w:rFonts w:ascii="Calibri" w:hAnsi="Calibri" w:cs="Calibri"/>
                <w:b/>
                <w:bCs/>
                <w:color w:val="002060"/>
                <w:sz w:val="18"/>
                <w:szCs w:val="18"/>
              </w:rPr>
              <w:t xml:space="preserve"> text</w:t>
            </w:r>
          </w:p>
          <w:tbl>
            <w:tblPr>
              <w:tblStyle w:val="TableGrid"/>
              <w:tblW w:w="0" w:type="auto"/>
              <w:tblInd w:w="53" w:type="dxa"/>
              <w:tblLayout w:type="fixed"/>
              <w:tblLook w:val="04A0" w:firstRow="1" w:lastRow="0" w:firstColumn="1" w:lastColumn="0" w:noHBand="0" w:noVBand="1"/>
            </w:tblPr>
            <w:tblGrid>
              <w:gridCol w:w="4534"/>
            </w:tblGrid>
            <w:tr w:rsidR="00955483" w:rsidRPr="00833D2B" w14:paraId="41A2319C" w14:textId="77777777" w:rsidTr="00517225">
              <w:trPr>
                <w:trHeight w:val="155"/>
              </w:trPr>
              <w:tc>
                <w:tcPr>
                  <w:tcW w:w="4534" w:type="dxa"/>
                </w:tcPr>
                <w:p w14:paraId="532B5D2C" w14:textId="77777777" w:rsidR="00955483" w:rsidRPr="00BE593F" w:rsidRDefault="00955483" w:rsidP="006A0122">
                  <w:pPr>
                    <w:pStyle w:val="ListParagraph"/>
                    <w:spacing w:after="120"/>
                    <w:ind w:left="0"/>
                    <w:rPr>
                      <w:rFonts w:asciiTheme="minorHAnsi" w:hAnsiTheme="minorHAnsi" w:cstheme="minorHAnsi"/>
                      <w:b/>
                      <w:sz w:val="16"/>
                      <w:szCs w:val="16"/>
                    </w:rPr>
                  </w:pPr>
                  <w:r w:rsidRPr="00BE593F">
                    <w:rPr>
                      <w:rFonts w:ascii="Calibri" w:hAnsi="Calibri" w:cs="Calibri"/>
                      <w:b/>
                      <w:sz w:val="16"/>
                      <w:szCs w:val="16"/>
                    </w:rPr>
                    <w:t>Purpose:                               Audience:</w:t>
                  </w:r>
                </w:p>
              </w:tc>
            </w:tr>
            <w:tr w:rsidR="00955483" w:rsidRPr="00833D2B" w14:paraId="2A3AA2FE" w14:textId="77777777" w:rsidTr="00517225">
              <w:trPr>
                <w:trHeight w:val="155"/>
              </w:trPr>
              <w:tc>
                <w:tcPr>
                  <w:tcW w:w="4534" w:type="dxa"/>
                </w:tcPr>
                <w:p w14:paraId="0655F23C" w14:textId="77777777" w:rsidR="00955483" w:rsidRPr="00BE593F" w:rsidRDefault="00955483" w:rsidP="006A0122">
                  <w:pPr>
                    <w:numPr>
                      <w:ilvl w:val="0"/>
                      <w:numId w:val="31"/>
                    </w:numPr>
                    <w:spacing w:after="120"/>
                    <w:contextualSpacing/>
                    <w:rPr>
                      <w:rFonts w:ascii="Calibri" w:hAnsi="Calibri" w:cs="Calibri"/>
                      <w:color w:val="000000"/>
                      <w:sz w:val="16"/>
                      <w:szCs w:val="16"/>
                    </w:rPr>
                  </w:pPr>
                  <w:r w:rsidRPr="00BE593F">
                    <w:rPr>
                      <w:rFonts w:ascii="Calibri" w:hAnsi="Calibri" w:cs="Calibri"/>
                      <w:b/>
                      <w:color w:val="000000"/>
                      <w:sz w:val="16"/>
                      <w:szCs w:val="16"/>
                    </w:rPr>
                    <w:t>Title</w:t>
                  </w:r>
                  <w:r w:rsidRPr="00BE593F">
                    <w:rPr>
                      <w:rFonts w:ascii="Calibri" w:hAnsi="Calibri" w:cs="Calibri"/>
                      <w:color w:val="000000"/>
                      <w:sz w:val="16"/>
                      <w:szCs w:val="16"/>
                    </w:rPr>
                    <w:t>- usually a how or why question</w:t>
                  </w:r>
                </w:p>
              </w:tc>
            </w:tr>
            <w:tr w:rsidR="00955483" w:rsidRPr="00833D2B" w14:paraId="090738DB" w14:textId="77777777" w:rsidTr="00517225">
              <w:trPr>
                <w:trHeight w:val="163"/>
              </w:trPr>
              <w:tc>
                <w:tcPr>
                  <w:tcW w:w="4534" w:type="dxa"/>
                </w:tcPr>
                <w:p w14:paraId="268BB0C8" w14:textId="77777777" w:rsidR="00955483" w:rsidRPr="00BE593F" w:rsidRDefault="00955483" w:rsidP="006A0122">
                  <w:pPr>
                    <w:numPr>
                      <w:ilvl w:val="0"/>
                      <w:numId w:val="31"/>
                    </w:numPr>
                    <w:spacing w:after="120"/>
                    <w:contextualSpacing/>
                    <w:rPr>
                      <w:rFonts w:ascii="Calibri" w:hAnsi="Calibri" w:cs="Calibri"/>
                      <w:b/>
                      <w:bCs/>
                      <w:color w:val="002060"/>
                      <w:sz w:val="16"/>
                      <w:szCs w:val="16"/>
                    </w:rPr>
                  </w:pPr>
                  <w:r w:rsidRPr="00BE593F">
                    <w:rPr>
                      <w:rFonts w:ascii="Calibri" w:hAnsi="Calibri" w:cs="Calibri"/>
                      <w:b/>
                      <w:color w:val="000000"/>
                      <w:sz w:val="16"/>
                      <w:szCs w:val="16"/>
                    </w:rPr>
                    <w:t>General statement</w:t>
                  </w:r>
                  <w:r w:rsidRPr="00BE593F">
                    <w:rPr>
                      <w:rFonts w:ascii="Calibri" w:hAnsi="Calibri" w:cs="Calibri"/>
                      <w:color w:val="000000"/>
                      <w:sz w:val="16"/>
                      <w:szCs w:val="16"/>
                    </w:rPr>
                    <w:t>- introduces the topic</w:t>
                  </w:r>
                </w:p>
                <w:p w14:paraId="5809BF92" w14:textId="77777777" w:rsidR="00955483" w:rsidRPr="00BE593F" w:rsidRDefault="00955483" w:rsidP="006A0122">
                  <w:pPr>
                    <w:pStyle w:val="ListParagraph"/>
                    <w:spacing w:after="120"/>
                    <w:ind w:left="0"/>
                    <w:rPr>
                      <w:rFonts w:asciiTheme="minorHAnsi" w:hAnsiTheme="minorHAnsi" w:cstheme="minorHAnsi"/>
                      <w:b/>
                      <w:sz w:val="16"/>
                      <w:szCs w:val="16"/>
                    </w:rPr>
                  </w:pPr>
                </w:p>
              </w:tc>
            </w:tr>
            <w:tr w:rsidR="00955483" w:rsidRPr="00833D2B" w14:paraId="626C6210" w14:textId="77777777" w:rsidTr="00517225">
              <w:trPr>
                <w:trHeight w:val="155"/>
              </w:trPr>
              <w:tc>
                <w:tcPr>
                  <w:tcW w:w="4534" w:type="dxa"/>
                </w:tcPr>
                <w:p w14:paraId="751CE3DA" w14:textId="77777777" w:rsidR="00955483" w:rsidRPr="00BE593F" w:rsidRDefault="00955483" w:rsidP="006A0122">
                  <w:pPr>
                    <w:numPr>
                      <w:ilvl w:val="0"/>
                      <w:numId w:val="31"/>
                    </w:numPr>
                    <w:spacing w:after="120"/>
                    <w:contextualSpacing/>
                    <w:rPr>
                      <w:rFonts w:ascii="Calibri" w:hAnsi="Calibri" w:cs="Calibri"/>
                      <w:b/>
                      <w:bCs/>
                      <w:color w:val="002060"/>
                      <w:sz w:val="16"/>
                      <w:szCs w:val="16"/>
                    </w:rPr>
                  </w:pPr>
                  <w:r w:rsidRPr="00BE593F">
                    <w:rPr>
                      <w:rFonts w:ascii="Calibri" w:hAnsi="Calibri" w:cs="Calibri"/>
                      <w:b/>
                      <w:color w:val="000000"/>
                      <w:sz w:val="16"/>
                      <w:szCs w:val="16"/>
                    </w:rPr>
                    <w:t>Body of text-</w:t>
                  </w:r>
                  <w:r w:rsidRPr="00BE593F">
                    <w:rPr>
                      <w:rFonts w:ascii="Calibri" w:hAnsi="Calibri" w:cs="Calibri"/>
                      <w:color w:val="000000"/>
                      <w:sz w:val="16"/>
                      <w:szCs w:val="16"/>
                    </w:rPr>
                    <w:t xml:space="preserve"> includes the explanation, which is in sequential order</w:t>
                  </w:r>
                </w:p>
                <w:p w14:paraId="705E082C" w14:textId="77777777" w:rsidR="00955483" w:rsidRPr="00BE593F" w:rsidRDefault="00955483" w:rsidP="006A0122">
                  <w:pPr>
                    <w:pStyle w:val="ListParagraph"/>
                    <w:spacing w:after="120"/>
                    <w:ind w:left="0"/>
                    <w:rPr>
                      <w:rFonts w:asciiTheme="minorHAnsi" w:hAnsiTheme="minorHAnsi" w:cstheme="minorHAnsi"/>
                      <w:b/>
                      <w:sz w:val="16"/>
                      <w:szCs w:val="16"/>
                    </w:rPr>
                  </w:pPr>
                </w:p>
              </w:tc>
            </w:tr>
            <w:tr w:rsidR="00955483" w:rsidRPr="00833D2B" w14:paraId="2E71B4EB" w14:textId="77777777" w:rsidTr="00517225">
              <w:trPr>
                <w:trHeight w:val="155"/>
              </w:trPr>
              <w:tc>
                <w:tcPr>
                  <w:tcW w:w="4534" w:type="dxa"/>
                </w:tcPr>
                <w:p w14:paraId="72FAF72C" w14:textId="77777777" w:rsidR="00955483" w:rsidRPr="00BE593F" w:rsidRDefault="00955483" w:rsidP="006A0122">
                  <w:pPr>
                    <w:numPr>
                      <w:ilvl w:val="0"/>
                      <w:numId w:val="31"/>
                    </w:numPr>
                    <w:spacing w:after="120"/>
                    <w:contextualSpacing/>
                    <w:rPr>
                      <w:rFonts w:ascii="Calibri" w:hAnsi="Calibri" w:cs="Calibri"/>
                      <w:b/>
                      <w:bCs/>
                      <w:color w:val="002060"/>
                      <w:sz w:val="16"/>
                      <w:szCs w:val="16"/>
                    </w:rPr>
                  </w:pPr>
                  <w:r w:rsidRPr="00BE593F">
                    <w:rPr>
                      <w:rFonts w:ascii="Calibri" w:hAnsi="Calibri" w:cs="Calibri"/>
                      <w:b/>
                      <w:color w:val="000000"/>
                      <w:sz w:val="16"/>
                      <w:szCs w:val="16"/>
                    </w:rPr>
                    <w:t>Conclusion</w:t>
                  </w:r>
                  <w:r w:rsidRPr="00BE593F">
                    <w:rPr>
                      <w:rFonts w:ascii="Calibri" w:hAnsi="Calibri" w:cs="Calibri"/>
                      <w:color w:val="000000"/>
                      <w:sz w:val="16"/>
                      <w:szCs w:val="16"/>
                    </w:rPr>
                    <w:t>- sums up the explanation</w:t>
                  </w:r>
                </w:p>
                <w:p w14:paraId="20E93A63" w14:textId="77777777" w:rsidR="00955483" w:rsidRPr="00BE593F" w:rsidRDefault="00955483" w:rsidP="006A0122">
                  <w:pPr>
                    <w:spacing w:after="120"/>
                    <w:ind w:left="360"/>
                    <w:contextualSpacing/>
                    <w:rPr>
                      <w:rFonts w:ascii="Calibri" w:hAnsi="Calibri" w:cs="Calibri"/>
                      <w:b/>
                      <w:color w:val="000000"/>
                      <w:sz w:val="16"/>
                      <w:szCs w:val="16"/>
                    </w:rPr>
                  </w:pPr>
                </w:p>
              </w:tc>
            </w:tr>
            <w:tr w:rsidR="00955483" w:rsidRPr="00833D2B" w14:paraId="509DA86C" w14:textId="77777777" w:rsidTr="00517225">
              <w:trPr>
                <w:trHeight w:val="155"/>
              </w:trPr>
              <w:tc>
                <w:tcPr>
                  <w:tcW w:w="4534" w:type="dxa"/>
                </w:tcPr>
                <w:p w14:paraId="5B3663C0" w14:textId="77777777" w:rsidR="00955483" w:rsidRPr="00BE593F" w:rsidRDefault="00955483" w:rsidP="006A0122">
                  <w:pPr>
                    <w:numPr>
                      <w:ilvl w:val="0"/>
                      <w:numId w:val="31"/>
                    </w:numPr>
                    <w:spacing w:after="120"/>
                    <w:contextualSpacing/>
                    <w:rPr>
                      <w:rFonts w:ascii="Calibri" w:hAnsi="Calibri" w:cs="Calibri"/>
                      <w:b/>
                      <w:bCs/>
                      <w:color w:val="002060"/>
                      <w:sz w:val="16"/>
                      <w:szCs w:val="16"/>
                    </w:rPr>
                  </w:pPr>
                  <w:r w:rsidRPr="00BE593F">
                    <w:rPr>
                      <w:rFonts w:ascii="Calibri" w:hAnsi="Calibri" w:cs="Calibri"/>
                      <w:b/>
                      <w:color w:val="000000"/>
                      <w:sz w:val="16"/>
                      <w:szCs w:val="16"/>
                    </w:rPr>
                    <w:t xml:space="preserve">Pictures </w:t>
                  </w:r>
                </w:p>
              </w:tc>
            </w:tr>
          </w:tbl>
          <w:p w14:paraId="4B5311BF" w14:textId="77777777" w:rsidR="00955483" w:rsidRPr="00833D2B" w:rsidRDefault="00955483" w:rsidP="006A0122">
            <w:pPr>
              <w:spacing w:after="120"/>
              <w:contextualSpacing/>
              <w:rPr>
                <w:rFonts w:asciiTheme="minorHAnsi" w:eastAsia="Calibri" w:hAnsiTheme="minorHAnsi" w:cstheme="minorHAnsi"/>
                <w:b/>
                <w:sz w:val="18"/>
                <w:szCs w:val="18"/>
                <w:lang w:eastAsia="en-US"/>
              </w:rPr>
            </w:pPr>
          </w:p>
        </w:tc>
        <w:tc>
          <w:tcPr>
            <w:tcW w:w="4395" w:type="dxa"/>
          </w:tcPr>
          <w:p w14:paraId="4CDCB669" w14:textId="77777777" w:rsidR="00955483" w:rsidRPr="005F1914" w:rsidRDefault="00955483" w:rsidP="006A0122">
            <w:pPr>
              <w:spacing w:after="120"/>
              <w:contextualSpacing/>
              <w:rPr>
                <w:rFonts w:asciiTheme="minorHAnsi" w:hAnsiTheme="minorHAnsi" w:cstheme="minorHAnsi"/>
                <w:b/>
                <w:sz w:val="18"/>
                <w:szCs w:val="18"/>
              </w:rPr>
            </w:pPr>
            <w:r w:rsidRPr="005F1914">
              <w:rPr>
                <w:rFonts w:asciiTheme="minorHAnsi" w:hAnsiTheme="minorHAnsi" w:cstheme="minorHAnsi"/>
                <w:b/>
                <w:sz w:val="18"/>
                <w:szCs w:val="18"/>
              </w:rPr>
              <w:t>Anecdotal Notes</w:t>
            </w:r>
          </w:p>
          <w:p w14:paraId="487B3ACC" w14:textId="14F480D1" w:rsidR="00955483" w:rsidRPr="00AB4EAC" w:rsidRDefault="00955483" w:rsidP="006A0122">
            <w:pPr>
              <w:pStyle w:val="ListParagraph"/>
              <w:numPr>
                <w:ilvl w:val="0"/>
                <w:numId w:val="69"/>
              </w:numPr>
              <w:spacing w:after="120"/>
              <w:rPr>
                <w:rFonts w:asciiTheme="minorHAnsi" w:hAnsiTheme="minorHAnsi" w:cstheme="minorHAnsi"/>
                <w:sz w:val="18"/>
                <w:szCs w:val="18"/>
              </w:rPr>
            </w:pPr>
            <w:r w:rsidRPr="00AB4EAC">
              <w:rPr>
                <w:rFonts w:asciiTheme="minorHAnsi" w:hAnsiTheme="minorHAnsi" w:cstheme="minorHAnsi"/>
                <w:sz w:val="18"/>
                <w:szCs w:val="18"/>
              </w:rPr>
              <w:t xml:space="preserve">Teacher to note </w:t>
            </w:r>
            <w:r w:rsidR="004C009F" w:rsidRPr="00AB4EAC">
              <w:rPr>
                <w:rFonts w:asciiTheme="minorHAnsi" w:hAnsiTheme="minorHAnsi" w:cstheme="minorHAnsi"/>
                <w:sz w:val="18"/>
                <w:szCs w:val="18"/>
              </w:rPr>
              <w:t>s</w:t>
            </w:r>
            <w:r w:rsidR="00195468" w:rsidRPr="00AB4EAC">
              <w:rPr>
                <w:rFonts w:asciiTheme="minorHAnsi" w:hAnsiTheme="minorHAnsi" w:cstheme="minorHAnsi"/>
                <w:sz w:val="18"/>
                <w:szCs w:val="18"/>
              </w:rPr>
              <w:t>tudents</w:t>
            </w:r>
            <w:r w:rsidR="004C009F" w:rsidRPr="00AB4EAC">
              <w:rPr>
                <w:rFonts w:asciiTheme="minorHAnsi" w:hAnsiTheme="minorHAnsi" w:cstheme="minorHAnsi"/>
                <w:sz w:val="18"/>
                <w:szCs w:val="18"/>
              </w:rPr>
              <w:t>’</w:t>
            </w:r>
            <w:r w:rsidR="00195468" w:rsidRPr="00AB4EAC">
              <w:rPr>
                <w:rFonts w:asciiTheme="minorHAnsi" w:hAnsiTheme="minorHAnsi" w:cstheme="minorHAnsi"/>
                <w:sz w:val="18"/>
                <w:szCs w:val="18"/>
              </w:rPr>
              <w:t xml:space="preserve"> ability to identify the</w:t>
            </w:r>
            <w:r w:rsidR="004C009F" w:rsidRPr="00AB4EAC">
              <w:rPr>
                <w:rFonts w:asciiTheme="minorHAnsi" w:hAnsiTheme="minorHAnsi" w:cstheme="minorHAnsi"/>
                <w:sz w:val="18"/>
                <w:szCs w:val="18"/>
              </w:rPr>
              <w:t xml:space="preserve"> purpose and structure of an explanation text. </w:t>
            </w:r>
          </w:p>
          <w:p w14:paraId="3A8B7688" w14:textId="77777777" w:rsidR="00955483" w:rsidRPr="004C009F" w:rsidRDefault="00955483" w:rsidP="006A0122">
            <w:pPr>
              <w:spacing w:after="120"/>
              <w:contextualSpacing/>
              <w:rPr>
                <w:rFonts w:asciiTheme="minorHAnsi" w:hAnsiTheme="minorHAnsi" w:cstheme="minorHAnsi"/>
                <w:sz w:val="18"/>
                <w:szCs w:val="18"/>
              </w:rPr>
            </w:pPr>
          </w:p>
          <w:p w14:paraId="134F11C1" w14:textId="77777777" w:rsidR="00955483" w:rsidRPr="00833D2B" w:rsidRDefault="00955483" w:rsidP="006A0122">
            <w:pPr>
              <w:spacing w:after="120"/>
              <w:contextualSpacing/>
              <w:rPr>
                <w:rFonts w:asciiTheme="minorHAnsi" w:hAnsiTheme="minorHAnsi" w:cstheme="minorHAnsi"/>
                <w:sz w:val="18"/>
                <w:szCs w:val="18"/>
              </w:rPr>
            </w:pPr>
          </w:p>
          <w:p w14:paraId="5B68E47D" w14:textId="77777777" w:rsidR="00955483" w:rsidRPr="00833D2B" w:rsidRDefault="00955483" w:rsidP="006A0122">
            <w:pPr>
              <w:spacing w:after="120"/>
              <w:contextualSpacing/>
              <w:rPr>
                <w:rFonts w:asciiTheme="minorHAnsi" w:hAnsiTheme="minorHAnsi" w:cstheme="minorHAnsi"/>
                <w:sz w:val="18"/>
                <w:szCs w:val="18"/>
              </w:rPr>
            </w:pPr>
          </w:p>
          <w:p w14:paraId="62128545" w14:textId="77777777" w:rsidR="00955483" w:rsidRPr="00833D2B" w:rsidRDefault="00955483" w:rsidP="006A0122">
            <w:pPr>
              <w:spacing w:after="120"/>
              <w:contextualSpacing/>
              <w:rPr>
                <w:rFonts w:asciiTheme="minorHAnsi" w:hAnsiTheme="minorHAnsi" w:cstheme="minorHAnsi"/>
                <w:sz w:val="18"/>
                <w:szCs w:val="18"/>
              </w:rPr>
            </w:pPr>
          </w:p>
          <w:p w14:paraId="7B8F9D8D" w14:textId="77777777" w:rsidR="00955483" w:rsidRPr="00833D2B" w:rsidRDefault="00955483" w:rsidP="006A0122">
            <w:pPr>
              <w:spacing w:after="120"/>
              <w:contextualSpacing/>
              <w:rPr>
                <w:rFonts w:asciiTheme="minorHAnsi" w:hAnsiTheme="minorHAnsi" w:cstheme="minorHAnsi"/>
                <w:sz w:val="18"/>
                <w:szCs w:val="18"/>
              </w:rPr>
            </w:pPr>
          </w:p>
          <w:p w14:paraId="4F9C233B" w14:textId="77777777" w:rsidR="00955483" w:rsidRPr="00833D2B" w:rsidRDefault="00955483" w:rsidP="006A0122">
            <w:pPr>
              <w:spacing w:after="120"/>
              <w:contextualSpacing/>
              <w:rPr>
                <w:rFonts w:asciiTheme="minorHAnsi" w:hAnsiTheme="minorHAnsi" w:cstheme="minorHAnsi"/>
                <w:sz w:val="18"/>
                <w:szCs w:val="18"/>
              </w:rPr>
            </w:pPr>
          </w:p>
          <w:p w14:paraId="340075C3" w14:textId="77777777" w:rsidR="00955483" w:rsidRPr="00833D2B" w:rsidRDefault="00955483" w:rsidP="006A0122">
            <w:pPr>
              <w:spacing w:after="120"/>
              <w:contextualSpacing/>
              <w:rPr>
                <w:rFonts w:asciiTheme="minorHAnsi" w:hAnsiTheme="minorHAnsi" w:cstheme="minorHAnsi"/>
                <w:sz w:val="18"/>
                <w:szCs w:val="18"/>
              </w:rPr>
            </w:pPr>
          </w:p>
          <w:p w14:paraId="10B27FD3" w14:textId="77777777" w:rsidR="00955483" w:rsidRPr="00833D2B" w:rsidRDefault="00955483" w:rsidP="006A0122">
            <w:pPr>
              <w:spacing w:after="120"/>
              <w:contextualSpacing/>
              <w:rPr>
                <w:rFonts w:asciiTheme="minorHAnsi" w:hAnsiTheme="minorHAnsi" w:cstheme="minorHAnsi"/>
                <w:sz w:val="18"/>
                <w:szCs w:val="18"/>
              </w:rPr>
            </w:pPr>
          </w:p>
          <w:p w14:paraId="2ADE8E28" w14:textId="77777777" w:rsidR="00955483" w:rsidRPr="00833D2B" w:rsidRDefault="00955483" w:rsidP="006A0122">
            <w:pPr>
              <w:spacing w:after="120"/>
              <w:contextualSpacing/>
              <w:rPr>
                <w:rFonts w:asciiTheme="minorHAnsi" w:hAnsiTheme="minorHAnsi" w:cstheme="minorHAnsi"/>
                <w:sz w:val="18"/>
                <w:szCs w:val="18"/>
              </w:rPr>
            </w:pPr>
          </w:p>
          <w:p w14:paraId="37005977" w14:textId="77777777" w:rsidR="00955483" w:rsidRPr="00833D2B" w:rsidRDefault="00955483" w:rsidP="006A0122">
            <w:pPr>
              <w:spacing w:after="120"/>
              <w:contextualSpacing/>
              <w:rPr>
                <w:rFonts w:asciiTheme="minorHAnsi" w:hAnsiTheme="minorHAnsi" w:cstheme="minorHAnsi"/>
                <w:sz w:val="18"/>
                <w:szCs w:val="18"/>
              </w:rPr>
            </w:pPr>
          </w:p>
          <w:p w14:paraId="23750844" w14:textId="77777777" w:rsidR="00955483" w:rsidRPr="00833D2B" w:rsidRDefault="00955483" w:rsidP="006A0122">
            <w:pPr>
              <w:spacing w:after="120"/>
              <w:contextualSpacing/>
              <w:rPr>
                <w:rFonts w:asciiTheme="minorHAnsi" w:hAnsiTheme="minorHAnsi" w:cstheme="minorHAnsi"/>
                <w:sz w:val="18"/>
                <w:szCs w:val="18"/>
              </w:rPr>
            </w:pPr>
          </w:p>
        </w:tc>
      </w:tr>
      <w:tr w:rsidR="006F7E3D" w14:paraId="6242E593" w14:textId="77777777" w:rsidTr="006A0122">
        <w:trPr>
          <w:cantSplit/>
          <w:tblHeader/>
        </w:trPr>
        <w:tc>
          <w:tcPr>
            <w:tcW w:w="7047" w:type="dxa"/>
          </w:tcPr>
          <w:p w14:paraId="5E2BEB4E" w14:textId="0BB7EB18" w:rsidR="00955483" w:rsidRPr="004C009F" w:rsidRDefault="004C009F" w:rsidP="006A0122">
            <w:pPr>
              <w:spacing w:after="120"/>
              <w:contextualSpacing/>
              <w:jc w:val="both"/>
              <w:rPr>
                <w:rFonts w:ascii="Calibri" w:hAnsi="Calibri"/>
                <w:b/>
                <w:color w:val="FF0000"/>
                <w:sz w:val="18"/>
                <w:szCs w:val="18"/>
              </w:rPr>
            </w:pPr>
            <w:r>
              <w:rPr>
                <w:rFonts w:ascii="Calibri" w:hAnsi="Calibri"/>
                <w:b/>
                <w:color w:val="FF0000"/>
                <w:sz w:val="18"/>
                <w:szCs w:val="18"/>
              </w:rPr>
              <w:t>Whole class</w:t>
            </w:r>
          </w:p>
          <w:p w14:paraId="55EEFC0E" w14:textId="77777777" w:rsidR="00955483" w:rsidRPr="00833D2B" w:rsidRDefault="00955483" w:rsidP="006A0122">
            <w:pPr>
              <w:spacing w:after="120"/>
              <w:contextualSpacing/>
              <w:jc w:val="both"/>
              <w:rPr>
                <w:rFonts w:ascii="Calibri" w:hAnsi="Calibri"/>
                <w:b/>
                <w:sz w:val="18"/>
                <w:szCs w:val="18"/>
                <w:u w:val="single"/>
              </w:rPr>
            </w:pPr>
            <w:r w:rsidRPr="00833D2B">
              <w:rPr>
                <w:rFonts w:ascii="Calibri" w:hAnsi="Calibri"/>
                <w:b/>
                <w:sz w:val="18"/>
                <w:szCs w:val="18"/>
                <w:u w:val="single"/>
              </w:rPr>
              <w:t>Jointly construct a text similar to mentor text</w:t>
            </w:r>
          </w:p>
          <w:p w14:paraId="4C48946E" w14:textId="77777777" w:rsidR="00955483" w:rsidRPr="001A1175" w:rsidRDefault="00955483" w:rsidP="006A0122">
            <w:pPr>
              <w:numPr>
                <w:ilvl w:val="0"/>
                <w:numId w:val="6"/>
              </w:numPr>
              <w:spacing w:after="120"/>
              <w:contextualSpacing/>
              <w:rPr>
                <w:rFonts w:asciiTheme="minorHAnsi" w:hAnsiTheme="minorHAnsi" w:cstheme="minorHAnsi"/>
                <w:i/>
                <w:sz w:val="18"/>
                <w:szCs w:val="18"/>
              </w:rPr>
            </w:pPr>
            <w:r>
              <w:rPr>
                <w:rFonts w:asciiTheme="minorHAnsi" w:hAnsiTheme="minorHAnsi" w:cstheme="minorHAnsi"/>
                <w:sz w:val="18"/>
                <w:szCs w:val="18"/>
              </w:rPr>
              <w:t>Jointly plan with the students an explanation text on how rice would be digested</w:t>
            </w:r>
            <w:r w:rsidRPr="00833D2B">
              <w:rPr>
                <w:rFonts w:asciiTheme="minorHAnsi" w:hAnsiTheme="minorHAnsi" w:cstheme="minorHAnsi"/>
                <w:sz w:val="18"/>
                <w:szCs w:val="18"/>
              </w:rPr>
              <w:t xml:space="preserve"> usin</w:t>
            </w:r>
            <w:r>
              <w:rPr>
                <w:rFonts w:asciiTheme="minorHAnsi" w:hAnsiTheme="minorHAnsi" w:cstheme="minorHAnsi"/>
                <w:sz w:val="18"/>
                <w:szCs w:val="18"/>
              </w:rPr>
              <w:t>g the ‘Explanation text f</w:t>
            </w:r>
            <w:r w:rsidRPr="00833D2B">
              <w:rPr>
                <w:rFonts w:asciiTheme="minorHAnsi" w:hAnsiTheme="minorHAnsi" w:cstheme="minorHAnsi"/>
                <w:sz w:val="18"/>
                <w:szCs w:val="18"/>
              </w:rPr>
              <w:t>rame’ constructed in the previous lesson.</w:t>
            </w:r>
          </w:p>
          <w:p w14:paraId="177316A8" w14:textId="77777777" w:rsidR="00955483" w:rsidRPr="00833D2B" w:rsidRDefault="00955483" w:rsidP="006A0122">
            <w:pPr>
              <w:spacing w:after="120"/>
              <w:ind w:left="720"/>
              <w:contextualSpacing/>
              <w:rPr>
                <w:rFonts w:asciiTheme="minorHAnsi" w:hAnsiTheme="minorHAnsi" w:cstheme="minorHAnsi"/>
                <w:i/>
                <w:sz w:val="18"/>
                <w:szCs w:val="18"/>
              </w:rPr>
            </w:pPr>
          </w:p>
          <w:p w14:paraId="3538E494" w14:textId="77777777" w:rsidR="00955483" w:rsidRPr="00833D2B" w:rsidRDefault="00955483" w:rsidP="006A0122">
            <w:pPr>
              <w:numPr>
                <w:ilvl w:val="0"/>
                <w:numId w:val="6"/>
              </w:numPr>
              <w:spacing w:after="120"/>
              <w:contextualSpacing/>
              <w:rPr>
                <w:rFonts w:asciiTheme="minorHAnsi" w:hAnsiTheme="minorHAnsi" w:cstheme="minorHAnsi"/>
                <w:i/>
                <w:sz w:val="18"/>
                <w:szCs w:val="18"/>
              </w:rPr>
            </w:pPr>
            <w:r w:rsidRPr="00833D2B">
              <w:rPr>
                <w:rFonts w:ascii="Calibri" w:hAnsi="Calibri"/>
                <w:sz w:val="18"/>
                <w:szCs w:val="18"/>
              </w:rPr>
              <w:t>Teacher acts as a scribe, modelling and encouraging students to use the metalanguage they have learnt</w:t>
            </w:r>
            <w:r>
              <w:rPr>
                <w:rFonts w:ascii="Calibri" w:hAnsi="Calibri"/>
                <w:sz w:val="18"/>
                <w:szCs w:val="18"/>
              </w:rPr>
              <w:t xml:space="preserve"> about explanation</w:t>
            </w:r>
            <w:r w:rsidRPr="00833D2B">
              <w:rPr>
                <w:rFonts w:ascii="Calibri" w:hAnsi="Calibri"/>
                <w:sz w:val="18"/>
                <w:szCs w:val="18"/>
              </w:rPr>
              <w:t xml:space="preserve"> texts.</w:t>
            </w:r>
          </w:p>
          <w:p w14:paraId="62A5C86C" w14:textId="77777777" w:rsidR="00955483" w:rsidRPr="00833D2B" w:rsidRDefault="00955483" w:rsidP="006A0122">
            <w:pPr>
              <w:spacing w:after="120"/>
              <w:contextualSpacing/>
              <w:rPr>
                <w:rFonts w:asciiTheme="minorHAnsi" w:hAnsiTheme="minorHAnsi" w:cstheme="minorHAnsi"/>
                <w:i/>
                <w:sz w:val="18"/>
                <w:szCs w:val="18"/>
              </w:rPr>
            </w:pPr>
          </w:p>
        </w:tc>
        <w:tc>
          <w:tcPr>
            <w:tcW w:w="4288" w:type="dxa"/>
          </w:tcPr>
          <w:p w14:paraId="0D06BC17" w14:textId="77777777" w:rsidR="00955483" w:rsidRPr="00736348" w:rsidRDefault="00955483" w:rsidP="006A0122">
            <w:pPr>
              <w:spacing w:after="120"/>
              <w:contextualSpacing/>
              <w:jc w:val="both"/>
              <w:rPr>
                <w:rFonts w:ascii="Calibri" w:hAnsi="Calibri" w:cs="Calibri"/>
                <w:b/>
                <w:bCs/>
                <w:color w:val="002060"/>
                <w:sz w:val="18"/>
                <w:szCs w:val="18"/>
              </w:rPr>
            </w:pPr>
            <w:r w:rsidRPr="00736348">
              <w:rPr>
                <w:rFonts w:ascii="Calibri" w:hAnsi="Calibri" w:cs="Calibri"/>
                <w:b/>
                <w:bCs/>
                <w:color w:val="002060"/>
                <w:sz w:val="18"/>
                <w:szCs w:val="18"/>
              </w:rPr>
              <w:t>Structure- Explanation</w:t>
            </w:r>
          </w:p>
          <w:p w14:paraId="2AA1DCAA" w14:textId="7C11E3A2" w:rsidR="00955483" w:rsidRPr="00737B3D" w:rsidRDefault="004C009F" w:rsidP="006A0122">
            <w:pPr>
              <w:numPr>
                <w:ilvl w:val="0"/>
                <w:numId w:val="31"/>
              </w:numPr>
              <w:spacing w:after="120"/>
              <w:contextualSpacing/>
              <w:rPr>
                <w:rFonts w:ascii="Calibri" w:hAnsi="Calibri" w:cs="Calibri"/>
                <w:color w:val="000000"/>
                <w:sz w:val="18"/>
                <w:szCs w:val="18"/>
              </w:rPr>
            </w:pPr>
            <w:r>
              <w:rPr>
                <w:rFonts w:ascii="Calibri" w:hAnsi="Calibri" w:cs="Calibri"/>
                <w:color w:val="000000"/>
                <w:sz w:val="18"/>
                <w:szCs w:val="18"/>
              </w:rPr>
              <w:t xml:space="preserve">Title. </w:t>
            </w:r>
            <w:r w:rsidR="00955483" w:rsidRPr="004C009F">
              <w:rPr>
                <w:rFonts w:ascii="Calibri" w:hAnsi="Calibri" w:cs="Calibri"/>
                <w:color w:val="000000"/>
                <w:sz w:val="18"/>
                <w:szCs w:val="18"/>
              </w:rPr>
              <w:t>General</w:t>
            </w:r>
            <w:r>
              <w:rPr>
                <w:rFonts w:ascii="Calibri" w:hAnsi="Calibri" w:cs="Calibri"/>
                <w:color w:val="000000"/>
                <w:sz w:val="18"/>
                <w:szCs w:val="18"/>
              </w:rPr>
              <w:t xml:space="preserve"> statement-</w:t>
            </w:r>
            <w:r w:rsidR="00955483" w:rsidRPr="004C009F">
              <w:rPr>
                <w:rFonts w:ascii="Calibri" w:hAnsi="Calibri" w:cs="Calibri"/>
                <w:color w:val="000000"/>
                <w:sz w:val="18"/>
                <w:szCs w:val="18"/>
              </w:rPr>
              <w:t>Body</w:t>
            </w:r>
            <w:r w:rsidRPr="004C009F">
              <w:rPr>
                <w:rFonts w:ascii="Calibri" w:hAnsi="Calibri" w:cs="Calibri"/>
                <w:color w:val="000000"/>
                <w:sz w:val="18"/>
                <w:szCs w:val="18"/>
              </w:rPr>
              <w:t xml:space="preserve"> of text-</w:t>
            </w:r>
            <w:r w:rsidR="00955483" w:rsidRPr="004C009F">
              <w:rPr>
                <w:rFonts w:ascii="Calibri" w:hAnsi="Calibri" w:cs="Calibri"/>
                <w:color w:val="000000"/>
                <w:sz w:val="18"/>
                <w:szCs w:val="18"/>
              </w:rPr>
              <w:t>Con</w:t>
            </w:r>
            <w:r w:rsidRPr="004C009F">
              <w:rPr>
                <w:rFonts w:ascii="Calibri" w:hAnsi="Calibri" w:cs="Calibri"/>
                <w:color w:val="000000"/>
                <w:sz w:val="18"/>
                <w:szCs w:val="18"/>
              </w:rPr>
              <w:t>clusion-</w:t>
            </w:r>
            <w:r w:rsidR="00955483" w:rsidRPr="004C009F">
              <w:rPr>
                <w:rFonts w:ascii="Calibri" w:hAnsi="Calibri" w:cs="Calibri"/>
                <w:color w:val="000000"/>
                <w:sz w:val="18"/>
                <w:szCs w:val="18"/>
              </w:rPr>
              <w:t>Pictures</w:t>
            </w:r>
          </w:p>
          <w:p w14:paraId="3B096F7F" w14:textId="77777777" w:rsidR="004C009F" w:rsidRPr="00736348" w:rsidRDefault="004C009F" w:rsidP="006A0122">
            <w:pPr>
              <w:spacing w:after="120"/>
              <w:ind w:right="113"/>
              <w:contextualSpacing/>
              <w:rPr>
                <w:rFonts w:ascii="Calibri" w:hAnsi="Calibri" w:cs="Calibri"/>
                <w:b/>
                <w:bCs/>
                <w:color w:val="002060"/>
                <w:sz w:val="18"/>
                <w:szCs w:val="18"/>
              </w:rPr>
            </w:pPr>
            <w:r w:rsidRPr="00736348">
              <w:rPr>
                <w:rFonts w:ascii="Calibri" w:hAnsi="Calibri" w:cs="Calibri"/>
                <w:b/>
                <w:bCs/>
                <w:color w:val="002060"/>
                <w:sz w:val="18"/>
                <w:szCs w:val="18"/>
              </w:rPr>
              <w:t>Metalanguage associated with explanation text type</w:t>
            </w:r>
          </w:p>
          <w:p w14:paraId="45FF9F9C" w14:textId="79737D01" w:rsidR="004C009F" w:rsidRDefault="00CF3CB9" w:rsidP="006A0122">
            <w:pPr>
              <w:spacing w:after="120"/>
              <w:contextualSpacing/>
              <w:rPr>
                <w:rFonts w:ascii="Calibri" w:hAnsi="Calibri" w:cs="Calibri"/>
                <w:sz w:val="18"/>
                <w:szCs w:val="18"/>
              </w:rPr>
            </w:pPr>
            <w:r>
              <w:rPr>
                <w:rFonts w:ascii="Calibri" w:hAnsi="Calibri" w:cs="Calibri"/>
                <w:sz w:val="18"/>
                <w:szCs w:val="18"/>
              </w:rPr>
              <w:t xml:space="preserve">e.g. </w:t>
            </w:r>
            <w:r w:rsidR="004C009F" w:rsidRPr="00E82E56">
              <w:rPr>
                <w:rFonts w:ascii="Calibri" w:hAnsi="Calibri" w:cs="Calibri"/>
                <w:sz w:val="18"/>
                <w:szCs w:val="18"/>
              </w:rPr>
              <w:t xml:space="preserve">technical nouns, action verbs, time connectives, causal connectives and conjunctions, simple present tense, pronouns, </w:t>
            </w:r>
            <w:r w:rsidR="004C009F">
              <w:rPr>
                <w:rFonts w:ascii="Calibri" w:hAnsi="Calibri" w:cs="Calibri"/>
                <w:sz w:val="18"/>
                <w:szCs w:val="18"/>
              </w:rPr>
              <w:t>c</w:t>
            </w:r>
            <w:r w:rsidR="004C009F" w:rsidRPr="00E82E56">
              <w:rPr>
                <w:rFonts w:ascii="Calibri" w:hAnsi="Calibri" w:cs="Calibri"/>
                <w:sz w:val="18"/>
                <w:szCs w:val="18"/>
              </w:rPr>
              <w:t>ircumstances of time, manner and place</w:t>
            </w:r>
          </w:p>
          <w:p w14:paraId="5E8F940F" w14:textId="2340B08B" w:rsidR="005011CA" w:rsidRDefault="005011CA" w:rsidP="006A0122">
            <w:pPr>
              <w:spacing w:after="120"/>
              <w:contextualSpacing/>
              <w:rPr>
                <w:rFonts w:ascii="Calibri" w:hAnsi="Calibri" w:cs="Calibri"/>
                <w:sz w:val="18"/>
                <w:szCs w:val="18"/>
              </w:rPr>
            </w:pPr>
          </w:p>
          <w:p w14:paraId="03C18E4E" w14:textId="0E276855" w:rsidR="005011CA" w:rsidRDefault="005011CA" w:rsidP="006A0122">
            <w:pPr>
              <w:spacing w:after="120"/>
              <w:contextualSpacing/>
              <w:rPr>
                <w:rFonts w:ascii="Calibri" w:hAnsi="Calibri" w:cs="Calibri"/>
                <w:sz w:val="18"/>
                <w:szCs w:val="18"/>
              </w:rPr>
            </w:pPr>
          </w:p>
          <w:p w14:paraId="18DA3C07" w14:textId="28D1878D" w:rsidR="005011CA" w:rsidRDefault="005011CA" w:rsidP="006A0122">
            <w:pPr>
              <w:spacing w:after="120"/>
              <w:contextualSpacing/>
              <w:rPr>
                <w:rFonts w:ascii="Calibri" w:hAnsi="Calibri" w:cs="Calibri"/>
                <w:sz w:val="18"/>
                <w:szCs w:val="18"/>
              </w:rPr>
            </w:pPr>
          </w:p>
          <w:p w14:paraId="094A035E" w14:textId="595EE6D4" w:rsidR="005011CA" w:rsidRDefault="005011CA" w:rsidP="006A0122">
            <w:pPr>
              <w:spacing w:after="120"/>
              <w:contextualSpacing/>
              <w:rPr>
                <w:rFonts w:ascii="Calibri" w:hAnsi="Calibri" w:cs="Calibri"/>
                <w:sz w:val="18"/>
                <w:szCs w:val="18"/>
              </w:rPr>
            </w:pPr>
          </w:p>
          <w:p w14:paraId="28CA4728" w14:textId="7527D998" w:rsidR="005011CA" w:rsidRDefault="005011CA" w:rsidP="006A0122">
            <w:pPr>
              <w:spacing w:after="120"/>
              <w:contextualSpacing/>
              <w:rPr>
                <w:rFonts w:ascii="Calibri" w:hAnsi="Calibri" w:cs="Calibri"/>
                <w:sz w:val="18"/>
                <w:szCs w:val="18"/>
              </w:rPr>
            </w:pPr>
          </w:p>
          <w:p w14:paraId="1C9F5172" w14:textId="69E5D7D3" w:rsidR="00955483" w:rsidRPr="00833D2B" w:rsidRDefault="00955483" w:rsidP="006E2B1C">
            <w:pPr>
              <w:spacing w:after="120"/>
              <w:contextualSpacing/>
              <w:rPr>
                <w:rFonts w:asciiTheme="minorHAnsi" w:eastAsia="Calibri" w:hAnsiTheme="minorHAnsi" w:cstheme="minorHAnsi"/>
                <w:b/>
                <w:i/>
                <w:sz w:val="18"/>
                <w:szCs w:val="18"/>
                <w:lang w:eastAsia="en-US"/>
              </w:rPr>
            </w:pPr>
          </w:p>
        </w:tc>
        <w:tc>
          <w:tcPr>
            <w:tcW w:w="4395" w:type="dxa"/>
          </w:tcPr>
          <w:p w14:paraId="270443AE" w14:textId="77777777" w:rsidR="00955483" w:rsidRPr="005F1914" w:rsidRDefault="00955483" w:rsidP="006A0122">
            <w:pPr>
              <w:spacing w:after="120"/>
              <w:contextualSpacing/>
              <w:rPr>
                <w:rFonts w:asciiTheme="minorHAnsi" w:hAnsiTheme="minorHAnsi" w:cstheme="minorHAnsi"/>
                <w:b/>
                <w:sz w:val="18"/>
                <w:szCs w:val="18"/>
              </w:rPr>
            </w:pPr>
            <w:r w:rsidRPr="005F1914">
              <w:rPr>
                <w:rFonts w:asciiTheme="minorHAnsi" w:hAnsiTheme="minorHAnsi" w:cstheme="minorHAnsi"/>
                <w:b/>
                <w:sz w:val="18"/>
                <w:szCs w:val="18"/>
              </w:rPr>
              <w:t>Observation</w:t>
            </w:r>
          </w:p>
          <w:p w14:paraId="69A525B4" w14:textId="40D1B674" w:rsidR="00955483" w:rsidRPr="005F1914" w:rsidRDefault="00955483" w:rsidP="006A0122">
            <w:pPr>
              <w:spacing w:after="120"/>
              <w:contextualSpacing/>
              <w:rPr>
                <w:rFonts w:asciiTheme="minorHAnsi" w:hAnsiTheme="minorHAnsi" w:cstheme="minorHAnsi"/>
                <w:sz w:val="18"/>
                <w:szCs w:val="18"/>
              </w:rPr>
            </w:pPr>
            <w:r w:rsidRPr="005F1914">
              <w:rPr>
                <w:rFonts w:asciiTheme="minorHAnsi" w:hAnsiTheme="minorHAnsi" w:cstheme="minorHAnsi"/>
                <w:sz w:val="18"/>
                <w:szCs w:val="18"/>
              </w:rPr>
              <w:t>Observe students as they contribute their ideas to the jointly constructed text.</w:t>
            </w:r>
            <w:r w:rsidR="00737B3D" w:rsidRPr="005F1914">
              <w:rPr>
                <w:rFonts w:asciiTheme="minorHAnsi" w:hAnsiTheme="minorHAnsi" w:cstheme="minorHAnsi"/>
                <w:sz w:val="18"/>
                <w:szCs w:val="18"/>
              </w:rPr>
              <w:t xml:space="preserve"> Are they able to use </w:t>
            </w:r>
            <w:proofErr w:type="gramStart"/>
            <w:r w:rsidR="00737B3D" w:rsidRPr="005F1914">
              <w:rPr>
                <w:rFonts w:asciiTheme="minorHAnsi" w:hAnsiTheme="minorHAnsi" w:cstheme="minorHAnsi"/>
                <w:sz w:val="18"/>
                <w:szCs w:val="18"/>
              </w:rPr>
              <w:t>the</w:t>
            </w:r>
            <w:r w:rsidR="00AB4EAC">
              <w:rPr>
                <w:rFonts w:asciiTheme="minorHAnsi" w:hAnsiTheme="minorHAnsi" w:cstheme="minorHAnsi"/>
                <w:sz w:val="18"/>
                <w:szCs w:val="18"/>
              </w:rPr>
              <w:t>:</w:t>
            </w:r>
            <w:proofErr w:type="gramEnd"/>
          </w:p>
          <w:p w14:paraId="787EE65C" w14:textId="77777777" w:rsidR="00D520DB" w:rsidRDefault="00955483" w:rsidP="006A0122">
            <w:pPr>
              <w:pStyle w:val="ListParagraph"/>
              <w:numPr>
                <w:ilvl w:val="0"/>
                <w:numId w:val="15"/>
              </w:numPr>
              <w:spacing w:after="120"/>
              <w:rPr>
                <w:rFonts w:asciiTheme="minorHAnsi" w:hAnsiTheme="minorHAnsi" w:cstheme="minorHAnsi"/>
                <w:sz w:val="18"/>
                <w:szCs w:val="18"/>
              </w:rPr>
            </w:pPr>
            <w:r w:rsidRPr="005F1914">
              <w:rPr>
                <w:rFonts w:asciiTheme="minorHAnsi" w:hAnsiTheme="minorHAnsi" w:cstheme="minorHAnsi"/>
                <w:sz w:val="18"/>
                <w:szCs w:val="18"/>
              </w:rPr>
              <w:t>metalanguage to identify and describe the stages in the text?</w:t>
            </w:r>
          </w:p>
          <w:p w14:paraId="29D82EA4" w14:textId="2D9D24DC" w:rsidR="00D520DB" w:rsidRPr="00D520DB" w:rsidRDefault="00955483" w:rsidP="006A0122">
            <w:pPr>
              <w:pStyle w:val="ListParagraph"/>
              <w:numPr>
                <w:ilvl w:val="0"/>
                <w:numId w:val="15"/>
              </w:numPr>
              <w:spacing w:after="120"/>
              <w:rPr>
                <w:rFonts w:asciiTheme="minorHAnsi" w:hAnsiTheme="minorHAnsi" w:cstheme="minorHAnsi"/>
                <w:sz w:val="18"/>
                <w:szCs w:val="18"/>
              </w:rPr>
            </w:pPr>
            <w:r w:rsidRPr="00D520DB">
              <w:rPr>
                <w:rFonts w:asciiTheme="minorHAnsi" w:hAnsiTheme="minorHAnsi" w:cstheme="minorHAnsi"/>
                <w:sz w:val="18"/>
                <w:szCs w:val="18"/>
              </w:rPr>
              <w:t xml:space="preserve">linguistic features such as </w:t>
            </w:r>
            <w:r w:rsidR="00D520DB" w:rsidRPr="00D520DB">
              <w:rPr>
                <w:rFonts w:ascii="Calibri" w:hAnsi="Calibri" w:cs="Calibri"/>
                <w:sz w:val="18"/>
                <w:szCs w:val="18"/>
              </w:rPr>
              <w:t>technical nouns, action verbs, time connectives, causal connectives and conjunctions, simple present tense, pronouns, circumstances of time, manner and place</w:t>
            </w:r>
            <w:r w:rsidR="00D520DB">
              <w:rPr>
                <w:rFonts w:ascii="Calibri" w:hAnsi="Calibri" w:cs="Calibri"/>
                <w:sz w:val="18"/>
                <w:szCs w:val="18"/>
              </w:rPr>
              <w:t>?</w:t>
            </w:r>
          </w:p>
          <w:p w14:paraId="6E74FC45" w14:textId="77777777" w:rsidR="00955483" w:rsidRDefault="00955483" w:rsidP="006A0122">
            <w:pPr>
              <w:pStyle w:val="ListParagraph"/>
              <w:spacing w:after="120"/>
              <w:rPr>
                <w:rFonts w:asciiTheme="minorHAnsi" w:hAnsiTheme="minorHAnsi" w:cstheme="minorHAnsi"/>
                <w:sz w:val="18"/>
                <w:szCs w:val="18"/>
              </w:rPr>
            </w:pPr>
          </w:p>
          <w:p w14:paraId="3E481E17" w14:textId="77777777" w:rsidR="00950339" w:rsidRDefault="00950339" w:rsidP="006A0122">
            <w:pPr>
              <w:pStyle w:val="ListParagraph"/>
              <w:spacing w:after="120"/>
              <w:rPr>
                <w:rFonts w:asciiTheme="minorHAnsi" w:hAnsiTheme="minorHAnsi" w:cstheme="minorHAnsi"/>
                <w:sz w:val="18"/>
                <w:szCs w:val="18"/>
              </w:rPr>
            </w:pPr>
          </w:p>
          <w:p w14:paraId="772E89FF" w14:textId="77777777" w:rsidR="00950339" w:rsidRDefault="00950339" w:rsidP="006A0122">
            <w:pPr>
              <w:pStyle w:val="ListParagraph"/>
              <w:spacing w:after="120"/>
              <w:rPr>
                <w:rFonts w:asciiTheme="minorHAnsi" w:hAnsiTheme="minorHAnsi" w:cstheme="minorHAnsi"/>
                <w:sz w:val="18"/>
                <w:szCs w:val="18"/>
              </w:rPr>
            </w:pPr>
          </w:p>
          <w:p w14:paraId="48396DC2" w14:textId="122D4EEE" w:rsidR="00950339" w:rsidRDefault="00950339" w:rsidP="006A0122">
            <w:pPr>
              <w:pStyle w:val="ListParagraph"/>
              <w:spacing w:after="120"/>
              <w:rPr>
                <w:rFonts w:asciiTheme="minorHAnsi" w:hAnsiTheme="minorHAnsi" w:cstheme="minorHAnsi"/>
                <w:sz w:val="18"/>
                <w:szCs w:val="18"/>
              </w:rPr>
            </w:pPr>
          </w:p>
          <w:p w14:paraId="6F39CB29" w14:textId="12AFB65B" w:rsidR="005011CA" w:rsidRDefault="005011CA" w:rsidP="006A0122">
            <w:pPr>
              <w:pStyle w:val="ListParagraph"/>
              <w:spacing w:after="120"/>
              <w:rPr>
                <w:rFonts w:asciiTheme="minorHAnsi" w:hAnsiTheme="minorHAnsi" w:cstheme="minorHAnsi"/>
                <w:sz w:val="18"/>
                <w:szCs w:val="18"/>
              </w:rPr>
            </w:pPr>
          </w:p>
          <w:p w14:paraId="79F389BC" w14:textId="53ADBCA5" w:rsidR="005011CA" w:rsidRDefault="005011CA" w:rsidP="006A0122">
            <w:pPr>
              <w:pStyle w:val="ListParagraph"/>
              <w:spacing w:after="120"/>
              <w:rPr>
                <w:rFonts w:asciiTheme="minorHAnsi" w:hAnsiTheme="minorHAnsi" w:cstheme="minorHAnsi"/>
                <w:sz w:val="18"/>
                <w:szCs w:val="18"/>
              </w:rPr>
            </w:pPr>
          </w:p>
          <w:p w14:paraId="1CD99557" w14:textId="537B9CC1" w:rsidR="00950339" w:rsidRPr="0048727B" w:rsidRDefault="00950339" w:rsidP="006A0122">
            <w:pPr>
              <w:pStyle w:val="ListParagraph"/>
              <w:spacing w:after="120"/>
              <w:rPr>
                <w:rFonts w:asciiTheme="minorHAnsi" w:hAnsiTheme="minorHAnsi" w:cstheme="minorHAnsi"/>
                <w:sz w:val="18"/>
                <w:szCs w:val="18"/>
              </w:rPr>
            </w:pPr>
          </w:p>
        </w:tc>
      </w:tr>
      <w:tr w:rsidR="00950339" w14:paraId="79E3FE61" w14:textId="77777777" w:rsidTr="00A60C9A">
        <w:trPr>
          <w:cantSplit/>
          <w:tblHeader/>
        </w:trPr>
        <w:tc>
          <w:tcPr>
            <w:tcW w:w="7047" w:type="dxa"/>
            <w:shd w:val="clear" w:color="auto" w:fill="92D050"/>
            <w:vAlign w:val="center"/>
          </w:tcPr>
          <w:p w14:paraId="3BE2FE41" w14:textId="77777777" w:rsidR="00950339" w:rsidRPr="002D4C13" w:rsidRDefault="00950339" w:rsidP="00A60C9A">
            <w:pPr>
              <w:pStyle w:val="amaintext0"/>
              <w:spacing w:after="120"/>
              <w:contextualSpacing/>
              <w:rPr>
                <w:rFonts w:asciiTheme="minorHAnsi" w:eastAsia="+mn-ea" w:hAnsiTheme="minorHAnsi" w:cstheme="minorHAnsi"/>
                <w:b/>
                <w:bCs/>
                <w:color w:val="000000" w:themeColor="text1"/>
                <w:kern w:val="24"/>
                <w:sz w:val="22"/>
                <w:szCs w:val="18"/>
              </w:rPr>
            </w:pPr>
            <w:r w:rsidRPr="002D4C13">
              <w:rPr>
                <w:rFonts w:asciiTheme="minorHAnsi" w:eastAsia="+mn-ea" w:hAnsiTheme="minorHAnsi" w:cstheme="minorHAnsi"/>
                <w:b/>
                <w:bCs/>
                <w:color w:val="000000" w:themeColor="text1"/>
                <w:kern w:val="24"/>
                <w:sz w:val="22"/>
                <w:szCs w:val="18"/>
              </w:rPr>
              <w:lastRenderedPageBreak/>
              <w:t>Joint Construction: Teaching and learning activities</w:t>
            </w:r>
          </w:p>
        </w:tc>
        <w:tc>
          <w:tcPr>
            <w:tcW w:w="4288" w:type="dxa"/>
            <w:shd w:val="clear" w:color="auto" w:fill="92D050"/>
            <w:vAlign w:val="center"/>
          </w:tcPr>
          <w:p w14:paraId="0E40CEC5" w14:textId="77777777" w:rsidR="00950339" w:rsidRPr="002D4C13" w:rsidRDefault="00950339" w:rsidP="00A60C9A">
            <w:pPr>
              <w:spacing w:after="120"/>
              <w:contextualSpacing/>
              <w:rPr>
                <w:rFonts w:asciiTheme="minorHAnsi" w:eastAsia="Calibri" w:hAnsiTheme="minorHAnsi" w:cstheme="minorHAnsi"/>
                <w:b/>
                <w:sz w:val="22"/>
                <w:szCs w:val="18"/>
                <w:lang w:eastAsia="en-US"/>
              </w:rPr>
            </w:pPr>
            <w:r w:rsidRPr="002D4C13">
              <w:rPr>
                <w:rFonts w:asciiTheme="minorHAnsi" w:eastAsia="Calibri" w:hAnsiTheme="minorHAnsi" w:cstheme="minorHAnsi"/>
                <w:b/>
                <w:sz w:val="22"/>
                <w:szCs w:val="18"/>
                <w:lang w:eastAsia="en-US"/>
              </w:rPr>
              <w:t>Linguistic focus</w:t>
            </w:r>
          </w:p>
        </w:tc>
        <w:tc>
          <w:tcPr>
            <w:tcW w:w="4395" w:type="dxa"/>
            <w:shd w:val="clear" w:color="auto" w:fill="92D050"/>
            <w:vAlign w:val="center"/>
          </w:tcPr>
          <w:p w14:paraId="67491629" w14:textId="77777777" w:rsidR="00950339" w:rsidRPr="002D4C13" w:rsidRDefault="00950339" w:rsidP="00A60C9A">
            <w:pPr>
              <w:pStyle w:val="amaintext0"/>
              <w:spacing w:after="120"/>
              <w:contextualSpacing/>
              <w:rPr>
                <w:rFonts w:asciiTheme="minorHAnsi" w:hAnsiTheme="minorHAnsi" w:cstheme="minorHAnsi"/>
                <w:b/>
                <w:sz w:val="22"/>
                <w:szCs w:val="18"/>
              </w:rPr>
            </w:pPr>
            <w:r w:rsidRPr="002D4C13">
              <w:rPr>
                <w:rFonts w:asciiTheme="minorHAnsi" w:hAnsiTheme="minorHAnsi" w:cstheme="minorHAnsi"/>
                <w:b/>
                <w:sz w:val="22"/>
                <w:szCs w:val="18"/>
              </w:rPr>
              <w:t>Assessment for learning ideas</w:t>
            </w:r>
          </w:p>
        </w:tc>
      </w:tr>
      <w:tr w:rsidR="006F7E3D" w14:paraId="2A8AC4A1" w14:textId="77777777" w:rsidTr="006A0122">
        <w:trPr>
          <w:cantSplit/>
          <w:tblHeader/>
        </w:trPr>
        <w:tc>
          <w:tcPr>
            <w:tcW w:w="7047" w:type="dxa"/>
          </w:tcPr>
          <w:p w14:paraId="0876C96F" w14:textId="008514C7" w:rsidR="00955483" w:rsidRDefault="003263D2" w:rsidP="006A0122">
            <w:pPr>
              <w:spacing w:after="120"/>
              <w:contextualSpacing/>
              <w:rPr>
                <w:rFonts w:ascii="Calibri" w:hAnsi="Calibri"/>
                <w:b/>
                <w:color w:val="FF0000"/>
                <w:sz w:val="18"/>
                <w:szCs w:val="18"/>
              </w:rPr>
            </w:pPr>
            <w:r>
              <w:rPr>
                <w:rFonts w:ascii="Calibri" w:hAnsi="Calibri"/>
                <w:b/>
                <w:color w:val="FF0000"/>
                <w:sz w:val="18"/>
                <w:szCs w:val="18"/>
              </w:rPr>
              <w:t>Whole class</w:t>
            </w:r>
          </w:p>
          <w:p w14:paraId="0C7AC101" w14:textId="372D3836" w:rsidR="00D520DB" w:rsidRPr="00D520DB" w:rsidRDefault="00D520DB" w:rsidP="006A0122">
            <w:pPr>
              <w:spacing w:after="120"/>
              <w:contextualSpacing/>
              <w:rPr>
                <w:rFonts w:ascii="Calibri" w:hAnsi="Calibri"/>
                <w:b/>
                <w:sz w:val="18"/>
                <w:szCs w:val="18"/>
                <w:u w:val="single"/>
              </w:rPr>
            </w:pPr>
            <w:r>
              <w:rPr>
                <w:rFonts w:ascii="Calibri" w:hAnsi="Calibri"/>
                <w:b/>
                <w:sz w:val="18"/>
                <w:szCs w:val="18"/>
                <w:u w:val="single"/>
              </w:rPr>
              <w:t xml:space="preserve">Guided writing in partners. </w:t>
            </w:r>
          </w:p>
          <w:p w14:paraId="5281EC5D" w14:textId="5C80960A" w:rsidR="00AB4EAC" w:rsidRPr="00950339" w:rsidRDefault="00D520DB" w:rsidP="006A0122">
            <w:pPr>
              <w:pStyle w:val="aColumnheading"/>
              <w:numPr>
                <w:ilvl w:val="0"/>
                <w:numId w:val="66"/>
              </w:numPr>
              <w:spacing w:before="0" w:after="120"/>
              <w:contextualSpacing/>
              <w:rPr>
                <w:rFonts w:asciiTheme="minorHAnsi" w:hAnsiTheme="minorHAnsi" w:cstheme="minorHAnsi"/>
                <w:bCs/>
                <w:sz w:val="18"/>
                <w:szCs w:val="18"/>
              </w:rPr>
            </w:pPr>
            <w:r>
              <w:rPr>
                <w:rFonts w:asciiTheme="minorHAnsi" w:hAnsiTheme="minorHAnsi" w:cstheme="minorHAnsi"/>
                <w:b w:val="0"/>
                <w:sz w:val="18"/>
                <w:szCs w:val="18"/>
              </w:rPr>
              <w:t>Students in partners jointly plan an explanation on their focus group topic e.g.</w:t>
            </w:r>
            <w:r w:rsidRPr="004F28FB">
              <w:rPr>
                <w:rFonts w:asciiTheme="minorHAnsi" w:hAnsiTheme="minorHAnsi" w:cstheme="minorHAnsi"/>
                <w:bCs/>
                <w:sz w:val="18"/>
                <w:szCs w:val="18"/>
              </w:rPr>
              <w:t xml:space="preserve"> physical fitness</w:t>
            </w:r>
            <w:r>
              <w:rPr>
                <w:rFonts w:asciiTheme="minorHAnsi" w:hAnsiTheme="minorHAnsi" w:cstheme="minorHAnsi"/>
                <w:bCs/>
                <w:sz w:val="18"/>
                <w:szCs w:val="18"/>
              </w:rPr>
              <w:t>, mental fitness or</w:t>
            </w:r>
            <w:r w:rsidRPr="004F28FB">
              <w:rPr>
                <w:rFonts w:asciiTheme="minorHAnsi" w:hAnsiTheme="minorHAnsi" w:cstheme="minorHAnsi"/>
                <w:bCs/>
                <w:sz w:val="18"/>
                <w:szCs w:val="18"/>
              </w:rPr>
              <w:t xml:space="preserve"> nutrition.</w:t>
            </w:r>
          </w:p>
          <w:p w14:paraId="13414CE5" w14:textId="42C36DD9" w:rsidR="00AB4EAC" w:rsidRPr="00AB4EAC" w:rsidRDefault="00AB4EAC" w:rsidP="006A0122">
            <w:pPr>
              <w:spacing w:after="120"/>
              <w:contextualSpacing/>
              <w:rPr>
                <w:rFonts w:ascii="Calibri" w:hAnsi="Calibri"/>
                <w:b/>
                <w:color w:val="FF0000"/>
                <w:sz w:val="18"/>
                <w:szCs w:val="18"/>
              </w:rPr>
            </w:pPr>
            <w:r>
              <w:rPr>
                <w:rFonts w:ascii="Calibri" w:hAnsi="Calibri"/>
                <w:b/>
                <w:color w:val="FF0000"/>
                <w:sz w:val="18"/>
                <w:szCs w:val="18"/>
              </w:rPr>
              <w:t>EAL Focus group</w:t>
            </w:r>
          </w:p>
          <w:p w14:paraId="49CFD7BE" w14:textId="6E764A7E" w:rsidR="00955483" w:rsidRPr="001A1175" w:rsidRDefault="00955483" w:rsidP="006A0122">
            <w:pPr>
              <w:numPr>
                <w:ilvl w:val="0"/>
                <w:numId w:val="34"/>
              </w:numPr>
              <w:spacing w:after="120"/>
              <w:contextualSpacing/>
              <w:rPr>
                <w:rFonts w:asciiTheme="minorHAnsi" w:hAnsiTheme="minorHAnsi" w:cstheme="minorHAnsi"/>
                <w:i/>
                <w:sz w:val="18"/>
                <w:szCs w:val="18"/>
              </w:rPr>
            </w:pPr>
            <w:r>
              <w:rPr>
                <w:rFonts w:asciiTheme="minorHAnsi" w:hAnsiTheme="minorHAnsi" w:cstheme="minorHAnsi"/>
                <w:sz w:val="18"/>
                <w:szCs w:val="18"/>
              </w:rPr>
              <w:t>Jointly plan with the students an explanation text on how an apple would be digested</w:t>
            </w:r>
            <w:r w:rsidRPr="00833D2B">
              <w:rPr>
                <w:rFonts w:asciiTheme="minorHAnsi" w:hAnsiTheme="minorHAnsi" w:cstheme="minorHAnsi"/>
                <w:sz w:val="18"/>
                <w:szCs w:val="18"/>
              </w:rPr>
              <w:t xml:space="preserve"> usin</w:t>
            </w:r>
            <w:r>
              <w:rPr>
                <w:rFonts w:asciiTheme="minorHAnsi" w:hAnsiTheme="minorHAnsi" w:cstheme="minorHAnsi"/>
                <w:sz w:val="18"/>
                <w:szCs w:val="18"/>
              </w:rPr>
              <w:t>g the modified ‘Explanation text frame’ which has sentence starters as an additional scaffold</w:t>
            </w:r>
            <w:r w:rsidR="005A68B5">
              <w:rPr>
                <w:rFonts w:asciiTheme="minorHAnsi" w:hAnsiTheme="minorHAnsi" w:cstheme="minorHAnsi"/>
                <w:sz w:val="18"/>
                <w:szCs w:val="18"/>
              </w:rPr>
              <w:t xml:space="preserve"> (Figure 9)</w:t>
            </w:r>
            <w:r>
              <w:rPr>
                <w:rFonts w:asciiTheme="minorHAnsi" w:hAnsiTheme="minorHAnsi" w:cstheme="minorHAnsi"/>
                <w:sz w:val="18"/>
                <w:szCs w:val="18"/>
              </w:rPr>
              <w:t>.</w:t>
            </w:r>
          </w:p>
          <w:p w14:paraId="45946C84" w14:textId="77777777" w:rsidR="00955483" w:rsidRPr="00833D2B" w:rsidRDefault="00955483" w:rsidP="006A0122">
            <w:pPr>
              <w:spacing w:after="120"/>
              <w:ind w:left="720"/>
              <w:contextualSpacing/>
              <w:rPr>
                <w:rFonts w:asciiTheme="minorHAnsi" w:hAnsiTheme="minorHAnsi" w:cstheme="minorHAnsi"/>
                <w:i/>
                <w:sz w:val="18"/>
                <w:szCs w:val="18"/>
              </w:rPr>
            </w:pPr>
          </w:p>
          <w:p w14:paraId="6A13CB48" w14:textId="77777777" w:rsidR="00955483" w:rsidRPr="00E250CA" w:rsidRDefault="00955483" w:rsidP="006A0122">
            <w:pPr>
              <w:numPr>
                <w:ilvl w:val="0"/>
                <w:numId w:val="34"/>
              </w:numPr>
              <w:spacing w:after="120"/>
              <w:contextualSpacing/>
              <w:rPr>
                <w:rFonts w:asciiTheme="minorHAnsi" w:hAnsiTheme="minorHAnsi" w:cstheme="minorHAnsi"/>
                <w:i/>
                <w:sz w:val="18"/>
                <w:szCs w:val="18"/>
              </w:rPr>
            </w:pPr>
            <w:r w:rsidRPr="00833D2B">
              <w:rPr>
                <w:rFonts w:ascii="Calibri" w:hAnsi="Calibri"/>
                <w:sz w:val="18"/>
                <w:szCs w:val="18"/>
              </w:rPr>
              <w:t>Teacher acts as a scribe, modelling and encouraging students to use the metalanguage they have learnt</w:t>
            </w:r>
            <w:r>
              <w:rPr>
                <w:rFonts w:ascii="Calibri" w:hAnsi="Calibri"/>
                <w:sz w:val="18"/>
                <w:szCs w:val="18"/>
              </w:rPr>
              <w:t xml:space="preserve"> about explanation</w:t>
            </w:r>
            <w:r w:rsidRPr="00833D2B">
              <w:rPr>
                <w:rFonts w:ascii="Calibri" w:hAnsi="Calibri"/>
                <w:sz w:val="18"/>
                <w:szCs w:val="18"/>
              </w:rPr>
              <w:t xml:space="preserve"> texts.</w:t>
            </w:r>
          </w:p>
          <w:p w14:paraId="146A865D" w14:textId="77777777" w:rsidR="00955483" w:rsidRPr="00833D2B" w:rsidRDefault="00955483" w:rsidP="006A0122">
            <w:pPr>
              <w:spacing w:after="120"/>
              <w:contextualSpacing/>
              <w:rPr>
                <w:rFonts w:asciiTheme="minorHAnsi" w:hAnsiTheme="minorHAnsi" w:cstheme="minorHAnsi"/>
                <w:i/>
                <w:sz w:val="18"/>
                <w:szCs w:val="18"/>
              </w:rPr>
            </w:pPr>
          </w:p>
          <w:p w14:paraId="55B16544" w14:textId="389E03DE" w:rsidR="00955483" w:rsidRPr="005B44F3" w:rsidRDefault="00955483" w:rsidP="006A0122">
            <w:pPr>
              <w:pStyle w:val="ListParagraph"/>
              <w:numPr>
                <w:ilvl w:val="0"/>
                <w:numId w:val="34"/>
              </w:numPr>
              <w:spacing w:after="120"/>
              <w:rPr>
                <w:rFonts w:asciiTheme="minorHAnsi" w:hAnsiTheme="minorHAnsi" w:cstheme="minorHAnsi"/>
                <w:sz w:val="18"/>
                <w:szCs w:val="18"/>
              </w:rPr>
            </w:pPr>
            <w:r w:rsidRPr="005B44F3">
              <w:rPr>
                <w:rFonts w:asciiTheme="minorHAnsi" w:hAnsiTheme="minorHAnsi" w:cstheme="minorHAnsi"/>
                <w:sz w:val="18"/>
                <w:szCs w:val="18"/>
              </w:rPr>
              <w:t>Students use the ‘Explanati</w:t>
            </w:r>
            <w:r>
              <w:rPr>
                <w:rFonts w:asciiTheme="minorHAnsi" w:hAnsiTheme="minorHAnsi" w:cstheme="minorHAnsi"/>
                <w:sz w:val="18"/>
                <w:szCs w:val="18"/>
              </w:rPr>
              <w:t>on Planning Frame’ (Figure</w:t>
            </w:r>
            <w:r w:rsidR="00780DC5">
              <w:rPr>
                <w:rFonts w:asciiTheme="minorHAnsi" w:hAnsiTheme="minorHAnsi" w:cstheme="minorHAnsi"/>
                <w:sz w:val="18"/>
                <w:szCs w:val="18"/>
              </w:rPr>
              <w:t xml:space="preserve"> ...</w:t>
            </w:r>
            <w:r>
              <w:rPr>
                <w:rFonts w:asciiTheme="minorHAnsi" w:hAnsiTheme="minorHAnsi" w:cstheme="minorHAnsi"/>
                <w:sz w:val="18"/>
                <w:szCs w:val="18"/>
              </w:rPr>
              <w:t xml:space="preserve">) </w:t>
            </w:r>
            <w:r w:rsidRPr="005B44F3">
              <w:rPr>
                <w:rFonts w:asciiTheme="minorHAnsi" w:hAnsiTheme="minorHAnsi" w:cstheme="minorHAnsi"/>
                <w:sz w:val="18"/>
                <w:szCs w:val="18"/>
              </w:rPr>
              <w:t xml:space="preserve">and sentence starters to jointly construct the explanation text with a partner. </w:t>
            </w:r>
          </w:p>
          <w:p w14:paraId="1186C67C" w14:textId="77777777" w:rsidR="00955483" w:rsidRPr="007722AA" w:rsidRDefault="00955483" w:rsidP="006A0122">
            <w:pPr>
              <w:spacing w:after="120"/>
              <w:contextualSpacing/>
              <w:rPr>
                <w:rFonts w:asciiTheme="minorHAnsi" w:hAnsiTheme="minorHAnsi" w:cstheme="minorHAnsi"/>
                <w:b/>
                <w:color w:val="FF0000"/>
                <w:sz w:val="18"/>
                <w:szCs w:val="18"/>
              </w:rPr>
            </w:pPr>
          </w:p>
        </w:tc>
        <w:tc>
          <w:tcPr>
            <w:tcW w:w="4288" w:type="dxa"/>
          </w:tcPr>
          <w:p w14:paraId="7A794248" w14:textId="77777777" w:rsidR="00955483" w:rsidRPr="0048727B" w:rsidRDefault="00955483" w:rsidP="006A0122">
            <w:pPr>
              <w:spacing w:after="120"/>
              <w:contextualSpacing/>
              <w:jc w:val="both"/>
              <w:rPr>
                <w:rFonts w:ascii="Calibri" w:hAnsi="Calibri" w:cs="Arial"/>
                <w:b/>
                <w:bCs/>
                <w:color w:val="002060"/>
                <w:sz w:val="18"/>
                <w:szCs w:val="18"/>
              </w:rPr>
            </w:pPr>
            <w:r w:rsidRPr="0048727B">
              <w:rPr>
                <w:rFonts w:ascii="Calibri" w:hAnsi="Calibri" w:cs="Arial"/>
                <w:b/>
                <w:bCs/>
                <w:color w:val="002060"/>
                <w:sz w:val="18"/>
                <w:szCs w:val="18"/>
              </w:rPr>
              <w:t>Structure- Explanation</w:t>
            </w:r>
          </w:p>
          <w:p w14:paraId="18F0D00D" w14:textId="70D29165" w:rsidR="00955483" w:rsidRPr="005A68B5" w:rsidRDefault="00955483" w:rsidP="006A0122">
            <w:pPr>
              <w:spacing w:after="120"/>
              <w:contextualSpacing/>
              <w:rPr>
                <w:rFonts w:ascii="Calibri" w:hAnsi="Calibri" w:cs="Arial"/>
                <w:b/>
                <w:color w:val="000000"/>
                <w:sz w:val="18"/>
                <w:szCs w:val="18"/>
              </w:rPr>
            </w:pPr>
            <w:r w:rsidRPr="005A68B5">
              <w:rPr>
                <w:rFonts w:ascii="Calibri" w:hAnsi="Calibri" w:cs="Arial"/>
                <w:b/>
                <w:color w:val="000000"/>
                <w:sz w:val="18"/>
                <w:szCs w:val="18"/>
              </w:rPr>
              <w:t xml:space="preserve">Figure </w:t>
            </w:r>
            <w:r w:rsidR="005A68B5" w:rsidRPr="005A68B5">
              <w:rPr>
                <w:rFonts w:ascii="Calibri" w:hAnsi="Calibri" w:cs="Arial"/>
                <w:b/>
                <w:color w:val="000000"/>
                <w:sz w:val="18"/>
                <w:szCs w:val="18"/>
              </w:rPr>
              <w:t>9-Modified ‘Explanation text frame’</w:t>
            </w:r>
          </w:p>
          <w:tbl>
            <w:tblPr>
              <w:tblpPr w:leftFromText="180" w:rightFromText="180" w:vertAnchor="text" w:horzAnchor="page" w:tblpX="122" w:tblpY="163"/>
              <w:tblOverlap w:val="never"/>
              <w:tblW w:w="3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44"/>
            </w:tblGrid>
            <w:tr w:rsidR="00955483" w:rsidRPr="00651C6E" w14:paraId="2B660BED" w14:textId="77777777" w:rsidTr="00517225">
              <w:trPr>
                <w:trHeight w:val="189"/>
              </w:trPr>
              <w:tc>
                <w:tcPr>
                  <w:tcW w:w="3844" w:type="dxa"/>
                </w:tcPr>
                <w:p w14:paraId="696A3AFE" w14:textId="77777777" w:rsidR="00955483" w:rsidRPr="0048727B" w:rsidRDefault="00955483" w:rsidP="006A0122">
                  <w:pPr>
                    <w:spacing w:after="120"/>
                    <w:contextualSpacing/>
                    <w:jc w:val="both"/>
                    <w:rPr>
                      <w:rFonts w:asciiTheme="minorHAnsi" w:hAnsiTheme="minorHAnsi" w:cstheme="minorHAnsi"/>
                      <w:b/>
                      <w:sz w:val="18"/>
                      <w:szCs w:val="18"/>
                    </w:rPr>
                  </w:pPr>
                  <w:r w:rsidRPr="0048727B">
                    <w:rPr>
                      <w:rFonts w:asciiTheme="minorHAnsi" w:hAnsiTheme="minorHAnsi" w:cstheme="minorHAnsi"/>
                      <w:b/>
                      <w:sz w:val="18"/>
                      <w:szCs w:val="18"/>
                    </w:rPr>
                    <w:t>Purpose:                               Audience:</w:t>
                  </w:r>
                </w:p>
              </w:tc>
            </w:tr>
            <w:tr w:rsidR="00955483" w:rsidRPr="001B5215" w14:paraId="42B52F93" w14:textId="77777777" w:rsidTr="00517225">
              <w:trPr>
                <w:trHeight w:val="189"/>
              </w:trPr>
              <w:tc>
                <w:tcPr>
                  <w:tcW w:w="3844" w:type="dxa"/>
                </w:tcPr>
                <w:p w14:paraId="04E43AEC" w14:textId="77777777" w:rsidR="00955483" w:rsidRPr="0048727B" w:rsidRDefault="00955483" w:rsidP="006A0122">
                  <w:pPr>
                    <w:spacing w:after="120"/>
                    <w:contextualSpacing/>
                    <w:jc w:val="both"/>
                    <w:rPr>
                      <w:rFonts w:asciiTheme="minorHAnsi" w:hAnsiTheme="minorHAnsi" w:cstheme="minorHAnsi"/>
                      <w:b/>
                      <w:sz w:val="18"/>
                      <w:szCs w:val="18"/>
                      <w:u w:val="single"/>
                    </w:rPr>
                  </w:pPr>
                  <w:r w:rsidRPr="0048727B">
                    <w:rPr>
                      <w:rFonts w:asciiTheme="minorHAnsi" w:hAnsiTheme="minorHAnsi" w:cstheme="minorHAnsi"/>
                      <w:b/>
                      <w:sz w:val="18"/>
                      <w:szCs w:val="18"/>
                      <w:u w:val="single"/>
                    </w:rPr>
                    <w:t>Title:</w:t>
                  </w:r>
                </w:p>
              </w:tc>
            </w:tr>
            <w:tr w:rsidR="00955483" w:rsidRPr="001B5215" w14:paraId="54EACD1C" w14:textId="77777777" w:rsidTr="00517225">
              <w:trPr>
                <w:trHeight w:val="367"/>
              </w:trPr>
              <w:tc>
                <w:tcPr>
                  <w:tcW w:w="3844" w:type="dxa"/>
                </w:tcPr>
                <w:p w14:paraId="3BEEEAF3" w14:textId="77777777" w:rsidR="00955483" w:rsidRPr="0048727B" w:rsidRDefault="00955483" w:rsidP="006A0122">
                  <w:pPr>
                    <w:spacing w:after="120"/>
                    <w:contextualSpacing/>
                    <w:jc w:val="both"/>
                    <w:rPr>
                      <w:rFonts w:asciiTheme="minorHAnsi" w:hAnsiTheme="minorHAnsi" w:cstheme="minorHAnsi"/>
                      <w:b/>
                      <w:sz w:val="18"/>
                      <w:szCs w:val="18"/>
                      <w:u w:val="single"/>
                    </w:rPr>
                  </w:pPr>
                  <w:r w:rsidRPr="0048727B">
                    <w:rPr>
                      <w:rFonts w:asciiTheme="minorHAnsi" w:hAnsiTheme="minorHAnsi" w:cstheme="minorHAnsi"/>
                      <w:b/>
                      <w:sz w:val="18"/>
                      <w:szCs w:val="18"/>
                      <w:u w:val="single"/>
                    </w:rPr>
                    <w:t xml:space="preserve">Introduction </w:t>
                  </w:r>
                </w:p>
                <w:p w14:paraId="57B8503B" w14:textId="77777777" w:rsidR="00955483" w:rsidRPr="0048727B" w:rsidRDefault="00955483" w:rsidP="006A0122">
                  <w:pPr>
                    <w:spacing w:after="120"/>
                    <w:contextualSpacing/>
                    <w:rPr>
                      <w:rFonts w:asciiTheme="minorHAnsi" w:hAnsiTheme="minorHAnsi" w:cstheme="minorHAnsi"/>
                      <w:i/>
                      <w:sz w:val="18"/>
                      <w:szCs w:val="18"/>
                    </w:rPr>
                  </w:pPr>
                  <w:r w:rsidRPr="0048727B">
                    <w:rPr>
                      <w:rFonts w:asciiTheme="minorHAnsi" w:hAnsiTheme="minorHAnsi" w:cstheme="minorHAnsi"/>
                      <w:bCs/>
                      <w:i/>
                      <w:sz w:val="18"/>
                      <w:szCs w:val="18"/>
                    </w:rPr>
                    <w:t xml:space="preserve">We, as humans need food to… </w:t>
                  </w:r>
                </w:p>
              </w:tc>
            </w:tr>
            <w:tr w:rsidR="00955483" w:rsidRPr="001B5215" w14:paraId="38823445" w14:textId="77777777" w:rsidTr="00517225">
              <w:trPr>
                <w:trHeight w:val="1063"/>
              </w:trPr>
              <w:tc>
                <w:tcPr>
                  <w:tcW w:w="3844" w:type="dxa"/>
                </w:tcPr>
                <w:p w14:paraId="4ECB97AB" w14:textId="77777777" w:rsidR="00955483" w:rsidRPr="0048727B" w:rsidRDefault="00955483" w:rsidP="006A0122">
                  <w:pPr>
                    <w:spacing w:after="120"/>
                    <w:contextualSpacing/>
                    <w:jc w:val="both"/>
                    <w:rPr>
                      <w:rFonts w:asciiTheme="minorHAnsi" w:hAnsiTheme="minorHAnsi" w:cstheme="minorHAnsi"/>
                      <w:b/>
                      <w:sz w:val="18"/>
                      <w:szCs w:val="18"/>
                    </w:rPr>
                  </w:pPr>
                  <w:r w:rsidRPr="0048727B">
                    <w:rPr>
                      <w:rFonts w:asciiTheme="minorHAnsi" w:hAnsiTheme="minorHAnsi" w:cstheme="minorHAnsi"/>
                      <w:b/>
                      <w:sz w:val="18"/>
                      <w:szCs w:val="18"/>
                    </w:rPr>
                    <w:t>Explanation</w:t>
                  </w:r>
                </w:p>
                <w:p w14:paraId="7386558F" w14:textId="77777777" w:rsidR="00955483" w:rsidRPr="0048727B" w:rsidRDefault="00955483" w:rsidP="006A0122">
                  <w:pPr>
                    <w:spacing w:after="120"/>
                    <w:contextualSpacing/>
                    <w:jc w:val="both"/>
                    <w:rPr>
                      <w:rFonts w:asciiTheme="minorHAnsi" w:hAnsiTheme="minorHAnsi" w:cstheme="minorHAnsi"/>
                      <w:bCs/>
                      <w:i/>
                      <w:sz w:val="18"/>
                      <w:szCs w:val="18"/>
                    </w:rPr>
                  </w:pPr>
                  <w:r w:rsidRPr="0048727B">
                    <w:rPr>
                      <w:rFonts w:asciiTheme="minorHAnsi" w:hAnsiTheme="minorHAnsi" w:cstheme="minorHAnsi"/>
                      <w:bCs/>
                      <w:i/>
                      <w:sz w:val="18"/>
                      <w:szCs w:val="18"/>
                    </w:rPr>
                    <w:t xml:space="preserve">First, the food we eat is…  </w:t>
                  </w:r>
                </w:p>
                <w:p w14:paraId="038D3202" w14:textId="236E2B5D" w:rsidR="00955483" w:rsidRPr="0048727B" w:rsidRDefault="00955483" w:rsidP="006A0122">
                  <w:pPr>
                    <w:spacing w:after="120"/>
                    <w:contextualSpacing/>
                    <w:jc w:val="both"/>
                    <w:rPr>
                      <w:rFonts w:asciiTheme="minorHAnsi" w:hAnsiTheme="minorHAnsi" w:cstheme="minorHAnsi"/>
                      <w:bCs/>
                      <w:i/>
                      <w:sz w:val="18"/>
                      <w:szCs w:val="18"/>
                    </w:rPr>
                  </w:pPr>
                  <w:r w:rsidRPr="0048727B">
                    <w:rPr>
                      <w:rFonts w:asciiTheme="minorHAnsi" w:hAnsiTheme="minorHAnsi" w:cstheme="minorHAnsi"/>
                      <w:bCs/>
                      <w:i/>
                      <w:sz w:val="18"/>
                      <w:szCs w:val="18"/>
                    </w:rPr>
                    <w:t xml:space="preserve">Next, the </w:t>
                  </w:r>
                  <w:r w:rsidR="00780DC5" w:rsidRPr="0048727B">
                    <w:rPr>
                      <w:rFonts w:asciiTheme="minorHAnsi" w:hAnsiTheme="minorHAnsi" w:cstheme="minorHAnsi"/>
                      <w:bCs/>
                      <w:i/>
                      <w:sz w:val="18"/>
                      <w:szCs w:val="18"/>
                    </w:rPr>
                    <w:t>broken-down</w:t>
                  </w:r>
                  <w:r w:rsidRPr="0048727B">
                    <w:rPr>
                      <w:rFonts w:asciiTheme="minorHAnsi" w:hAnsiTheme="minorHAnsi" w:cstheme="minorHAnsi"/>
                      <w:bCs/>
                      <w:i/>
                      <w:sz w:val="18"/>
                      <w:szCs w:val="18"/>
                    </w:rPr>
                    <w:t xml:space="preserve"> food…</w:t>
                  </w:r>
                </w:p>
                <w:p w14:paraId="5AC42F4C" w14:textId="77777777" w:rsidR="00955483" w:rsidRPr="0048727B" w:rsidRDefault="00955483" w:rsidP="006A0122">
                  <w:pPr>
                    <w:spacing w:after="120"/>
                    <w:contextualSpacing/>
                    <w:jc w:val="both"/>
                    <w:rPr>
                      <w:rFonts w:asciiTheme="minorHAnsi" w:hAnsiTheme="minorHAnsi" w:cstheme="minorHAnsi"/>
                      <w:bCs/>
                      <w:i/>
                      <w:sz w:val="18"/>
                      <w:szCs w:val="18"/>
                    </w:rPr>
                  </w:pPr>
                  <w:r w:rsidRPr="0048727B">
                    <w:rPr>
                      <w:rFonts w:asciiTheme="minorHAnsi" w:hAnsiTheme="minorHAnsi" w:cstheme="minorHAnsi"/>
                      <w:bCs/>
                      <w:i/>
                      <w:sz w:val="18"/>
                      <w:szCs w:val="18"/>
                    </w:rPr>
                    <w:t>Then the food…</w:t>
                  </w:r>
                </w:p>
                <w:p w14:paraId="335755C5" w14:textId="77777777" w:rsidR="00955483" w:rsidRPr="0048727B" w:rsidRDefault="00955483" w:rsidP="006A0122">
                  <w:pPr>
                    <w:spacing w:after="120"/>
                    <w:contextualSpacing/>
                    <w:jc w:val="both"/>
                    <w:rPr>
                      <w:rFonts w:asciiTheme="minorHAnsi" w:hAnsiTheme="minorHAnsi" w:cstheme="minorHAnsi"/>
                      <w:bCs/>
                      <w:i/>
                      <w:sz w:val="18"/>
                      <w:szCs w:val="18"/>
                    </w:rPr>
                  </w:pPr>
                  <w:r w:rsidRPr="0048727B">
                    <w:rPr>
                      <w:rFonts w:asciiTheme="minorHAnsi" w:hAnsiTheme="minorHAnsi" w:cstheme="minorHAnsi"/>
                      <w:bCs/>
                      <w:i/>
                      <w:sz w:val="18"/>
                      <w:szCs w:val="18"/>
                    </w:rPr>
                    <w:t>After a few hours, the food changes…</w:t>
                  </w:r>
                </w:p>
              </w:tc>
            </w:tr>
            <w:tr w:rsidR="00955483" w:rsidRPr="001B5215" w14:paraId="1276FCDC" w14:textId="77777777" w:rsidTr="00517225">
              <w:trPr>
                <w:trHeight w:val="441"/>
              </w:trPr>
              <w:tc>
                <w:tcPr>
                  <w:tcW w:w="3844" w:type="dxa"/>
                </w:tcPr>
                <w:p w14:paraId="761BFC67" w14:textId="77777777" w:rsidR="00955483" w:rsidRPr="0048727B" w:rsidRDefault="00955483" w:rsidP="006A0122">
                  <w:pPr>
                    <w:spacing w:after="120"/>
                    <w:contextualSpacing/>
                    <w:jc w:val="both"/>
                    <w:rPr>
                      <w:rFonts w:asciiTheme="minorHAnsi" w:hAnsiTheme="minorHAnsi" w:cstheme="minorHAnsi"/>
                      <w:b/>
                      <w:sz w:val="18"/>
                      <w:szCs w:val="18"/>
                      <w:u w:val="single"/>
                    </w:rPr>
                  </w:pPr>
                  <w:r w:rsidRPr="0048727B">
                    <w:rPr>
                      <w:rFonts w:asciiTheme="minorHAnsi" w:hAnsiTheme="minorHAnsi" w:cstheme="minorHAnsi"/>
                      <w:b/>
                      <w:sz w:val="18"/>
                      <w:szCs w:val="18"/>
                      <w:u w:val="single"/>
                    </w:rPr>
                    <w:t>Conclusion (Summing up)</w:t>
                  </w:r>
                </w:p>
                <w:p w14:paraId="2AAEE43F" w14:textId="77777777" w:rsidR="00955483" w:rsidRPr="0048727B" w:rsidRDefault="00955483" w:rsidP="006A0122">
                  <w:pPr>
                    <w:spacing w:after="120"/>
                    <w:contextualSpacing/>
                    <w:rPr>
                      <w:rFonts w:asciiTheme="minorHAnsi" w:hAnsiTheme="minorHAnsi" w:cstheme="minorHAnsi"/>
                      <w:i/>
                      <w:sz w:val="18"/>
                      <w:szCs w:val="18"/>
                    </w:rPr>
                  </w:pPr>
                  <w:r w:rsidRPr="0048727B">
                    <w:rPr>
                      <w:rFonts w:asciiTheme="minorHAnsi" w:hAnsiTheme="minorHAnsi" w:cstheme="minorHAnsi"/>
                      <w:bCs/>
                      <w:i/>
                      <w:sz w:val="18"/>
                      <w:szCs w:val="18"/>
                    </w:rPr>
                    <w:t>Finally, the waste…</w:t>
                  </w:r>
                </w:p>
              </w:tc>
            </w:tr>
          </w:tbl>
          <w:p w14:paraId="7B1289A7" w14:textId="4C8D89A6" w:rsidR="00955483" w:rsidRPr="00736348" w:rsidRDefault="00955483" w:rsidP="006A0122">
            <w:pPr>
              <w:spacing w:after="120"/>
              <w:ind w:right="113"/>
              <w:contextualSpacing/>
              <w:rPr>
                <w:rFonts w:ascii="Calibri" w:hAnsi="Calibri" w:cs="Calibri"/>
                <w:b/>
                <w:bCs/>
                <w:color w:val="002060"/>
                <w:sz w:val="18"/>
                <w:szCs w:val="18"/>
              </w:rPr>
            </w:pPr>
            <w:r w:rsidRPr="00736348">
              <w:rPr>
                <w:rFonts w:ascii="Calibri" w:hAnsi="Calibri" w:cs="Calibri"/>
                <w:b/>
                <w:bCs/>
                <w:color w:val="002060"/>
                <w:sz w:val="18"/>
                <w:szCs w:val="18"/>
              </w:rPr>
              <w:t>Metalanguage associated with explanation text type</w:t>
            </w:r>
          </w:p>
          <w:p w14:paraId="1137D7A3" w14:textId="74FEE86B" w:rsidR="00955483" w:rsidRPr="00E82E56" w:rsidRDefault="00CF3CB9" w:rsidP="006A0122">
            <w:pPr>
              <w:numPr>
                <w:ilvl w:val="0"/>
                <w:numId w:val="31"/>
              </w:numPr>
              <w:spacing w:after="120"/>
              <w:contextualSpacing/>
              <w:rPr>
                <w:rFonts w:ascii="Calibri" w:hAnsi="Calibri" w:cs="Calibri"/>
                <w:color w:val="002060"/>
                <w:sz w:val="18"/>
                <w:szCs w:val="18"/>
              </w:rPr>
            </w:pPr>
            <w:r>
              <w:rPr>
                <w:rFonts w:ascii="Calibri" w:hAnsi="Calibri" w:cs="Calibri"/>
                <w:sz w:val="18"/>
                <w:szCs w:val="18"/>
              </w:rPr>
              <w:t xml:space="preserve">e.g. </w:t>
            </w:r>
            <w:r w:rsidR="00955483" w:rsidRPr="00E82E56">
              <w:rPr>
                <w:rFonts w:ascii="Calibri" w:hAnsi="Calibri" w:cs="Calibri"/>
                <w:sz w:val="18"/>
                <w:szCs w:val="18"/>
              </w:rPr>
              <w:t xml:space="preserve">technical nouns, action verbs, time connectives, causal connectives and conjunctions, simple present tense, pronouns, </w:t>
            </w:r>
            <w:r w:rsidR="00955483">
              <w:rPr>
                <w:rFonts w:ascii="Calibri" w:hAnsi="Calibri" w:cs="Calibri"/>
                <w:sz w:val="18"/>
                <w:szCs w:val="18"/>
              </w:rPr>
              <w:t>c</w:t>
            </w:r>
            <w:r w:rsidR="00955483" w:rsidRPr="00E82E56">
              <w:rPr>
                <w:rFonts w:ascii="Calibri" w:hAnsi="Calibri" w:cs="Calibri"/>
                <w:sz w:val="18"/>
                <w:szCs w:val="18"/>
              </w:rPr>
              <w:t>ircumstances of time, manner and place</w:t>
            </w:r>
          </w:p>
        </w:tc>
        <w:tc>
          <w:tcPr>
            <w:tcW w:w="4395" w:type="dxa"/>
          </w:tcPr>
          <w:p w14:paraId="23B732CD" w14:textId="7AF64699" w:rsidR="00955483" w:rsidRPr="00D520DB" w:rsidRDefault="00A9692C" w:rsidP="006A0122">
            <w:pPr>
              <w:spacing w:after="120"/>
              <w:contextualSpacing/>
              <w:rPr>
                <w:rFonts w:asciiTheme="minorHAnsi" w:hAnsiTheme="minorHAnsi" w:cstheme="minorHAnsi"/>
                <w:b/>
                <w:sz w:val="18"/>
                <w:szCs w:val="18"/>
              </w:rPr>
            </w:pPr>
            <w:r w:rsidRPr="00D520DB">
              <w:rPr>
                <w:rFonts w:asciiTheme="minorHAnsi" w:hAnsiTheme="minorHAnsi" w:cstheme="minorHAnsi"/>
                <w:b/>
                <w:sz w:val="18"/>
                <w:szCs w:val="18"/>
              </w:rPr>
              <w:t>Analysis of student writing</w:t>
            </w:r>
          </w:p>
          <w:p w14:paraId="018A412E" w14:textId="7C3EB0E4" w:rsidR="00D520DB" w:rsidRDefault="00955483" w:rsidP="006A0122">
            <w:pPr>
              <w:spacing w:after="120"/>
              <w:contextualSpacing/>
              <w:rPr>
                <w:rFonts w:asciiTheme="minorHAnsi" w:hAnsiTheme="minorHAnsi" w:cstheme="minorHAnsi"/>
                <w:sz w:val="18"/>
                <w:szCs w:val="18"/>
              </w:rPr>
            </w:pPr>
            <w:r w:rsidRPr="00D520DB">
              <w:rPr>
                <w:rFonts w:asciiTheme="minorHAnsi" w:hAnsiTheme="minorHAnsi" w:cstheme="minorHAnsi"/>
                <w:sz w:val="18"/>
                <w:szCs w:val="18"/>
              </w:rPr>
              <w:t>Observe how the students</w:t>
            </w:r>
            <w:r w:rsidR="002821E5">
              <w:rPr>
                <w:rFonts w:asciiTheme="minorHAnsi" w:hAnsiTheme="minorHAnsi" w:cstheme="minorHAnsi"/>
                <w:sz w:val="18"/>
                <w:szCs w:val="18"/>
              </w:rPr>
              <w:t>,</w:t>
            </w:r>
            <w:r w:rsidRPr="00D520DB">
              <w:rPr>
                <w:rFonts w:asciiTheme="minorHAnsi" w:hAnsiTheme="minorHAnsi" w:cstheme="minorHAnsi"/>
                <w:sz w:val="18"/>
                <w:szCs w:val="18"/>
              </w:rPr>
              <w:t xml:space="preserve"> in pairs</w:t>
            </w:r>
            <w:r w:rsidR="002821E5">
              <w:rPr>
                <w:rFonts w:asciiTheme="minorHAnsi" w:hAnsiTheme="minorHAnsi" w:cstheme="minorHAnsi"/>
                <w:sz w:val="18"/>
                <w:szCs w:val="18"/>
              </w:rPr>
              <w:t xml:space="preserve">, </w:t>
            </w:r>
            <w:r w:rsidRPr="00D520DB">
              <w:rPr>
                <w:rFonts w:asciiTheme="minorHAnsi" w:hAnsiTheme="minorHAnsi" w:cstheme="minorHAnsi"/>
                <w:sz w:val="18"/>
                <w:szCs w:val="18"/>
              </w:rPr>
              <w:t>jointly construc</w:t>
            </w:r>
            <w:r w:rsidR="00737B3D" w:rsidRPr="00D520DB">
              <w:rPr>
                <w:rFonts w:asciiTheme="minorHAnsi" w:hAnsiTheme="minorHAnsi" w:cstheme="minorHAnsi"/>
                <w:sz w:val="18"/>
                <w:szCs w:val="18"/>
              </w:rPr>
              <w:t xml:space="preserve">t the explanation text </w:t>
            </w:r>
            <w:r w:rsidRPr="00D520DB">
              <w:rPr>
                <w:rFonts w:asciiTheme="minorHAnsi" w:hAnsiTheme="minorHAnsi" w:cstheme="minorHAnsi"/>
                <w:sz w:val="18"/>
                <w:szCs w:val="18"/>
              </w:rPr>
              <w:t>using the guided scaffold.</w:t>
            </w:r>
            <w:r w:rsidR="00737B3D" w:rsidRPr="00D520DB">
              <w:rPr>
                <w:rFonts w:asciiTheme="minorHAnsi" w:hAnsiTheme="minorHAnsi" w:cstheme="minorHAnsi"/>
                <w:sz w:val="18"/>
                <w:szCs w:val="18"/>
              </w:rPr>
              <w:t xml:space="preserve"> </w:t>
            </w:r>
            <w:r w:rsidRPr="00D520DB">
              <w:rPr>
                <w:rFonts w:asciiTheme="minorHAnsi" w:hAnsiTheme="minorHAnsi" w:cstheme="minorHAnsi"/>
                <w:sz w:val="18"/>
                <w:szCs w:val="18"/>
              </w:rPr>
              <w:t>Are they able to use the</w:t>
            </w:r>
            <w:r w:rsidR="00D520DB">
              <w:rPr>
                <w:rFonts w:asciiTheme="minorHAnsi" w:hAnsiTheme="minorHAnsi" w:cstheme="minorHAnsi"/>
                <w:sz w:val="18"/>
                <w:szCs w:val="18"/>
              </w:rPr>
              <w:t xml:space="preserve"> </w:t>
            </w:r>
            <w:r w:rsidRPr="00D520DB">
              <w:rPr>
                <w:rFonts w:asciiTheme="minorHAnsi" w:hAnsiTheme="minorHAnsi" w:cstheme="minorHAnsi"/>
                <w:sz w:val="18"/>
                <w:szCs w:val="18"/>
              </w:rPr>
              <w:t>linguistic features</w:t>
            </w:r>
            <w:r w:rsidR="002821E5">
              <w:rPr>
                <w:rFonts w:asciiTheme="minorHAnsi" w:hAnsiTheme="minorHAnsi" w:cstheme="minorHAnsi"/>
                <w:sz w:val="18"/>
                <w:szCs w:val="18"/>
              </w:rPr>
              <w:t>,</w:t>
            </w:r>
            <w:r w:rsidRPr="00D520DB">
              <w:rPr>
                <w:rFonts w:asciiTheme="minorHAnsi" w:hAnsiTheme="minorHAnsi" w:cstheme="minorHAnsi"/>
                <w:sz w:val="18"/>
                <w:szCs w:val="18"/>
              </w:rPr>
              <w:t xml:space="preserve"> such </w:t>
            </w:r>
            <w:proofErr w:type="gramStart"/>
            <w:r w:rsidRPr="00D520DB">
              <w:rPr>
                <w:rFonts w:asciiTheme="minorHAnsi" w:hAnsiTheme="minorHAnsi" w:cstheme="minorHAnsi"/>
                <w:sz w:val="18"/>
                <w:szCs w:val="18"/>
              </w:rPr>
              <w:t>as</w:t>
            </w:r>
            <w:r w:rsidR="00D520DB">
              <w:rPr>
                <w:rFonts w:asciiTheme="minorHAnsi" w:hAnsiTheme="minorHAnsi" w:cstheme="minorHAnsi"/>
                <w:sz w:val="18"/>
                <w:szCs w:val="18"/>
              </w:rPr>
              <w:t>:</w:t>
            </w:r>
            <w:proofErr w:type="gramEnd"/>
          </w:p>
          <w:p w14:paraId="4A7FF946" w14:textId="00FEAC7E" w:rsidR="00955483" w:rsidRPr="00D520DB" w:rsidRDefault="00D520DB" w:rsidP="006A0122">
            <w:pPr>
              <w:pStyle w:val="ListParagraph"/>
              <w:numPr>
                <w:ilvl w:val="0"/>
                <w:numId w:val="31"/>
              </w:numPr>
              <w:spacing w:after="120"/>
              <w:rPr>
                <w:rFonts w:asciiTheme="minorHAnsi" w:hAnsiTheme="minorHAnsi" w:cstheme="minorHAnsi"/>
                <w:sz w:val="18"/>
                <w:szCs w:val="18"/>
              </w:rPr>
            </w:pPr>
            <w:r w:rsidRPr="00D520DB">
              <w:rPr>
                <w:rFonts w:ascii="Calibri" w:hAnsi="Calibri" w:cs="Calibri"/>
                <w:sz w:val="18"/>
                <w:szCs w:val="18"/>
              </w:rPr>
              <w:t>technical nouns, action verbs, time connectives, causal connectives and conjunctions, simple present tense, pronouns, circumstances of time, manner and place</w:t>
            </w:r>
            <w:r w:rsidR="002821E5">
              <w:rPr>
                <w:rFonts w:ascii="Calibri" w:hAnsi="Calibri" w:cs="Calibri"/>
                <w:sz w:val="18"/>
                <w:szCs w:val="18"/>
              </w:rPr>
              <w:t>.</w:t>
            </w:r>
          </w:p>
        </w:tc>
      </w:tr>
      <w:tr w:rsidR="006F7E3D" w14:paraId="76E839C4" w14:textId="77777777" w:rsidTr="006A0122">
        <w:trPr>
          <w:cantSplit/>
          <w:tblHeader/>
        </w:trPr>
        <w:tc>
          <w:tcPr>
            <w:tcW w:w="7047" w:type="dxa"/>
          </w:tcPr>
          <w:p w14:paraId="28A611EE" w14:textId="77777777" w:rsidR="00955483" w:rsidRPr="00C03351" w:rsidRDefault="00955483" w:rsidP="006A0122">
            <w:pPr>
              <w:spacing w:after="120"/>
              <w:contextualSpacing/>
              <w:rPr>
                <w:rFonts w:ascii="Calibri" w:hAnsi="Calibri" w:cs="Arial"/>
                <w:b/>
                <w:bCs/>
                <w:color w:val="FF0000"/>
                <w:sz w:val="18"/>
                <w:szCs w:val="18"/>
              </w:rPr>
            </w:pPr>
            <w:r w:rsidRPr="00C03351">
              <w:rPr>
                <w:rFonts w:ascii="Calibri" w:hAnsi="Calibri" w:cs="Arial"/>
                <w:b/>
                <w:bCs/>
                <w:color w:val="FF0000"/>
                <w:sz w:val="18"/>
                <w:szCs w:val="18"/>
              </w:rPr>
              <w:t>Whole class</w:t>
            </w:r>
          </w:p>
          <w:p w14:paraId="060AAF35" w14:textId="77777777" w:rsidR="00955483" w:rsidRPr="00627D3B" w:rsidRDefault="00955483" w:rsidP="006A0122">
            <w:pPr>
              <w:spacing w:after="120"/>
              <w:contextualSpacing/>
              <w:rPr>
                <w:rFonts w:ascii="Calibri" w:hAnsi="Calibri"/>
                <w:b/>
                <w:sz w:val="18"/>
                <w:szCs w:val="18"/>
                <w:u w:val="single"/>
              </w:rPr>
            </w:pPr>
            <w:r w:rsidRPr="00627D3B">
              <w:rPr>
                <w:rFonts w:ascii="Calibri" w:hAnsi="Calibri"/>
                <w:b/>
                <w:sz w:val="18"/>
                <w:szCs w:val="18"/>
                <w:u w:val="single"/>
              </w:rPr>
              <w:t>Compare two digit</w:t>
            </w:r>
            <w:r>
              <w:rPr>
                <w:rFonts w:ascii="Calibri" w:hAnsi="Calibri"/>
                <w:b/>
                <w:sz w:val="18"/>
                <w:szCs w:val="18"/>
                <w:u w:val="single"/>
              </w:rPr>
              <w:t>al texts: ‘Spot the Difference’</w:t>
            </w:r>
          </w:p>
          <w:p w14:paraId="62F02C44" w14:textId="77777777" w:rsidR="00955483" w:rsidRPr="00627D3B" w:rsidRDefault="00955483" w:rsidP="00E02D40">
            <w:pPr>
              <w:numPr>
                <w:ilvl w:val="0"/>
                <w:numId w:val="31"/>
              </w:numPr>
              <w:spacing w:after="120"/>
              <w:contextualSpacing/>
              <w:rPr>
                <w:rFonts w:ascii="Calibri" w:hAnsi="Calibri"/>
                <w:sz w:val="18"/>
                <w:szCs w:val="18"/>
              </w:rPr>
            </w:pPr>
            <w:r w:rsidRPr="00627D3B">
              <w:rPr>
                <w:rFonts w:ascii="Calibri" w:hAnsi="Calibri"/>
                <w:sz w:val="18"/>
                <w:szCs w:val="18"/>
              </w:rPr>
              <w:t>Teacher presents two digital explanation texts about the human body to students.</w:t>
            </w:r>
          </w:p>
          <w:p w14:paraId="32DF0665" w14:textId="77777777" w:rsidR="00955483" w:rsidRPr="00627D3B" w:rsidRDefault="00955483" w:rsidP="00E02D40">
            <w:pPr>
              <w:numPr>
                <w:ilvl w:val="0"/>
                <w:numId w:val="31"/>
              </w:numPr>
              <w:spacing w:after="120"/>
              <w:contextualSpacing/>
              <w:rPr>
                <w:rFonts w:ascii="Calibri" w:hAnsi="Calibri"/>
                <w:sz w:val="18"/>
                <w:szCs w:val="18"/>
              </w:rPr>
            </w:pPr>
            <w:r w:rsidRPr="00627D3B">
              <w:rPr>
                <w:rFonts w:ascii="Calibri" w:hAnsi="Calibri"/>
                <w:sz w:val="18"/>
                <w:szCs w:val="18"/>
              </w:rPr>
              <w:t>Teacher directs students to focus on the digital features of the texts, i.e. the images, music, sound effects, spoken elements, visual effects etc.</w:t>
            </w:r>
          </w:p>
          <w:p w14:paraId="3105146E" w14:textId="77777777" w:rsidR="00955483" w:rsidRPr="00627D3B" w:rsidRDefault="00955483" w:rsidP="00E02D40">
            <w:pPr>
              <w:numPr>
                <w:ilvl w:val="0"/>
                <w:numId w:val="31"/>
              </w:numPr>
              <w:spacing w:after="120"/>
              <w:contextualSpacing/>
              <w:rPr>
                <w:rFonts w:ascii="Calibri" w:hAnsi="Calibri"/>
                <w:sz w:val="18"/>
                <w:szCs w:val="18"/>
              </w:rPr>
            </w:pPr>
            <w:r w:rsidRPr="00627D3B">
              <w:rPr>
                <w:rFonts w:ascii="Calibri" w:hAnsi="Calibri"/>
                <w:sz w:val="18"/>
                <w:szCs w:val="18"/>
              </w:rPr>
              <w:t xml:space="preserve">Students provided with a Venn Diagram and students asked to ‘spot the differences between these features. Teacher </w:t>
            </w:r>
            <w:proofErr w:type="gramStart"/>
            <w:r w:rsidRPr="00627D3B">
              <w:rPr>
                <w:rFonts w:ascii="Calibri" w:hAnsi="Calibri"/>
                <w:sz w:val="18"/>
                <w:szCs w:val="18"/>
              </w:rPr>
              <w:t>scribes</w:t>
            </w:r>
            <w:proofErr w:type="gramEnd"/>
            <w:r w:rsidRPr="00627D3B">
              <w:rPr>
                <w:rFonts w:ascii="Calibri" w:hAnsi="Calibri"/>
                <w:sz w:val="18"/>
                <w:szCs w:val="18"/>
              </w:rPr>
              <w:t xml:space="preserve"> response into the Venn Diagram.</w:t>
            </w:r>
          </w:p>
          <w:p w14:paraId="2AED7B3B" w14:textId="77777777" w:rsidR="00955483" w:rsidRPr="00E02D40" w:rsidRDefault="00955483" w:rsidP="00E02D40">
            <w:pPr>
              <w:pStyle w:val="ListParagraph"/>
              <w:numPr>
                <w:ilvl w:val="0"/>
                <w:numId w:val="31"/>
              </w:numPr>
              <w:spacing w:after="120"/>
              <w:rPr>
                <w:rFonts w:ascii="Calibri" w:hAnsi="Calibri"/>
                <w:sz w:val="18"/>
                <w:szCs w:val="18"/>
              </w:rPr>
            </w:pPr>
            <w:r w:rsidRPr="00627D3B">
              <w:rPr>
                <w:noProof/>
              </w:rPr>
              <w:drawing>
                <wp:inline distT="0" distB="0" distL="0" distR="0" wp14:anchorId="0CC500A8" wp14:editId="38AA589C">
                  <wp:extent cx="878260" cy="514350"/>
                  <wp:effectExtent l="0" t="0" r="0" b="0"/>
                  <wp:docPr id="254981" name="Picture 254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78260" cy="514350"/>
                          </a:xfrm>
                          <a:prstGeom prst="rect">
                            <a:avLst/>
                          </a:prstGeom>
                          <a:noFill/>
                          <a:ln>
                            <a:noFill/>
                          </a:ln>
                        </pic:spPr>
                      </pic:pic>
                    </a:graphicData>
                  </a:graphic>
                </wp:inline>
              </w:drawing>
            </w:r>
          </w:p>
          <w:p w14:paraId="739D53E8" w14:textId="77777777" w:rsidR="00955483" w:rsidRPr="00627D3B" w:rsidRDefault="00955483" w:rsidP="00E02D40">
            <w:pPr>
              <w:numPr>
                <w:ilvl w:val="0"/>
                <w:numId w:val="31"/>
              </w:numPr>
              <w:spacing w:after="120"/>
              <w:contextualSpacing/>
              <w:rPr>
                <w:rFonts w:ascii="Calibri" w:hAnsi="Calibri"/>
                <w:sz w:val="18"/>
                <w:szCs w:val="18"/>
              </w:rPr>
            </w:pPr>
            <w:r w:rsidRPr="00627D3B">
              <w:rPr>
                <w:rFonts w:ascii="Calibri" w:hAnsi="Calibri"/>
                <w:sz w:val="18"/>
                <w:szCs w:val="18"/>
              </w:rPr>
              <w:t>Students choose which text they feel is more effective in achieving the purpose of explaining how a body system works.</w:t>
            </w:r>
          </w:p>
          <w:p w14:paraId="75A8E470" w14:textId="1D8CD428" w:rsidR="00955483" w:rsidRDefault="00955483" w:rsidP="00E02D40">
            <w:pPr>
              <w:numPr>
                <w:ilvl w:val="0"/>
                <w:numId w:val="31"/>
              </w:numPr>
              <w:spacing w:after="120"/>
              <w:contextualSpacing/>
              <w:rPr>
                <w:rFonts w:ascii="Calibri" w:hAnsi="Calibri"/>
                <w:sz w:val="18"/>
                <w:szCs w:val="18"/>
              </w:rPr>
            </w:pPr>
            <w:r w:rsidRPr="00627D3B">
              <w:rPr>
                <w:rFonts w:ascii="Calibri" w:hAnsi="Calibri"/>
                <w:sz w:val="18"/>
                <w:szCs w:val="18"/>
              </w:rPr>
              <w:t>List compiled of what makes a good digital explanation e, g, pictures, images, sound effects, graphics, transitions, voice….</w:t>
            </w:r>
          </w:p>
          <w:p w14:paraId="3EB3CDC2" w14:textId="1C9B2688" w:rsidR="00950339" w:rsidRDefault="00950339" w:rsidP="00950339">
            <w:pPr>
              <w:spacing w:after="120"/>
              <w:contextualSpacing/>
              <w:rPr>
                <w:rFonts w:ascii="Calibri" w:hAnsi="Calibri"/>
                <w:sz w:val="18"/>
                <w:szCs w:val="18"/>
              </w:rPr>
            </w:pPr>
          </w:p>
          <w:p w14:paraId="0721F94A" w14:textId="50465D23" w:rsidR="00950339" w:rsidRDefault="00950339" w:rsidP="00950339">
            <w:pPr>
              <w:spacing w:after="120"/>
              <w:contextualSpacing/>
              <w:rPr>
                <w:rFonts w:ascii="Calibri" w:hAnsi="Calibri"/>
                <w:sz w:val="18"/>
                <w:szCs w:val="18"/>
              </w:rPr>
            </w:pPr>
          </w:p>
          <w:p w14:paraId="366FF57C" w14:textId="0F15339D" w:rsidR="00950339" w:rsidRDefault="00950339" w:rsidP="00950339">
            <w:pPr>
              <w:spacing w:after="120"/>
              <w:contextualSpacing/>
              <w:rPr>
                <w:rFonts w:ascii="Calibri" w:hAnsi="Calibri"/>
                <w:sz w:val="18"/>
                <w:szCs w:val="18"/>
              </w:rPr>
            </w:pPr>
          </w:p>
          <w:p w14:paraId="3B69B440" w14:textId="3E91D43F" w:rsidR="00950339" w:rsidRDefault="00950339" w:rsidP="00950339">
            <w:pPr>
              <w:spacing w:after="120"/>
              <w:contextualSpacing/>
              <w:rPr>
                <w:rFonts w:ascii="Calibri" w:hAnsi="Calibri"/>
                <w:sz w:val="18"/>
                <w:szCs w:val="18"/>
              </w:rPr>
            </w:pPr>
          </w:p>
          <w:p w14:paraId="7B8849DA" w14:textId="571CF06D" w:rsidR="00950339" w:rsidRDefault="00950339" w:rsidP="00950339">
            <w:pPr>
              <w:spacing w:after="120"/>
              <w:contextualSpacing/>
              <w:rPr>
                <w:rFonts w:ascii="Calibri" w:hAnsi="Calibri"/>
                <w:sz w:val="18"/>
                <w:szCs w:val="18"/>
              </w:rPr>
            </w:pPr>
          </w:p>
          <w:p w14:paraId="0C4066B5" w14:textId="23EB3ECD" w:rsidR="00950339" w:rsidRDefault="00950339" w:rsidP="00950339">
            <w:pPr>
              <w:spacing w:after="120"/>
              <w:contextualSpacing/>
              <w:rPr>
                <w:rFonts w:ascii="Calibri" w:hAnsi="Calibri"/>
                <w:sz w:val="18"/>
                <w:szCs w:val="18"/>
              </w:rPr>
            </w:pPr>
          </w:p>
          <w:p w14:paraId="12D4FDCA" w14:textId="07595294" w:rsidR="00950339" w:rsidRDefault="00950339" w:rsidP="00950339">
            <w:pPr>
              <w:spacing w:after="120"/>
              <w:contextualSpacing/>
              <w:rPr>
                <w:rFonts w:ascii="Calibri" w:hAnsi="Calibri"/>
                <w:sz w:val="18"/>
                <w:szCs w:val="18"/>
              </w:rPr>
            </w:pPr>
          </w:p>
          <w:p w14:paraId="08C1AB2C" w14:textId="46DE3540" w:rsidR="00950339" w:rsidRDefault="00950339" w:rsidP="00950339">
            <w:pPr>
              <w:spacing w:after="120"/>
              <w:contextualSpacing/>
              <w:rPr>
                <w:rFonts w:ascii="Calibri" w:hAnsi="Calibri"/>
                <w:sz w:val="18"/>
                <w:szCs w:val="18"/>
              </w:rPr>
            </w:pPr>
          </w:p>
          <w:p w14:paraId="55ADC545" w14:textId="45148650" w:rsidR="00950339" w:rsidRDefault="00950339" w:rsidP="00950339">
            <w:pPr>
              <w:spacing w:after="120"/>
              <w:contextualSpacing/>
              <w:rPr>
                <w:rFonts w:ascii="Calibri" w:hAnsi="Calibri"/>
                <w:sz w:val="18"/>
                <w:szCs w:val="18"/>
              </w:rPr>
            </w:pPr>
          </w:p>
          <w:p w14:paraId="6B5091F3" w14:textId="6E775E59" w:rsidR="00955483" w:rsidRPr="00627D3B" w:rsidRDefault="00955483" w:rsidP="006A0122">
            <w:pPr>
              <w:spacing w:after="120"/>
              <w:contextualSpacing/>
              <w:rPr>
                <w:rFonts w:ascii="Calibri" w:hAnsi="Calibri"/>
                <w:b/>
                <w:color w:val="FF0000"/>
                <w:sz w:val="18"/>
                <w:szCs w:val="18"/>
                <w:u w:val="single"/>
              </w:rPr>
            </w:pPr>
          </w:p>
        </w:tc>
        <w:tc>
          <w:tcPr>
            <w:tcW w:w="4288" w:type="dxa"/>
          </w:tcPr>
          <w:p w14:paraId="0CFBFB76" w14:textId="77777777" w:rsidR="00955483" w:rsidRPr="00627D3B" w:rsidRDefault="00955483" w:rsidP="006A0122">
            <w:pPr>
              <w:spacing w:after="120"/>
              <w:contextualSpacing/>
              <w:rPr>
                <w:rFonts w:ascii="Calibri" w:hAnsi="Calibri" w:cs="Arial"/>
                <w:b/>
                <w:bCs/>
                <w:color w:val="002060"/>
                <w:sz w:val="18"/>
                <w:szCs w:val="18"/>
              </w:rPr>
            </w:pPr>
            <w:r w:rsidRPr="00627D3B">
              <w:rPr>
                <w:rFonts w:ascii="Calibri" w:hAnsi="Calibri" w:cs="Arial"/>
                <w:b/>
                <w:bCs/>
                <w:color w:val="002060"/>
                <w:sz w:val="18"/>
                <w:szCs w:val="18"/>
              </w:rPr>
              <w:t>Vocabulary</w:t>
            </w:r>
          </w:p>
          <w:p w14:paraId="39EA8BCD" w14:textId="77777777" w:rsidR="00955483" w:rsidRPr="00627D3B" w:rsidRDefault="00955483" w:rsidP="006A0122">
            <w:pPr>
              <w:spacing w:after="120"/>
              <w:contextualSpacing/>
              <w:rPr>
                <w:rFonts w:ascii="Calibri" w:hAnsi="Calibri"/>
                <w:sz w:val="18"/>
                <w:szCs w:val="18"/>
              </w:rPr>
            </w:pPr>
            <w:r w:rsidRPr="00627D3B">
              <w:rPr>
                <w:rFonts w:ascii="Calibri" w:hAnsi="Calibri"/>
                <w:sz w:val="18"/>
                <w:szCs w:val="18"/>
              </w:rPr>
              <w:t>Pictures/images, music, sound effects, voice, visual effects, transitions, purpose, audience.</w:t>
            </w:r>
          </w:p>
          <w:p w14:paraId="7601F835" w14:textId="77777777" w:rsidR="00955483" w:rsidRPr="00627D3B" w:rsidRDefault="00955483" w:rsidP="006A0122">
            <w:pPr>
              <w:spacing w:after="120"/>
              <w:contextualSpacing/>
              <w:rPr>
                <w:rFonts w:ascii="Calibri" w:hAnsi="Calibri" w:cs="Arial"/>
                <w:b/>
                <w:bCs/>
                <w:color w:val="002060"/>
                <w:sz w:val="18"/>
                <w:szCs w:val="18"/>
              </w:rPr>
            </w:pPr>
          </w:p>
          <w:p w14:paraId="449C070F" w14:textId="77777777" w:rsidR="00955483" w:rsidRPr="00627D3B" w:rsidRDefault="00955483" w:rsidP="006A0122">
            <w:pPr>
              <w:spacing w:after="120"/>
              <w:contextualSpacing/>
              <w:rPr>
                <w:rFonts w:ascii="Calibri" w:hAnsi="Calibri" w:cs="Arial"/>
                <w:b/>
                <w:bCs/>
                <w:color w:val="002060"/>
                <w:sz w:val="18"/>
                <w:szCs w:val="18"/>
              </w:rPr>
            </w:pPr>
            <w:r w:rsidRPr="00627D3B">
              <w:rPr>
                <w:rFonts w:ascii="Calibri" w:hAnsi="Calibri" w:cs="Arial"/>
                <w:b/>
                <w:bCs/>
                <w:color w:val="002060"/>
                <w:sz w:val="18"/>
                <w:szCs w:val="18"/>
              </w:rPr>
              <w:t>Complex sentences with subordinating causal conjunctions</w:t>
            </w:r>
          </w:p>
          <w:p w14:paraId="30C7A364" w14:textId="694CD86C" w:rsidR="00955483" w:rsidRPr="00627D3B" w:rsidRDefault="00CF3CB9" w:rsidP="006A0122">
            <w:pPr>
              <w:spacing w:after="120"/>
              <w:contextualSpacing/>
              <w:rPr>
                <w:rFonts w:ascii="Calibri" w:hAnsi="Calibri"/>
                <w:sz w:val="18"/>
                <w:szCs w:val="18"/>
                <w:lang w:val="en-US"/>
              </w:rPr>
            </w:pPr>
            <w:r>
              <w:rPr>
                <w:rFonts w:ascii="Calibri" w:hAnsi="Calibri"/>
                <w:sz w:val="18"/>
                <w:szCs w:val="18"/>
                <w:lang w:val="en-US"/>
              </w:rPr>
              <w:t xml:space="preserve">e.g. </w:t>
            </w:r>
            <w:r w:rsidR="00955483" w:rsidRPr="00627D3B">
              <w:rPr>
                <w:rFonts w:ascii="Calibri" w:hAnsi="Calibri"/>
                <w:sz w:val="18"/>
                <w:szCs w:val="18"/>
                <w:lang w:val="en-US"/>
              </w:rPr>
              <w:t xml:space="preserve">I like the first digital </w:t>
            </w:r>
            <w:r w:rsidR="00955483" w:rsidRPr="00627D3B">
              <w:rPr>
                <w:rFonts w:ascii="Calibri" w:hAnsi="Calibri"/>
                <w:sz w:val="18"/>
                <w:szCs w:val="18"/>
                <w:u w:val="single"/>
                <w:lang w:val="en-US"/>
              </w:rPr>
              <w:t>because</w:t>
            </w:r>
            <w:r w:rsidR="00955483" w:rsidRPr="00627D3B">
              <w:rPr>
                <w:rFonts w:ascii="Calibri" w:hAnsi="Calibri"/>
                <w:sz w:val="18"/>
                <w:szCs w:val="18"/>
                <w:lang w:val="en-US"/>
              </w:rPr>
              <w:t xml:space="preserve"> it has louder sound effects.</w:t>
            </w:r>
          </w:p>
          <w:p w14:paraId="75D3FE1B" w14:textId="77777777" w:rsidR="00955483" w:rsidRPr="00627D3B" w:rsidRDefault="00955483" w:rsidP="006A0122">
            <w:pPr>
              <w:spacing w:after="120"/>
              <w:contextualSpacing/>
              <w:rPr>
                <w:rFonts w:ascii="Calibri" w:hAnsi="Calibri" w:cs="Arial"/>
                <w:b/>
                <w:bCs/>
                <w:color w:val="002060"/>
                <w:sz w:val="18"/>
                <w:szCs w:val="18"/>
              </w:rPr>
            </w:pPr>
          </w:p>
          <w:p w14:paraId="60C83649" w14:textId="77777777" w:rsidR="00955483" w:rsidRPr="00627D3B" w:rsidRDefault="00955483" w:rsidP="006A0122">
            <w:pPr>
              <w:spacing w:after="120"/>
              <w:contextualSpacing/>
              <w:rPr>
                <w:rFonts w:ascii="Calibri" w:hAnsi="Calibri" w:cs="Arial"/>
                <w:b/>
                <w:bCs/>
                <w:color w:val="002060"/>
                <w:sz w:val="18"/>
                <w:szCs w:val="18"/>
              </w:rPr>
            </w:pPr>
            <w:r w:rsidRPr="00627D3B">
              <w:rPr>
                <w:rFonts w:ascii="Calibri" w:hAnsi="Calibri" w:cs="Arial"/>
                <w:b/>
                <w:bCs/>
                <w:color w:val="002060"/>
                <w:sz w:val="18"/>
                <w:szCs w:val="18"/>
              </w:rPr>
              <w:t>Comparatives</w:t>
            </w:r>
          </w:p>
          <w:p w14:paraId="7BD77EAF" w14:textId="77777777" w:rsidR="00955483" w:rsidRPr="00627D3B" w:rsidRDefault="00955483" w:rsidP="006A0122">
            <w:pPr>
              <w:spacing w:after="120"/>
              <w:contextualSpacing/>
              <w:rPr>
                <w:rFonts w:ascii="Calibri" w:hAnsi="Calibri"/>
                <w:sz w:val="18"/>
                <w:szCs w:val="18"/>
                <w:lang w:val="en-US"/>
              </w:rPr>
            </w:pPr>
            <w:r w:rsidRPr="00627D3B">
              <w:rPr>
                <w:rFonts w:ascii="Calibri" w:hAnsi="Calibri"/>
                <w:sz w:val="18"/>
                <w:szCs w:val="18"/>
                <w:lang w:val="en-US"/>
              </w:rPr>
              <w:t>Better, louder, funnier, longer, shorter</w:t>
            </w:r>
          </w:p>
          <w:p w14:paraId="1523FC8F" w14:textId="77777777" w:rsidR="00955483" w:rsidRPr="00627D3B" w:rsidRDefault="00955483" w:rsidP="006A0122">
            <w:pPr>
              <w:spacing w:after="120"/>
              <w:contextualSpacing/>
              <w:rPr>
                <w:rFonts w:ascii="Calibri" w:hAnsi="Calibri"/>
                <w:sz w:val="18"/>
                <w:szCs w:val="18"/>
                <w:lang w:val="en-US"/>
              </w:rPr>
            </w:pPr>
            <w:r w:rsidRPr="00627D3B">
              <w:rPr>
                <w:rFonts w:ascii="Calibri" w:hAnsi="Calibri"/>
                <w:sz w:val="18"/>
                <w:szCs w:val="18"/>
                <w:lang w:val="en-US"/>
              </w:rPr>
              <w:t>e.g. the first digital text had better graphics</w:t>
            </w:r>
          </w:p>
          <w:p w14:paraId="209CAC87" w14:textId="77777777" w:rsidR="00955483" w:rsidRPr="0048727B" w:rsidRDefault="00955483" w:rsidP="006A0122">
            <w:pPr>
              <w:spacing w:after="120"/>
              <w:contextualSpacing/>
              <w:jc w:val="both"/>
              <w:rPr>
                <w:rFonts w:ascii="Calibri" w:hAnsi="Calibri" w:cs="Arial"/>
                <w:b/>
                <w:bCs/>
                <w:color w:val="002060"/>
                <w:sz w:val="18"/>
                <w:szCs w:val="18"/>
              </w:rPr>
            </w:pPr>
          </w:p>
        </w:tc>
        <w:tc>
          <w:tcPr>
            <w:tcW w:w="4395" w:type="dxa"/>
          </w:tcPr>
          <w:p w14:paraId="65F25191" w14:textId="77777777" w:rsidR="00FF5EC3" w:rsidRPr="005A68B5" w:rsidRDefault="00FF5EC3" w:rsidP="006A0122">
            <w:pPr>
              <w:spacing w:after="120"/>
              <w:contextualSpacing/>
              <w:rPr>
                <w:rFonts w:asciiTheme="minorHAnsi" w:hAnsiTheme="minorHAnsi" w:cstheme="minorHAnsi"/>
                <w:b/>
                <w:sz w:val="18"/>
                <w:szCs w:val="18"/>
              </w:rPr>
            </w:pPr>
            <w:r w:rsidRPr="005A68B5">
              <w:rPr>
                <w:rFonts w:asciiTheme="minorHAnsi" w:hAnsiTheme="minorHAnsi" w:cstheme="minorHAnsi"/>
                <w:b/>
                <w:sz w:val="18"/>
                <w:szCs w:val="18"/>
              </w:rPr>
              <w:t>Observation</w:t>
            </w:r>
          </w:p>
          <w:p w14:paraId="28DBDBD4" w14:textId="77777777" w:rsidR="007037FC" w:rsidRPr="005A68B5" w:rsidRDefault="00FF5EC3" w:rsidP="006A0122">
            <w:pPr>
              <w:pStyle w:val="NormalWeb"/>
              <w:kinsoku w:val="0"/>
              <w:overflowPunct w:val="0"/>
              <w:spacing w:before="0" w:beforeAutospacing="0" w:after="120" w:afterAutospacing="0"/>
              <w:contextualSpacing/>
              <w:textAlignment w:val="baseline"/>
              <w:rPr>
                <w:rFonts w:asciiTheme="minorHAnsi" w:hAnsiTheme="minorHAnsi" w:cstheme="minorHAnsi"/>
                <w:sz w:val="18"/>
                <w:szCs w:val="18"/>
              </w:rPr>
            </w:pPr>
            <w:r w:rsidRPr="005A68B5">
              <w:rPr>
                <w:rFonts w:asciiTheme="minorHAnsi" w:hAnsiTheme="minorHAnsi" w:cstheme="minorHAnsi"/>
                <w:sz w:val="18"/>
                <w:szCs w:val="18"/>
              </w:rPr>
              <w:t xml:space="preserve">Observe students as they contribute their ideas to </w:t>
            </w:r>
            <w:r w:rsidR="009D7F41" w:rsidRPr="005A68B5">
              <w:rPr>
                <w:rFonts w:asciiTheme="minorHAnsi" w:hAnsiTheme="minorHAnsi" w:cstheme="minorHAnsi"/>
                <w:sz w:val="18"/>
                <w:szCs w:val="18"/>
              </w:rPr>
              <w:t>the discussion.</w:t>
            </w:r>
            <w:r w:rsidR="007037FC" w:rsidRPr="005A68B5">
              <w:rPr>
                <w:rFonts w:asciiTheme="minorHAnsi" w:hAnsiTheme="minorHAnsi" w:cstheme="minorHAnsi"/>
                <w:sz w:val="18"/>
                <w:szCs w:val="18"/>
              </w:rPr>
              <w:t xml:space="preserve"> Are they able to:</w:t>
            </w:r>
          </w:p>
          <w:p w14:paraId="3430333D" w14:textId="664FA510" w:rsidR="009D7F41" w:rsidRPr="005A68B5" w:rsidRDefault="009D7F41" w:rsidP="006A0122">
            <w:pPr>
              <w:pStyle w:val="NormalWeb"/>
              <w:numPr>
                <w:ilvl w:val="1"/>
                <w:numId w:val="31"/>
              </w:numPr>
              <w:kinsoku w:val="0"/>
              <w:overflowPunct w:val="0"/>
              <w:spacing w:before="0" w:beforeAutospacing="0" w:after="120" w:afterAutospacing="0"/>
              <w:contextualSpacing/>
              <w:textAlignment w:val="baseline"/>
              <w:rPr>
                <w:rFonts w:asciiTheme="minorHAnsi" w:hAnsiTheme="minorHAnsi" w:cstheme="minorHAnsi"/>
                <w:sz w:val="18"/>
                <w:szCs w:val="18"/>
              </w:rPr>
            </w:pPr>
            <w:r w:rsidRPr="005A68B5">
              <w:rPr>
                <w:rFonts w:asciiTheme="minorHAnsi" w:eastAsia="+mn-ea" w:hAnsiTheme="minorHAnsi" w:cstheme="minorHAnsi"/>
                <w:bCs/>
                <w:iCs/>
                <w:kern w:val="24"/>
                <w:sz w:val="18"/>
                <w:szCs w:val="18"/>
              </w:rPr>
              <w:t>compare and contrast</w:t>
            </w:r>
            <w:r w:rsidRPr="005A68B5">
              <w:rPr>
                <w:rFonts w:asciiTheme="minorHAnsi" w:eastAsia="+mn-ea" w:hAnsiTheme="minorHAnsi" w:cstheme="minorHAnsi"/>
                <w:kern w:val="24"/>
                <w:sz w:val="18"/>
                <w:szCs w:val="18"/>
              </w:rPr>
              <w:t xml:space="preserve"> the features of </w:t>
            </w:r>
            <w:r w:rsidR="007037FC" w:rsidRPr="005A68B5">
              <w:rPr>
                <w:rFonts w:asciiTheme="minorHAnsi" w:eastAsia="+mn-ea" w:hAnsiTheme="minorHAnsi" w:cstheme="minorHAnsi"/>
                <w:kern w:val="24"/>
                <w:sz w:val="18"/>
                <w:szCs w:val="18"/>
              </w:rPr>
              <w:t>a digital explanation</w:t>
            </w:r>
            <w:r w:rsidR="002821E5">
              <w:rPr>
                <w:rFonts w:asciiTheme="minorHAnsi" w:eastAsia="+mn-ea" w:hAnsiTheme="minorHAnsi" w:cstheme="minorHAnsi"/>
                <w:kern w:val="24"/>
                <w:sz w:val="18"/>
                <w:szCs w:val="18"/>
              </w:rPr>
              <w:t>.</w:t>
            </w:r>
            <w:r w:rsidR="007037FC" w:rsidRPr="005A68B5">
              <w:rPr>
                <w:rFonts w:asciiTheme="minorHAnsi" w:eastAsia="+mn-ea" w:hAnsiTheme="minorHAnsi" w:cstheme="minorHAnsi"/>
                <w:kern w:val="24"/>
                <w:sz w:val="18"/>
                <w:szCs w:val="18"/>
              </w:rPr>
              <w:t xml:space="preserve"> </w:t>
            </w:r>
          </w:p>
          <w:p w14:paraId="1D6B994F" w14:textId="629E545F" w:rsidR="007037FC" w:rsidRPr="005A68B5" w:rsidRDefault="007037FC" w:rsidP="006A0122">
            <w:pPr>
              <w:pStyle w:val="NormalWeb"/>
              <w:numPr>
                <w:ilvl w:val="1"/>
                <w:numId w:val="31"/>
              </w:numPr>
              <w:kinsoku w:val="0"/>
              <w:overflowPunct w:val="0"/>
              <w:spacing w:before="0" w:beforeAutospacing="0" w:after="120" w:afterAutospacing="0"/>
              <w:contextualSpacing/>
              <w:textAlignment w:val="baseline"/>
              <w:rPr>
                <w:rFonts w:asciiTheme="minorHAnsi" w:hAnsiTheme="minorHAnsi" w:cstheme="minorHAnsi"/>
                <w:sz w:val="18"/>
                <w:szCs w:val="18"/>
              </w:rPr>
            </w:pPr>
            <w:r w:rsidRPr="005A68B5">
              <w:rPr>
                <w:rFonts w:asciiTheme="minorHAnsi" w:hAnsiTheme="minorHAnsi" w:cstheme="minorHAnsi"/>
                <w:sz w:val="18"/>
                <w:szCs w:val="18"/>
              </w:rPr>
              <w:t>d</w:t>
            </w:r>
            <w:r w:rsidRPr="005A68B5">
              <w:rPr>
                <w:rFonts w:asciiTheme="minorHAnsi" w:eastAsia="+mn-ea" w:hAnsiTheme="minorHAnsi" w:cstheme="minorHAnsi"/>
                <w:kern w:val="24"/>
                <w:sz w:val="18"/>
                <w:szCs w:val="18"/>
              </w:rPr>
              <w:t>escribe</w:t>
            </w:r>
            <w:r w:rsidR="009D7F41" w:rsidRPr="005A68B5">
              <w:rPr>
                <w:rFonts w:asciiTheme="minorHAnsi" w:eastAsia="+mn-ea" w:hAnsiTheme="minorHAnsi" w:cstheme="minorHAnsi"/>
                <w:kern w:val="24"/>
                <w:sz w:val="18"/>
                <w:szCs w:val="18"/>
              </w:rPr>
              <w:t xml:space="preserve"> the various features and</w:t>
            </w:r>
            <w:r w:rsidR="002821E5">
              <w:rPr>
                <w:rFonts w:asciiTheme="minorHAnsi" w:eastAsia="+mn-ea" w:hAnsiTheme="minorHAnsi" w:cstheme="minorHAnsi"/>
                <w:kern w:val="24"/>
                <w:sz w:val="18"/>
                <w:szCs w:val="18"/>
              </w:rPr>
              <w:t xml:space="preserve"> digital</w:t>
            </w:r>
            <w:r w:rsidR="009D7F41" w:rsidRPr="005A68B5">
              <w:rPr>
                <w:rFonts w:asciiTheme="minorHAnsi" w:eastAsia="+mn-ea" w:hAnsiTheme="minorHAnsi" w:cstheme="minorHAnsi"/>
                <w:kern w:val="24"/>
                <w:sz w:val="18"/>
                <w:szCs w:val="18"/>
              </w:rPr>
              <w:t xml:space="preserve"> effects of the digital text</w:t>
            </w:r>
            <w:r w:rsidR="002821E5">
              <w:rPr>
                <w:rFonts w:asciiTheme="minorHAnsi" w:eastAsia="+mn-ea" w:hAnsiTheme="minorHAnsi" w:cstheme="minorHAnsi"/>
                <w:kern w:val="24"/>
                <w:sz w:val="18"/>
                <w:szCs w:val="18"/>
              </w:rPr>
              <w:t>.</w:t>
            </w:r>
            <w:r w:rsidR="009D7F41" w:rsidRPr="005A68B5">
              <w:rPr>
                <w:rFonts w:asciiTheme="minorHAnsi" w:eastAsia="+mn-ea" w:hAnsiTheme="minorHAnsi" w:cstheme="minorHAnsi"/>
                <w:kern w:val="24"/>
                <w:sz w:val="18"/>
                <w:szCs w:val="18"/>
              </w:rPr>
              <w:t xml:space="preserve"> </w:t>
            </w:r>
          </w:p>
          <w:p w14:paraId="01EB3E3C" w14:textId="37B8CC9A" w:rsidR="00FF5EC3" w:rsidRPr="000B7AFD" w:rsidRDefault="007037FC" w:rsidP="006A0122">
            <w:pPr>
              <w:pStyle w:val="NormalWeb"/>
              <w:numPr>
                <w:ilvl w:val="1"/>
                <w:numId w:val="31"/>
              </w:numPr>
              <w:kinsoku w:val="0"/>
              <w:overflowPunct w:val="0"/>
              <w:spacing w:before="0" w:beforeAutospacing="0" w:after="120" w:afterAutospacing="0"/>
              <w:contextualSpacing/>
              <w:textAlignment w:val="baseline"/>
              <w:rPr>
                <w:rFonts w:asciiTheme="minorHAnsi" w:hAnsiTheme="minorHAnsi" w:cstheme="minorHAnsi"/>
                <w:sz w:val="18"/>
                <w:szCs w:val="18"/>
              </w:rPr>
            </w:pPr>
            <w:r w:rsidRPr="000B7AFD">
              <w:rPr>
                <w:rFonts w:asciiTheme="minorHAnsi" w:hAnsiTheme="minorHAnsi" w:cstheme="minorHAnsi"/>
                <w:sz w:val="18"/>
                <w:szCs w:val="18"/>
              </w:rPr>
              <w:t>express</w:t>
            </w:r>
            <w:r w:rsidR="009D7F41" w:rsidRPr="000B7AFD">
              <w:rPr>
                <w:rFonts w:asciiTheme="minorHAnsi" w:eastAsia="+mn-ea" w:hAnsiTheme="minorHAnsi" w:cstheme="minorHAnsi"/>
                <w:kern w:val="24"/>
                <w:sz w:val="18"/>
                <w:szCs w:val="18"/>
              </w:rPr>
              <w:t xml:space="preserve"> ideas about what makes a good digital explanation</w:t>
            </w:r>
            <w:r w:rsidR="002821E5">
              <w:rPr>
                <w:rFonts w:asciiTheme="minorHAnsi" w:eastAsia="+mn-ea" w:hAnsiTheme="minorHAnsi" w:cstheme="minorHAnsi"/>
                <w:kern w:val="24"/>
                <w:sz w:val="18"/>
                <w:szCs w:val="18"/>
              </w:rPr>
              <w:t>.</w:t>
            </w:r>
          </w:p>
          <w:p w14:paraId="359381D3" w14:textId="77777777" w:rsidR="00955483" w:rsidRPr="007722AA" w:rsidRDefault="00955483" w:rsidP="006A0122">
            <w:pPr>
              <w:spacing w:after="120"/>
              <w:contextualSpacing/>
              <w:rPr>
                <w:rFonts w:asciiTheme="minorHAnsi" w:hAnsiTheme="minorHAnsi" w:cstheme="minorHAnsi"/>
                <w:b/>
                <w:color w:val="FF0000"/>
                <w:sz w:val="18"/>
                <w:szCs w:val="18"/>
              </w:rPr>
            </w:pPr>
          </w:p>
        </w:tc>
      </w:tr>
      <w:tr w:rsidR="00950339" w14:paraId="30D87880" w14:textId="77777777" w:rsidTr="00A60C9A">
        <w:trPr>
          <w:cantSplit/>
          <w:tblHeader/>
        </w:trPr>
        <w:tc>
          <w:tcPr>
            <w:tcW w:w="7047" w:type="dxa"/>
            <w:shd w:val="clear" w:color="auto" w:fill="92D050"/>
            <w:vAlign w:val="center"/>
          </w:tcPr>
          <w:p w14:paraId="77CF1E7A" w14:textId="77777777" w:rsidR="00950339" w:rsidRPr="002D4C13" w:rsidRDefault="00950339" w:rsidP="00A60C9A">
            <w:pPr>
              <w:pStyle w:val="amaintext0"/>
              <w:spacing w:after="120"/>
              <w:contextualSpacing/>
              <w:rPr>
                <w:rFonts w:asciiTheme="minorHAnsi" w:eastAsia="+mn-ea" w:hAnsiTheme="minorHAnsi" w:cstheme="minorHAnsi"/>
                <w:b/>
                <w:bCs/>
                <w:color w:val="000000" w:themeColor="text1"/>
                <w:kern w:val="24"/>
                <w:sz w:val="22"/>
                <w:szCs w:val="18"/>
              </w:rPr>
            </w:pPr>
            <w:r w:rsidRPr="002D4C13">
              <w:rPr>
                <w:rFonts w:asciiTheme="minorHAnsi" w:eastAsia="+mn-ea" w:hAnsiTheme="minorHAnsi" w:cstheme="minorHAnsi"/>
                <w:b/>
                <w:bCs/>
                <w:color w:val="000000" w:themeColor="text1"/>
                <w:kern w:val="24"/>
                <w:sz w:val="22"/>
                <w:szCs w:val="18"/>
              </w:rPr>
              <w:lastRenderedPageBreak/>
              <w:t>Joint Construction: Teaching and learning activities</w:t>
            </w:r>
          </w:p>
        </w:tc>
        <w:tc>
          <w:tcPr>
            <w:tcW w:w="4288" w:type="dxa"/>
            <w:shd w:val="clear" w:color="auto" w:fill="92D050"/>
            <w:vAlign w:val="center"/>
          </w:tcPr>
          <w:p w14:paraId="5FD1338B" w14:textId="77777777" w:rsidR="00950339" w:rsidRPr="002D4C13" w:rsidRDefault="00950339" w:rsidP="00A60C9A">
            <w:pPr>
              <w:spacing w:after="120"/>
              <w:contextualSpacing/>
              <w:rPr>
                <w:rFonts w:asciiTheme="minorHAnsi" w:eastAsia="Calibri" w:hAnsiTheme="minorHAnsi" w:cstheme="minorHAnsi"/>
                <w:b/>
                <w:sz w:val="22"/>
                <w:szCs w:val="18"/>
                <w:lang w:eastAsia="en-US"/>
              </w:rPr>
            </w:pPr>
            <w:r w:rsidRPr="002D4C13">
              <w:rPr>
                <w:rFonts w:asciiTheme="minorHAnsi" w:eastAsia="Calibri" w:hAnsiTheme="minorHAnsi" w:cstheme="minorHAnsi"/>
                <w:b/>
                <w:sz w:val="22"/>
                <w:szCs w:val="18"/>
                <w:lang w:eastAsia="en-US"/>
              </w:rPr>
              <w:t>Linguistic focus</w:t>
            </w:r>
          </w:p>
        </w:tc>
        <w:tc>
          <w:tcPr>
            <w:tcW w:w="4395" w:type="dxa"/>
            <w:shd w:val="clear" w:color="auto" w:fill="92D050"/>
            <w:vAlign w:val="center"/>
          </w:tcPr>
          <w:p w14:paraId="77B333D5" w14:textId="77777777" w:rsidR="00950339" w:rsidRPr="002D4C13" w:rsidRDefault="00950339" w:rsidP="00A60C9A">
            <w:pPr>
              <w:pStyle w:val="amaintext0"/>
              <w:spacing w:after="120"/>
              <w:contextualSpacing/>
              <w:rPr>
                <w:rFonts w:asciiTheme="minorHAnsi" w:hAnsiTheme="minorHAnsi" w:cstheme="minorHAnsi"/>
                <w:b/>
                <w:sz w:val="22"/>
                <w:szCs w:val="18"/>
              </w:rPr>
            </w:pPr>
            <w:r w:rsidRPr="002D4C13">
              <w:rPr>
                <w:rFonts w:asciiTheme="minorHAnsi" w:hAnsiTheme="minorHAnsi" w:cstheme="minorHAnsi"/>
                <w:b/>
                <w:sz w:val="22"/>
                <w:szCs w:val="18"/>
              </w:rPr>
              <w:t>Assessment for learning ideas</w:t>
            </w:r>
          </w:p>
        </w:tc>
      </w:tr>
      <w:tr w:rsidR="006F7E3D" w14:paraId="047E1DE3" w14:textId="77777777" w:rsidTr="006A0122">
        <w:trPr>
          <w:cantSplit/>
          <w:tblHeader/>
        </w:trPr>
        <w:tc>
          <w:tcPr>
            <w:tcW w:w="7047" w:type="dxa"/>
          </w:tcPr>
          <w:p w14:paraId="45FD044C" w14:textId="77777777" w:rsidR="00955483" w:rsidRPr="00824F47" w:rsidRDefault="00955483" w:rsidP="006A0122">
            <w:pPr>
              <w:spacing w:after="120"/>
              <w:contextualSpacing/>
              <w:rPr>
                <w:rFonts w:ascii="Calibri" w:hAnsi="Calibri" w:cs="Calibri"/>
                <w:b/>
                <w:bCs/>
                <w:color w:val="FF0000"/>
                <w:sz w:val="18"/>
                <w:szCs w:val="18"/>
              </w:rPr>
            </w:pPr>
            <w:r w:rsidRPr="00824F47">
              <w:rPr>
                <w:rFonts w:ascii="Calibri" w:hAnsi="Calibri" w:cs="Calibri"/>
                <w:b/>
                <w:bCs/>
                <w:color w:val="FF0000"/>
                <w:sz w:val="18"/>
                <w:szCs w:val="18"/>
              </w:rPr>
              <w:t>Whole Class</w:t>
            </w:r>
          </w:p>
          <w:p w14:paraId="169AA743" w14:textId="77777777" w:rsidR="00955483" w:rsidRPr="00DB644F" w:rsidRDefault="00955483" w:rsidP="006A0122">
            <w:pPr>
              <w:spacing w:after="120"/>
              <w:contextualSpacing/>
              <w:rPr>
                <w:rFonts w:ascii="Calibri" w:hAnsi="Calibri" w:cs="Calibri"/>
                <w:b/>
                <w:sz w:val="18"/>
                <w:szCs w:val="18"/>
              </w:rPr>
            </w:pPr>
            <w:r w:rsidRPr="00DB644F">
              <w:rPr>
                <w:rFonts w:ascii="Calibri" w:hAnsi="Calibri" w:cs="Calibri"/>
                <w:b/>
                <w:bCs/>
                <w:sz w:val="18"/>
                <w:szCs w:val="18"/>
              </w:rPr>
              <w:t>Recording a voice over</w:t>
            </w:r>
          </w:p>
          <w:p w14:paraId="3F5889B0" w14:textId="77777777" w:rsidR="00BD3680" w:rsidRDefault="00955483" w:rsidP="00BD3680">
            <w:pPr>
              <w:pStyle w:val="ListParagraph"/>
              <w:numPr>
                <w:ilvl w:val="0"/>
                <w:numId w:val="58"/>
              </w:numPr>
              <w:spacing w:after="120"/>
              <w:rPr>
                <w:rFonts w:asciiTheme="minorHAnsi" w:hAnsiTheme="minorHAnsi" w:cstheme="minorHAnsi"/>
                <w:sz w:val="18"/>
                <w:szCs w:val="18"/>
              </w:rPr>
            </w:pPr>
            <w:r>
              <w:rPr>
                <w:rFonts w:ascii="Calibri" w:hAnsi="Calibri" w:cs="Calibri"/>
                <w:sz w:val="18"/>
                <w:szCs w:val="18"/>
              </w:rPr>
              <w:t>View YouT</w:t>
            </w:r>
            <w:r w:rsidRPr="0017587F">
              <w:rPr>
                <w:rFonts w:ascii="Calibri" w:hAnsi="Calibri" w:cs="Calibri"/>
                <w:sz w:val="18"/>
                <w:szCs w:val="18"/>
              </w:rPr>
              <w:t>ube animation of an explanation of the digestive system:</w:t>
            </w:r>
            <w:r w:rsidR="00BD3680" w:rsidRPr="00BD3680">
              <w:rPr>
                <w:rFonts w:asciiTheme="minorHAnsi" w:hAnsiTheme="minorHAnsi" w:cstheme="minorHAnsi"/>
                <w:sz w:val="18"/>
                <w:szCs w:val="18"/>
              </w:rPr>
              <w:t xml:space="preserve"> </w:t>
            </w:r>
            <w:hyperlink r:id="rId26" w:history="1">
              <w:r w:rsidR="00BD3680" w:rsidRPr="00FA26E0">
                <w:rPr>
                  <w:rStyle w:val="Hyperlink"/>
                  <w:rFonts w:asciiTheme="minorHAnsi" w:hAnsiTheme="minorHAnsi" w:cstheme="minorHAnsi"/>
                  <w:sz w:val="18"/>
                  <w:szCs w:val="18"/>
                </w:rPr>
                <w:t>https://youtu.be/ZBZWgrfZFbU</w:t>
              </w:r>
            </w:hyperlink>
          </w:p>
          <w:p w14:paraId="5593C1A8" w14:textId="77777777" w:rsidR="00BD3680" w:rsidRPr="00BD3680" w:rsidRDefault="00955483" w:rsidP="00BD3680">
            <w:pPr>
              <w:pStyle w:val="ListParagraph"/>
              <w:numPr>
                <w:ilvl w:val="0"/>
                <w:numId w:val="58"/>
              </w:numPr>
              <w:spacing w:after="120"/>
              <w:rPr>
                <w:rFonts w:asciiTheme="minorHAnsi" w:hAnsiTheme="minorHAnsi" w:cstheme="minorHAnsi"/>
                <w:sz w:val="18"/>
                <w:szCs w:val="18"/>
              </w:rPr>
            </w:pPr>
            <w:r w:rsidRPr="00BD3680">
              <w:rPr>
                <w:rFonts w:ascii="Calibri" w:hAnsi="Calibri" w:cs="Calibri"/>
                <w:sz w:val="18"/>
                <w:szCs w:val="18"/>
              </w:rPr>
              <w:t>Mute the volume so all students can see is the graphics with no voice over.</w:t>
            </w:r>
          </w:p>
          <w:p w14:paraId="59DB20AC" w14:textId="77777777" w:rsidR="00BD3680" w:rsidRPr="00BD3680" w:rsidRDefault="00955483" w:rsidP="00BD3680">
            <w:pPr>
              <w:pStyle w:val="ListParagraph"/>
              <w:numPr>
                <w:ilvl w:val="0"/>
                <w:numId w:val="58"/>
              </w:numPr>
              <w:spacing w:after="120"/>
              <w:rPr>
                <w:rFonts w:asciiTheme="minorHAnsi" w:hAnsiTheme="minorHAnsi" w:cstheme="minorHAnsi"/>
                <w:sz w:val="18"/>
                <w:szCs w:val="18"/>
              </w:rPr>
            </w:pPr>
            <w:r w:rsidRPr="00BD3680">
              <w:rPr>
                <w:rFonts w:ascii="Calibri" w:hAnsi="Calibri" w:cs="Calibri"/>
                <w:sz w:val="18"/>
                <w:szCs w:val="18"/>
              </w:rPr>
              <w:t>Teacher models using Apple application Garage Band how to record a voice over that corresponds to the stage of the digestion as shown in the digital animation.</w:t>
            </w:r>
          </w:p>
          <w:p w14:paraId="2F301144" w14:textId="77777777" w:rsidR="00BD3680" w:rsidRPr="00BD3680" w:rsidRDefault="00955483" w:rsidP="00BD3680">
            <w:pPr>
              <w:pStyle w:val="ListParagraph"/>
              <w:numPr>
                <w:ilvl w:val="0"/>
                <w:numId w:val="58"/>
              </w:numPr>
              <w:spacing w:after="120"/>
              <w:rPr>
                <w:rFonts w:asciiTheme="minorHAnsi" w:hAnsiTheme="minorHAnsi" w:cstheme="minorHAnsi"/>
                <w:sz w:val="18"/>
                <w:szCs w:val="18"/>
              </w:rPr>
            </w:pPr>
            <w:r w:rsidRPr="00BD3680">
              <w:rPr>
                <w:rFonts w:ascii="Calibri" w:hAnsi="Calibri" w:cs="Calibri"/>
                <w:sz w:val="18"/>
                <w:szCs w:val="18"/>
              </w:rPr>
              <w:t>Teacher explicitly focuses on:</w:t>
            </w:r>
          </w:p>
          <w:p w14:paraId="178A616B" w14:textId="77777777" w:rsidR="00BD3680" w:rsidRPr="00BD3680" w:rsidRDefault="00955483" w:rsidP="00BD3680">
            <w:pPr>
              <w:pStyle w:val="ListParagraph"/>
              <w:numPr>
                <w:ilvl w:val="1"/>
                <w:numId w:val="58"/>
              </w:numPr>
              <w:spacing w:after="120"/>
              <w:rPr>
                <w:rFonts w:asciiTheme="minorHAnsi" w:hAnsiTheme="minorHAnsi" w:cstheme="minorHAnsi"/>
                <w:sz w:val="18"/>
                <w:szCs w:val="18"/>
              </w:rPr>
            </w:pPr>
            <w:r w:rsidRPr="00BD3680">
              <w:rPr>
                <w:rFonts w:ascii="Calibri" w:hAnsi="Calibri" w:cs="Calibri"/>
                <w:sz w:val="18"/>
                <w:szCs w:val="18"/>
              </w:rPr>
              <w:t>Images</w:t>
            </w:r>
          </w:p>
          <w:p w14:paraId="00E4F1F3" w14:textId="77777777" w:rsidR="00BD3680" w:rsidRPr="00BD3680" w:rsidRDefault="00955483" w:rsidP="00BD3680">
            <w:pPr>
              <w:pStyle w:val="ListParagraph"/>
              <w:numPr>
                <w:ilvl w:val="1"/>
                <w:numId w:val="58"/>
              </w:numPr>
              <w:spacing w:after="120"/>
              <w:rPr>
                <w:rFonts w:asciiTheme="minorHAnsi" w:hAnsiTheme="minorHAnsi" w:cstheme="minorHAnsi"/>
                <w:sz w:val="18"/>
                <w:szCs w:val="18"/>
              </w:rPr>
            </w:pPr>
            <w:r w:rsidRPr="00BD3680">
              <w:rPr>
                <w:rFonts w:ascii="Calibri" w:hAnsi="Calibri" w:cs="Calibri"/>
                <w:sz w:val="18"/>
                <w:szCs w:val="18"/>
              </w:rPr>
              <w:t>Sound effects</w:t>
            </w:r>
          </w:p>
          <w:p w14:paraId="0CC2F227" w14:textId="77777777" w:rsidR="00BD3680" w:rsidRPr="00BD3680" w:rsidRDefault="00955483" w:rsidP="00BD3680">
            <w:pPr>
              <w:pStyle w:val="ListParagraph"/>
              <w:numPr>
                <w:ilvl w:val="1"/>
                <w:numId w:val="58"/>
              </w:numPr>
              <w:spacing w:after="120"/>
              <w:rPr>
                <w:rFonts w:asciiTheme="minorHAnsi" w:hAnsiTheme="minorHAnsi" w:cstheme="minorHAnsi"/>
                <w:sz w:val="18"/>
                <w:szCs w:val="18"/>
              </w:rPr>
            </w:pPr>
            <w:r w:rsidRPr="00BD3680">
              <w:rPr>
                <w:rFonts w:ascii="Calibri" w:hAnsi="Calibri" w:cs="Calibri"/>
                <w:sz w:val="18"/>
                <w:szCs w:val="18"/>
              </w:rPr>
              <w:t>How to transfer voice overs to keynote</w:t>
            </w:r>
          </w:p>
          <w:p w14:paraId="5C085894" w14:textId="04D8D07D" w:rsidR="00955483" w:rsidRPr="00BD3680" w:rsidRDefault="00955483" w:rsidP="00BD3680">
            <w:pPr>
              <w:pStyle w:val="ListParagraph"/>
              <w:numPr>
                <w:ilvl w:val="1"/>
                <w:numId w:val="58"/>
              </w:numPr>
              <w:spacing w:after="120"/>
              <w:rPr>
                <w:rFonts w:asciiTheme="minorHAnsi" w:hAnsiTheme="minorHAnsi" w:cstheme="minorHAnsi"/>
                <w:sz w:val="18"/>
                <w:szCs w:val="18"/>
              </w:rPr>
            </w:pPr>
            <w:r w:rsidRPr="00BD3680">
              <w:rPr>
                <w:rFonts w:ascii="Calibri" w:hAnsi="Calibri" w:cs="Calibri"/>
                <w:sz w:val="18"/>
                <w:szCs w:val="18"/>
              </w:rPr>
              <w:t xml:space="preserve">How to make images </w:t>
            </w:r>
          </w:p>
          <w:p w14:paraId="473B1A34" w14:textId="77777777" w:rsidR="00955483" w:rsidRPr="00DB644F" w:rsidRDefault="00955483" w:rsidP="006A0122">
            <w:pPr>
              <w:spacing w:after="120"/>
              <w:contextualSpacing/>
              <w:rPr>
                <w:rFonts w:asciiTheme="minorHAnsi" w:hAnsiTheme="minorHAnsi" w:cstheme="minorHAnsi"/>
                <w:b/>
                <w:color w:val="FF0000"/>
                <w:sz w:val="18"/>
                <w:szCs w:val="18"/>
              </w:rPr>
            </w:pPr>
            <w:r w:rsidRPr="00DB644F">
              <w:rPr>
                <w:rFonts w:asciiTheme="minorHAnsi" w:hAnsiTheme="minorHAnsi" w:cstheme="minorHAnsi"/>
                <w:b/>
                <w:bCs/>
                <w:color w:val="FF0000"/>
                <w:sz w:val="18"/>
                <w:szCs w:val="18"/>
              </w:rPr>
              <w:t xml:space="preserve">EAL Focus Group </w:t>
            </w:r>
          </w:p>
          <w:p w14:paraId="41692112" w14:textId="77777777" w:rsidR="00955483" w:rsidRPr="00DB644F" w:rsidRDefault="00955483" w:rsidP="006A0122">
            <w:pPr>
              <w:spacing w:after="120"/>
              <w:contextualSpacing/>
              <w:rPr>
                <w:rFonts w:asciiTheme="minorHAnsi" w:hAnsiTheme="minorHAnsi" w:cstheme="minorHAnsi"/>
                <w:b/>
                <w:sz w:val="18"/>
                <w:szCs w:val="18"/>
              </w:rPr>
            </w:pPr>
            <w:r w:rsidRPr="00DB644F">
              <w:rPr>
                <w:rFonts w:asciiTheme="minorHAnsi" w:hAnsiTheme="minorHAnsi" w:cstheme="minorHAnsi"/>
                <w:b/>
                <w:bCs/>
                <w:sz w:val="18"/>
                <w:szCs w:val="18"/>
              </w:rPr>
              <w:t>Planning of digital explanation</w:t>
            </w:r>
          </w:p>
          <w:p w14:paraId="792683C1" w14:textId="19B19B6B" w:rsidR="00955483" w:rsidRPr="00BD3680" w:rsidRDefault="00955483" w:rsidP="00BD3680">
            <w:pPr>
              <w:pStyle w:val="ListParagraph"/>
              <w:numPr>
                <w:ilvl w:val="0"/>
                <w:numId w:val="58"/>
              </w:numPr>
              <w:spacing w:after="120"/>
              <w:rPr>
                <w:rFonts w:asciiTheme="minorHAnsi" w:hAnsiTheme="minorHAnsi" w:cstheme="minorHAnsi"/>
                <w:sz w:val="18"/>
                <w:szCs w:val="18"/>
              </w:rPr>
            </w:pPr>
            <w:r>
              <w:rPr>
                <w:rFonts w:asciiTheme="minorHAnsi" w:hAnsiTheme="minorHAnsi" w:cstheme="minorHAnsi"/>
                <w:sz w:val="18"/>
                <w:szCs w:val="18"/>
              </w:rPr>
              <w:t xml:space="preserve">Students view </w:t>
            </w:r>
            <w:r w:rsidRPr="00DB644F">
              <w:rPr>
                <w:rFonts w:asciiTheme="minorHAnsi" w:hAnsiTheme="minorHAnsi" w:cstheme="minorHAnsi"/>
                <w:sz w:val="18"/>
                <w:szCs w:val="18"/>
              </w:rPr>
              <w:t xml:space="preserve">again You Tube animation of an explanation of the digestive system: </w:t>
            </w:r>
            <w:hyperlink r:id="rId27" w:history="1">
              <w:r w:rsidR="00BD3680" w:rsidRPr="00FA26E0">
                <w:rPr>
                  <w:rStyle w:val="Hyperlink"/>
                  <w:rFonts w:asciiTheme="minorHAnsi" w:hAnsiTheme="minorHAnsi" w:cstheme="minorHAnsi"/>
                  <w:sz w:val="18"/>
                  <w:szCs w:val="18"/>
                </w:rPr>
                <w:t>https://youtu.be/ZBZWgrfZFbU</w:t>
              </w:r>
            </w:hyperlink>
            <w:r w:rsidR="00BD3680">
              <w:rPr>
                <w:rFonts w:asciiTheme="minorHAnsi" w:hAnsiTheme="minorHAnsi" w:cstheme="minorHAnsi"/>
                <w:sz w:val="18"/>
                <w:szCs w:val="18"/>
              </w:rPr>
              <w:t xml:space="preserve"> </w:t>
            </w:r>
            <w:r w:rsidRPr="00BD3680">
              <w:rPr>
                <w:rFonts w:asciiTheme="minorHAnsi" w:hAnsiTheme="minorHAnsi" w:cstheme="minorHAnsi"/>
                <w:sz w:val="18"/>
                <w:szCs w:val="18"/>
              </w:rPr>
              <w:t>(with sound)</w:t>
            </w:r>
          </w:p>
          <w:p w14:paraId="5599899C" w14:textId="77777777" w:rsidR="00955483" w:rsidRPr="00DB644F" w:rsidRDefault="00955483" w:rsidP="006A0122">
            <w:pPr>
              <w:pStyle w:val="ListParagraph"/>
              <w:numPr>
                <w:ilvl w:val="0"/>
                <w:numId w:val="58"/>
              </w:numPr>
              <w:spacing w:after="120"/>
              <w:rPr>
                <w:rFonts w:asciiTheme="minorHAnsi" w:hAnsiTheme="minorHAnsi" w:cstheme="minorHAnsi"/>
                <w:sz w:val="18"/>
                <w:szCs w:val="18"/>
              </w:rPr>
            </w:pPr>
            <w:r w:rsidRPr="00DB644F">
              <w:rPr>
                <w:rFonts w:asciiTheme="minorHAnsi" w:hAnsiTheme="minorHAnsi" w:cstheme="minorHAnsi"/>
                <w:sz w:val="18"/>
                <w:szCs w:val="18"/>
              </w:rPr>
              <w:t xml:space="preserve">In partners, students use the Apple application GarageBand to record a voice over that corresponds to the stages of digestion as shown in the digital animation. Students are able to edit their voice recording as they go. </w:t>
            </w:r>
          </w:p>
          <w:p w14:paraId="7E41014E" w14:textId="77777777" w:rsidR="00955483" w:rsidRPr="00DB644F" w:rsidRDefault="00955483" w:rsidP="006A0122">
            <w:pPr>
              <w:pStyle w:val="ListParagraph"/>
              <w:numPr>
                <w:ilvl w:val="0"/>
                <w:numId w:val="58"/>
              </w:numPr>
              <w:spacing w:after="120"/>
              <w:rPr>
                <w:rFonts w:asciiTheme="minorHAnsi" w:hAnsiTheme="minorHAnsi" w:cstheme="minorHAnsi"/>
                <w:sz w:val="18"/>
                <w:szCs w:val="18"/>
              </w:rPr>
            </w:pPr>
            <w:r w:rsidRPr="00DB644F">
              <w:rPr>
                <w:rFonts w:asciiTheme="minorHAnsi" w:hAnsiTheme="minorHAnsi" w:cstheme="minorHAnsi"/>
                <w:sz w:val="18"/>
                <w:szCs w:val="18"/>
              </w:rPr>
              <w:t>Students use their list about good digital explanations</w:t>
            </w:r>
            <w:r>
              <w:rPr>
                <w:rFonts w:asciiTheme="minorHAnsi" w:hAnsiTheme="minorHAnsi" w:cstheme="minorHAnsi"/>
                <w:sz w:val="18"/>
                <w:szCs w:val="18"/>
              </w:rPr>
              <w:t xml:space="preserve"> </w:t>
            </w:r>
            <w:r w:rsidRPr="00DB644F">
              <w:rPr>
                <w:rFonts w:asciiTheme="minorHAnsi" w:hAnsiTheme="minorHAnsi" w:cstheme="minorHAnsi"/>
                <w:sz w:val="18"/>
                <w:szCs w:val="18"/>
              </w:rPr>
              <w:t>to guide them</w:t>
            </w:r>
          </w:p>
          <w:p w14:paraId="1EDC1329" w14:textId="77777777" w:rsidR="00955483" w:rsidRPr="00833D2B" w:rsidRDefault="00955483" w:rsidP="006A0122">
            <w:pPr>
              <w:spacing w:after="120"/>
              <w:ind w:left="720"/>
              <w:contextualSpacing/>
              <w:rPr>
                <w:rFonts w:asciiTheme="minorHAnsi" w:hAnsiTheme="minorHAnsi" w:cstheme="minorHAnsi"/>
                <w:b/>
                <w:sz w:val="18"/>
                <w:szCs w:val="18"/>
              </w:rPr>
            </w:pPr>
            <w:r w:rsidRPr="00736348">
              <w:rPr>
                <w:rFonts w:ascii="Calibri" w:hAnsi="Calibri" w:cs="Calibri"/>
                <w:noProof/>
                <w:sz w:val="18"/>
                <w:szCs w:val="18"/>
              </w:rPr>
              <w:drawing>
                <wp:inline distT="0" distB="0" distL="0" distR="0" wp14:anchorId="0E0C35B2" wp14:editId="372CE0C4">
                  <wp:extent cx="1476375" cy="1069746"/>
                  <wp:effectExtent l="19050" t="19050" r="9525" b="16510"/>
                  <wp:docPr id="2549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8"/>
                          <a:srcRect b="12948"/>
                          <a:stretch/>
                        </pic:blipFill>
                        <pic:spPr>
                          <a:xfrm>
                            <a:off x="0" y="0"/>
                            <a:ext cx="1477253" cy="1070382"/>
                          </a:xfrm>
                          <a:prstGeom prst="rect">
                            <a:avLst/>
                          </a:prstGeom>
                          <a:ln>
                            <a:solidFill>
                              <a:schemeClr val="tx1"/>
                            </a:solidFill>
                          </a:ln>
                          <a:effectLst/>
                        </pic:spPr>
                      </pic:pic>
                    </a:graphicData>
                  </a:graphic>
                </wp:inline>
              </w:drawing>
            </w:r>
          </w:p>
        </w:tc>
        <w:tc>
          <w:tcPr>
            <w:tcW w:w="4288" w:type="dxa"/>
          </w:tcPr>
          <w:p w14:paraId="7BD7CF40" w14:textId="77777777" w:rsidR="00955483" w:rsidRPr="00DB644F" w:rsidRDefault="00955483" w:rsidP="006A0122">
            <w:pPr>
              <w:spacing w:after="120"/>
              <w:contextualSpacing/>
              <w:rPr>
                <w:rFonts w:asciiTheme="minorHAnsi" w:eastAsia="Calibri" w:hAnsiTheme="minorHAnsi" w:cstheme="minorHAnsi"/>
                <w:b/>
                <w:color w:val="1F3864" w:themeColor="accent1" w:themeShade="80"/>
                <w:sz w:val="18"/>
                <w:szCs w:val="18"/>
                <w:lang w:eastAsia="en-US"/>
              </w:rPr>
            </w:pPr>
            <w:r w:rsidRPr="00DB644F">
              <w:rPr>
                <w:rFonts w:asciiTheme="minorHAnsi" w:eastAsia="Calibri" w:hAnsiTheme="minorHAnsi" w:cstheme="minorHAnsi"/>
                <w:b/>
                <w:bCs/>
                <w:color w:val="1F3864" w:themeColor="accent1" w:themeShade="80"/>
                <w:sz w:val="18"/>
                <w:szCs w:val="18"/>
                <w:lang w:eastAsia="en-US"/>
              </w:rPr>
              <w:t>Vocabulary</w:t>
            </w:r>
          </w:p>
          <w:p w14:paraId="2136D5C5" w14:textId="77777777" w:rsidR="00955483" w:rsidRPr="00DB644F" w:rsidRDefault="00955483" w:rsidP="006A0122">
            <w:pPr>
              <w:spacing w:after="120"/>
              <w:contextualSpacing/>
              <w:rPr>
                <w:rFonts w:asciiTheme="minorHAnsi" w:eastAsia="Calibri" w:hAnsiTheme="minorHAnsi" w:cstheme="minorHAnsi"/>
                <w:sz w:val="18"/>
                <w:szCs w:val="18"/>
                <w:lang w:eastAsia="en-US"/>
              </w:rPr>
            </w:pPr>
            <w:r w:rsidRPr="00DB644F">
              <w:rPr>
                <w:rFonts w:asciiTheme="minorHAnsi" w:eastAsia="Calibri" w:hAnsiTheme="minorHAnsi" w:cstheme="minorHAnsi"/>
                <w:sz w:val="18"/>
                <w:szCs w:val="18"/>
                <w:lang w:eastAsia="en-US"/>
              </w:rPr>
              <w:t>Pictures/images, music, sound effects, voice, visual effects, transitions, purpose, audience.</w:t>
            </w:r>
          </w:p>
          <w:p w14:paraId="4FB3A26F" w14:textId="77777777" w:rsidR="00955483" w:rsidRPr="00DB644F" w:rsidRDefault="00955483" w:rsidP="006A0122">
            <w:pPr>
              <w:spacing w:after="120"/>
              <w:contextualSpacing/>
              <w:rPr>
                <w:rFonts w:asciiTheme="minorHAnsi" w:eastAsia="Calibri" w:hAnsiTheme="minorHAnsi" w:cstheme="minorHAnsi"/>
                <w:sz w:val="18"/>
                <w:szCs w:val="18"/>
                <w:lang w:eastAsia="en-US"/>
              </w:rPr>
            </w:pPr>
            <w:r w:rsidRPr="00DB644F">
              <w:rPr>
                <w:rFonts w:asciiTheme="minorHAnsi" w:eastAsia="Calibri" w:hAnsiTheme="minorHAnsi" w:cstheme="minorHAnsi"/>
                <w:bCs/>
                <w:sz w:val="18"/>
                <w:szCs w:val="18"/>
                <w:lang w:eastAsia="en-US"/>
              </w:rPr>
              <w:t> </w:t>
            </w:r>
          </w:p>
          <w:p w14:paraId="396B5B2F" w14:textId="77777777" w:rsidR="00955483" w:rsidRPr="00DB644F" w:rsidRDefault="00955483" w:rsidP="006A0122">
            <w:pPr>
              <w:spacing w:after="120"/>
              <w:contextualSpacing/>
              <w:rPr>
                <w:rFonts w:asciiTheme="minorHAnsi" w:eastAsia="Calibri" w:hAnsiTheme="minorHAnsi" w:cstheme="minorHAnsi"/>
                <w:b/>
                <w:color w:val="1F3864" w:themeColor="accent1" w:themeShade="80"/>
                <w:sz w:val="18"/>
                <w:szCs w:val="18"/>
                <w:lang w:eastAsia="en-US"/>
              </w:rPr>
            </w:pPr>
            <w:r w:rsidRPr="00DB644F">
              <w:rPr>
                <w:rFonts w:asciiTheme="minorHAnsi" w:eastAsia="Calibri" w:hAnsiTheme="minorHAnsi" w:cstheme="minorHAnsi"/>
                <w:b/>
                <w:bCs/>
                <w:color w:val="1F3864" w:themeColor="accent1" w:themeShade="80"/>
                <w:sz w:val="18"/>
                <w:szCs w:val="18"/>
                <w:lang w:eastAsia="en-US"/>
              </w:rPr>
              <w:t>Complex sentences with subordinating causal conjunctions</w:t>
            </w:r>
          </w:p>
          <w:p w14:paraId="6695F243" w14:textId="59711184" w:rsidR="00955483" w:rsidRPr="00DB644F" w:rsidRDefault="00CF3CB9" w:rsidP="006A0122">
            <w:pPr>
              <w:spacing w:after="120"/>
              <w:contextualSpacing/>
              <w:rPr>
                <w:rFonts w:asciiTheme="minorHAnsi" w:eastAsia="Calibri" w:hAnsiTheme="minorHAnsi" w:cstheme="minorHAnsi"/>
                <w:sz w:val="18"/>
                <w:szCs w:val="18"/>
                <w:lang w:eastAsia="en-US"/>
              </w:rPr>
            </w:pPr>
            <w:r>
              <w:rPr>
                <w:rFonts w:asciiTheme="minorHAnsi" w:eastAsia="Calibri" w:hAnsiTheme="minorHAnsi" w:cstheme="minorHAnsi"/>
                <w:sz w:val="18"/>
                <w:szCs w:val="18"/>
                <w:lang w:val="en-US" w:eastAsia="en-US"/>
              </w:rPr>
              <w:t xml:space="preserve">e.g. </w:t>
            </w:r>
            <w:r w:rsidR="00955483" w:rsidRPr="00DB644F">
              <w:rPr>
                <w:rFonts w:asciiTheme="minorHAnsi" w:eastAsia="Calibri" w:hAnsiTheme="minorHAnsi" w:cstheme="minorHAnsi"/>
                <w:sz w:val="18"/>
                <w:szCs w:val="18"/>
                <w:lang w:val="en-US" w:eastAsia="en-US"/>
              </w:rPr>
              <w:t xml:space="preserve">I think we should use this image </w:t>
            </w:r>
            <w:r w:rsidR="00955483" w:rsidRPr="00DB644F">
              <w:rPr>
                <w:rFonts w:asciiTheme="minorHAnsi" w:eastAsia="Calibri" w:hAnsiTheme="minorHAnsi" w:cstheme="minorHAnsi"/>
                <w:sz w:val="18"/>
                <w:szCs w:val="18"/>
                <w:u w:val="single"/>
                <w:lang w:val="en-US" w:eastAsia="en-US"/>
              </w:rPr>
              <w:t>because</w:t>
            </w:r>
            <w:r w:rsidR="00955483" w:rsidRPr="00DB644F">
              <w:rPr>
                <w:rFonts w:asciiTheme="minorHAnsi" w:eastAsia="Calibri" w:hAnsiTheme="minorHAnsi" w:cstheme="minorHAnsi"/>
                <w:sz w:val="18"/>
                <w:szCs w:val="18"/>
                <w:lang w:val="en-US" w:eastAsia="en-US"/>
              </w:rPr>
              <w:t xml:space="preserve"> it has more detail.</w:t>
            </w:r>
          </w:p>
          <w:p w14:paraId="217BEC87" w14:textId="77777777" w:rsidR="00955483" w:rsidRPr="00DB644F" w:rsidRDefault="00955483" w:rsidP="006A0122">
            <w:pPr>
              <w:spacing w:after="120"/>
              <w:contextualSpacing/>
              <w:rPr>
                <w:rFonts w:asciiTheme="minorHAnsi" w:eastAsia="Calibri" w:hAnsiTheme="minorHAnsi" w:cstheme="minorHAnsi"/>
                <w:sz w:val="18"/>
                <w:szCs w:val="18"/>
                <w:lang w:eastAsia="en-US"/>
              </w:rPr>
            </w:pPr>
            <w:r w:rsidRPr="00DB644F">
              <w:rPr>
                <w:rFonts w:asciiTheme="minorHAnsi" w:eastAsia="Calibri" w:hAnsiTheme="minorHAnsi" w:cstheme="minorHAnsi"/>
                <w:bCs/>
                <w:sz w:val="18"/>
                <w:szCs w:val="18"/>
                <w:lang w:eastAsia="en-US"/>
              </w:rPr>
              <w:t> </w:t>
            </w:r>
          </w:p>
          <w:p w14:paraId="2A2DB802" w14:textId="77777777" w:rsidR="00955483" w:rsidRPr="00DB644F" w:rsidRDefault="00955483" w:rsidP="006A0122">
            <w:pPr>
              <w:spacing w:after="120"/>
              <w:contextualSpacing/>
              <w:rPr>
                <w:rFonts w:asciiTheme="minorHAnsi" w:eastAsia="Calibri" w:hAnsiTheme="minorHAnsi" w:cstheme="minorHAnsi"/>
                <w:b/>
                <w:color w:val="1F3864" w:themeColor="accent1" w:themeShade="80"/>
                <w:sz w:val="18"/>
                <w:szCs w:val="18"/>
                <w:lang w:eastAsia="en-US"/>
              </w:rPr>
            </w:pPr>
            <w:r w:rsidRPr="00DB644F">
              <w:rPr>
                <w:rFonts w:asciiTheme="minorHAnsi" w:eastAsia="Calibri" w:hAnsiTheme="minorHAnsi" w:cstheme="minorHAnsi"/>
                <w:b/>
                <w:bCs/>
                <w:color w:val="1F3864" w:themeColor="accent1" w:themeShade="80"/>
                <w:sz w:val="18"/>
                <w:szCs w:val="18"/>
                <w:lang w:eastAsia="en-US"/>
              </w:rPr>
              <w:t>Comparatives</w:t>
            </w:r>
          </w:p>
          <w:p w14:paraId="36F8EAB6" w14:textId="77777777" w:rsidR="00955483" w:rsidRPr="00DB644F" w:rsidRDefault="00955483" w:rsidP="006A0122">
            <w:pPr>
              <w:spacing w:after="120"/>
              <w:contextualSpacing/>
              <w:rPr>
                <w:rFonts w:asciiTheme="minorHAnsi" w:eastAsia="Calibri" w:hAnsiTheme="minorHAnsi" w:cstheme="minorHAnsi"/>
                <w:sz w:val="18"/>
                <w:szCs w:val="18"/>
                <w:lang w:eastAsia="en-US"/>
              </w:rPr>
            </w:pPr>
            <w:r w:rsidRPr="00DB644F">
              <w:rPr>
                <w:rFonts w:asciiTheme="minorHAnsi" w:eastAsia="Calibri" w:hAnsiTheme="minorHAnsi" w:cstheme="minorHAnsi"/>
                <w:sz w:val="18"/>
                <w:szCs w:val="18"/>
                <w:lang w:val="en-US" w:eastAsia="en-US"/>
              </w:rPr>
              <w:t>Better, louder, funnier, longer, shorter</w:t>
            </w:r>
          </w:p>
          <w:p w14:paraId="0651149F" w14:textId="30BD8DBB" w:rsidR="00955483" w:rsidRPr="00DB644F" w:rsidRDefault="00CF3CB9" w:rsidP="006A0122">
            <w:pPr>
              <w:spacing w:after="120"/>
              <w:contextualSpacing/>
              <w:rPr>
                <w:rFonts w:asciiTheme="minorHAnsi" w:eastAsia="Calibri" w:hAnsiTheme="minorHAnsi" w:cstheme="minorHAnsi"/>
                <w:sz w:val="18"/>
                <w:szCs w:val="18"/>
                <w:lang w:eastAsia="en-US"/>
              </w:rPr>
            </w:pPr>
            <w:r>
              <w:rPr>
                <w:rFonts w:asciiTheme="minorHAnsi" w:eastAsia="Calibri" w:hAnsiTheme="minorHAnsi" w:cstheme="minorHAnsi"/>
                <w:sz w:val="18"/>
                <w:szCs w:val="18"/>
                <w:lang w:val="en-US" w:eastAsia="en-US"/>
              </w:rPr>
              <w:t xml:space="preserve">e.g. </w:t>
            </w:r>
            <w:r w:rsidR="00955483" w:rsidRPr="00DB644F">
              <w:rPr>
                <w:rFonts w:asciiTheme="minorHAnsi" w:eastAsia="Calibri" w:hAnsiTheme="minorHAnsi" w:cstheme="minorHAnsi"/>
                <w:sz w:val="18"/>
                <w:szCs w:val="18"/>
                <w:lang w:val="en-US" w:eastAsia="en-US"/>
              </w:rPr>
              <w:t>this sound effect is clearer</w:t>
            </w:r>
          </w:p>
          <w:p w14:paraId="6F90DCB1" w14:textId="77777777" w:rsidR="00955483" w:rsidRPr="00833D2B" w:rsidRDefault="00955483" w:rsidP="006A0122">
            <w:pPr>
              <w:spacing w:after="120"/>
              <w:contextualSpacing/>
              <w:rPr>
                <w:rFonts w:asciiTheme="minorHAnsi" w:eastAsia="Calibri" w:hAnsiTheme="minorHAnsi" w:cstheme="minorHAnsi"/>
                <w:b/>
                <w:i/>
                <w:sz w:val="18"/>
                <w:szCs w:val="18"/>
                <w:lang w:eastAsia="en-US"/>
              </w:rPr>
            </w:pPr>
          </w:p>
        </w:tc>
        <w:tc>
          <w:tcPr>
            <w:tcW w:w="4395" w:type="dxa"/>
          </w:tcPr>
          <w:p w14:paraId="236F76B3" w14:textId="6238F590" w:rsidR="00955483" w:rsidRDefault="00955483" w:rsidP="006A0122">
            <w:pPr>
              <w:spacing w:after="120"/>
              <w:contextualSpacing/>
              <w:rPr>
                <w:rFonts w:asciiTheme="minorHAnsi" w:hAnsiTheme="minorHAnsi" w:cstheme="minorHAnsi"/>
                <w:b/>
                <w:sz w:val="18"/>
                <w:szCs w:val="18"/>
              </w:rPr>
            </w:pPr>
            <w:r>
              <w:rPr>
                <w:rFonts w:asciiTheme="minorHAnsi" w:hAnsiTheme="minorHAnsi" w:cstheme="minorHAnsi"/>
                <w:b/>
                <w:sz w:val="18"/>
                <w:szCs w:val="18"/>
              </w:rPr>
              <w:t>Observation</w:t>
            </w:r>
            <w:r w:rsidR="000B7AFD">
              <w:rPr>
                <w:rFonts w:asciiTheme="minorHAnsi" w:hAnsiTheme="minorHAnsi" w:cstheme="minorHAnsi"/>
                <w:b/>
                <w:sz w:val="18"/>
                <w:szCs w:val="18"/>
              </w:rPr>
              <w:t>/Analysis of students digital recording</w:t>
            </w:r>
          </w:p>
          <w:p w14:paraId="6633C48F" w14:textId="017AB473" w:rsidR="00577FBC" w:rsidRPr="00AB4EAC" w:rsidRDefault="00995943" w:rsidP="006A0122">
            <w:pPr>
              <w:pStyle w:val="ListParagraph"/>
              <w:numPr>
                <w:ilvl w:val="0"/>
                <w:numId w:val="70"/>
              </w:numPr>
              <w:spacing w:after="120"/>
              <w:rPr>
                <w:rFonts w:ascii="Calibri" w:hAnsi="Calibri"/>
                <w:sz w:val="18"/>
                <w:szCs w:val="18"/>
                <w:lang w:val="en-US"/>
              </w:rPr>
            </w:pPr>
            <w:r w:rsidRPr="00AB4EAC">
              <w:rPr>
                <w:rFonts w:asciiTheme="minorHAnsi" w:hAnsiTheme="minorHAnsi" w:cstheme="minorHAnsi"/>
                <w:sz w:val="18"/>
                <w:szCs w:val="18"/>
              </w:rPr>
              <w:t xml:space="preserve">Observe </w:t>
            </w:r>
            <w:r w:rsidR="002821E5">
              <w:rPr>
                <w:rFonts w:ascii="Calibri" w:hAnsi="Calibri"/>
                <w:sz w:val="18"/>
                <w:szCs w:val="18"/>
                <w:lang w:val="en-US"/>
              </w:rPr>
              <w:t>students</w:t>
            </w:r>
            <w:r w:rsidRPr="00AB4EAC">
              <w:rPr>
                <w:rFonts w:ascii="Calibri" w:hAnsi="Calibri"/>
                <w:sz w:val="18"/>
                <w:szCs w:val="18"/>
                <w:lang w:val="en-US"/>
              </w:rPr>
              <w:t xml:space="preserve"> </w:t>
            </w:r>
            <w:r w:rsidR="00577FBC" w:rsidRPr="00AB4EAC">
              <w:rPr>
                <w:rFonts w:ascii="Calibri" w:hAnsi="Calibri"/>
                <w:sz w:val="18"/>
                <w:szCs w:val="18"/>
                <w:lang w:val="en-US"/>
              </w:rPr>
              <w:t>as they record a voice over to explain the stages of digestion</w:t>
            </w:r>
            <w:r w:rsidR="00577FBC" w:rsidRPr="00AB4EAC">
              <w:rPr>
                <w:rFonts w:asciiTheme="minorHAnsi" w:hAnsiTheme="minorHAnsi" w:cstheme="minorHAnsi"/>
                <w:sz w:val="18"/>
                <w:szCs w:val="18"/>
              </w:rPr>
              <w:t xml:space="preserve"> that corresponds to the </w:t>
            </w:r>
            <w:r w:rsidRPr="00AB4EAC">
              <w:rPr>
                <w:rFonts w:asciiTheme="minorHAnsi" w:hAnsiTheme="minorHAnsi" w:cstheme="minorHAnsi"/>
                <w:sz w:val="18"/>
                <w:szCs w:val="18"/>
              </w:rPr>
              <w:t>stages shown</w:t>
            </w:r>
            <w:r w:rsidR="00577FBC" w:rsidRPr="00AB4EAC">
              <w:rPr>
                <w:rFonts w:asciiTheme="minorHAnsi" w:hAnsiTheme="minorHAnsi" w:cstheme="minorHAnsi"/>
                <w:sz w:val="18"/>
                <w:szCs w:val="18"/>
              </w:rPr>
              <w:t xml:space="preserve"> in the digital animation.</w:t>
            </w:r>
          </w:p>
          <w:p w14:paraId="7A6835E7" w14:textId="1BE69A99" w:rsidR="000B7AFD" w:rsidRPr="00577FBC" w:rsidRDefault="000B7AFD" w:rsidP="006A0122">
            <w:pPr>
              <w:spacing w:after="120"/>
              <w:ind w:left="720"/>
              <w:contextualSpacing/>
              <w:rPr>
                <w:rFonts w:asciiTheme="minorHAnsi" w:hAnsiTheme="minorHAnsi" w:cstheme="minorHAnsi"/>
                <w:b/>
                <w:sz w:val="18"/>
                <w:szCs w:val="18"/>
              </w:rPr>
            </w:pPr>
          </w:p>
          <w:p w14:paraId="2C1A355E" w14:textId="76498B57" w:rsidR="00955483" w:rsidRPr="000B7AFD" w:rsidRDefault="005F692F" w:rsidP="006A0122">
            <w:pPr>
              <w:pStyle w:val="ListParagraph"/>
              <w:spacing w:after="120"/>
              <w:ind w:left="1779"/>
              <w:rPr>
                <w:rFonts w:asciiTheme="minorHAnsi" w:eastAsia="Calibri" w:hAnsiTheme="minorHAnsi" w:cstheme="minorHAnsi"/>
                <w:b/>
                <w:sz w:val="18"/>
                <w:szCs w:val="18"/>
                <w:lang w:eastAsia="en-US"/>
              </w:rPr>
            </w:pPr>
            <w:r w:rsidRPr="005F692F">
              <w:rPr>
                <w:rFonts w:asciiTheme="minorHAnsi" w:eastAsia="Calibri" w:hAnsiTheme="minorHAnsi" w:cstheme="minorHAnsi"/>
                <w:b/>
                <w:sz w:val="18"/>
                <w:szCs w:val="18"/>
                <w:lang w:eastAsia="en-US"/>
              </w:rPr>
              <w:t> </w:t>
            </w:r>
          </w:p>
        </w:tc>
      </w:tr>
      <w:tr w:rsidR="006F7E3D" w14:paraId="019412C1" w14:textId="77777777" w:rsidTr="006A0122">
        <w:trPr>
          <w:cantSplit/>
          <w:tblHeader/>
        </w:trPr>
        <w:tc>
          <w:tcPr>
            <w:tcW w:w="7047" w:type="dxa"/>
          </w:tcPr>
          <w:p w14:paraId="754D438F" w14:textId="77777777" w:rsidR="00955483" w:rsidRPr="004D20EC" w:rsidRDefault="00955483" w:rsidP="006A0122">
            <w:pPr>
              <w:spacing w:after="120"/>
              <w:contextualSpacing/>
              <w:rPr>
                <w:rFonts w:ascii="Calibri" w:hAnsi="Calibri" w:cs="Calibri"/>
                <w:b/>
                <w:bCs/>
                <w:color w:val="FF0000"/>
                <w:sz w:val="18"/>
                <w:szCs w:val="18"/>
              </w:rPr>
            </w:pPr>
            <w:r w:rsidRPr="004D20EC">
              <w:rPr>
                <w:rFonts w:ascii="Calibri" w:hAnsi="Calibri" w:cs="Calibri"/>
                <w:b/>
                <w:bCs/>
                <w:color w:val="FF0000"/>
                <w:sz w:val="18"/>
                <w:szCs w:val="18"/>
              </w:rPr>
              <w:t>Whole Class</w:t>
            </w:r>
          </w:p>
          <w:p w14:paraId="3025CAB3" w14:textId="77777777" w:rsidR="00955483" w:rsidRPr="00AB4EAC" w:rsidRDefault="00955483" w:rsidP="006A0122">
            <w:pPr>
              <w:spacing w:after="120"/>
              <w:contextualSpacing/>
              <w:rPr>
                <w:rFonts w:ascii="Calibri" w:hAnsi="Calibri" w:cs="Calibri"/>
                <w:b/>
                <w:color w:val="000000" w:themeColor="text1"/>
                <w:sz w:val="18"/>
                <w:szCs w:val="18"/>
                <w:u w:val="single"/>
              </w:rPr>
            </w:pPr>
            <w:r w:rsidRPr="00AB4EAC">
              <w:rPr>
                <w:rFonts w:ascii="Calibri" w:hAnsi="Calibri" w:cs="Calibri"/>
                <w:b/>
                <w:color w:val="000000" w:themeColor="text1"/>
                <w:sz w:val="18"/>
                <w:szCs w:val="18"/>
                <w:u w:val="single"/>
              </w:rPr>
              <w:t>Planning of digital explanation</w:t>
            </w:r>
          </w:p>
          <w:p w14:paraId="34DDF158" w14:textId="77777777" w:rsidR="00955483" w:rsidRPr="00AB4EAC" w:rsidRDefault="00955483" w:rsidP="006A0122">
            <w:pPr>
              <w:pStyle w:val="ListParagraph"/>
              <w:numPr>
                <w:ilvl w:val="0"/>
                <w:numId w:val="70"/>
              </w:numPr>
              <w:spacing w:after="120"/>
              <w:rPr>
                <w:rFonts w:ascii="Calibri" w:hAnsi="Calibri" w:cs="Calibri"/>
                <w:sz w:val="18"/>
                <w:szCs w:val="18"/>
              </w:rPr>
            </w:pPr>
            <w:r w:rsidRPr="00AB4EAC">
              <w:rPr>
                <w:rFonts w:ascii="Calibri" w:hAnsi="Calibri" w:cs="Calibri"/>
                <w:sz w:val="18"/>
                <w:szCs w:val="18"/>
              </w:rPr>
              <w:t>Teacher and students plan and create a digital explanation for the text created by the</w:t>
            </w:r>
          </w:p>
          <w:p w14:paraId="41809F46" w14:textId="22A8ACA3" w:rsidR="00955483" w:rsidRDefault="00AB4EAC" w:rsidP="006A0122">
            <w:pPr>
              <w:spacing w:after="120"/>
              <w:contextualSpacing/>
              <w:rPr>
                <w:rFonts w:ascii="Calibri" w:hAnsi="Calibri" w:cs="Calibri"/>
                <w:sz w:val="18"/>
                <w:szCs w:val="18"/>
              </w:rPr>
            </w:pPr>
            <w:r>
              <w:rPr>
                <w:rFonts w:ascii="Calibri" w:hAnsi="Calibri" w:cs="Calibri"/>
                <w:sz w:val="18"/>
                <w:szCs w:val="18"/>
              </w:rPr>
              <w:t xml:space="preserve">         </w:t>
            </w:r>
            <w:r w:rsidR="00955483" w:rsidRPr="00736348">
              <w:rPr>
                <w:rFonts w:ascii="Calibri" w:hAnsi="Calibri" w:cs="Calibri"/>
                <w:sz w:val="18"/>
                <w:szCs w:val="18"/>
              </w:rPr>
              <w:t xml:space="preserve">teacher during the modelling and deconstruction stage, titled </w:t>
            </w:r>
          </w:p>
          <w:p w14:paraId="7E6B2641" w14:textId="31C37699" w:rsidR="00955483" w:rsidRPr="00736348" w:rsidRDefault="00AB4EAC" w:rsidP="006A0122">
            <w:pPr>
              <w:spacing w:after="120"/>
              <w:contextualSpacing/>
              <w:rPr>
                <w:rFonts w:ascii="Calibri" w:hAnsi="Calibri" w:cs="Calibri"/>
                <w:sz w:val="18"/>
                <w:szCs w:val="18"/>
              </w:rPr>
            </w:pPr>
            <w:r>
              <w:rPr>
                <w:rFonts w:ascii="Calibri" w:hAnsi="Calibri" w:cs="Calibri"/>
                <w:sz w:val="18"/>
                <w:szCs w:val="18"/>
              </w:rPr>
              <w:t xml:space="preserve">        </w:t>
            </w:r>
            <w:r w:rsidR="00955483">
              <w:rPr>
                <w:rFonts w:ascii="Calibri" w:hAnsi="Calibri" w:cs="Calibri"/>
                <w:sz w:val="18"/>
                <w:szCs w:val="18"/>
              </w:rPr>
              <w:t>‘H</w:t>
            </w:r>
            <w:r w:rsidR="00955483" w:rsidRPr="00736348">
              <w:rPr>
                <w:rFonts w:ascii="Calibri" w:hAnsi="Calibri" w:cs="Calibri"/>
                <w:sz w:val="18"/>
                <w:szCs w:val="18"/>
              </w:rPr>
              <w:t>ow do carbohydrates give us energy</w:t>
            </w:r>
            <w:r w:rsidR="00955483">
              <w:rPr>
                <w:rFonts w:ascii="Calibri" w:hAnsi="Calibri" w:cs="Calibri"/>
                <w:sz w:val="18"/>
                <w:szCs w:val="18"/>
              </w:rPr>
              <w:t>?</w:t>
            </w:r>
            <w:r w:rsidR="00AA5B18">
              <w:rPr>
                <w:rFonts w:ascii="Calibri" w:hAnsi="Calibri" w:cs="Calibri"/>
                <w:sz w:val="18"/>
                <w:szCs w:val="18"/>
              </w:rPr>
              <w:t>’ (</w:t>
            </w:r>
            <w:r w:rsidR="001C7298">
              <w:rPr>
                <w:rFonts w:ascii="Calibri" w:hAnsi="Calibri" w:cs="Calibri"/>
                <w:sz w:val="18"/>
                <w:szCs w:val="18"/>
              </w:rPr>
              <w:t>Appendix 7)</w:t>
            </w:r>
          </w:p>
          <w:p w14:paraId="6FA7860B" w14:textId="77777777" w:rsidR="00955483" w:rsidRPr="00736348" w:rsidRDefault="00955483" w:rsidP="006A0122">
            <w:pPr>
              <w:pStyle w:val="ListParagraph"/>
              <w:numPr>
                <w:ilvl w:val="0"/>
                <w:numId w:val="35"/>
              </w:numPr>
              <w:spacing w:after="120"/>
              <w:rPr>
                <w:rFonts w:ascii="Calibri" w:hAnsi="Calibri" w:cs="Calibri"/>
                <w:sz w:val="18"/>
                <w:szCs w:val="18"/>
              </w:rPr>
            </w:pPr>
            <w:r w:rsidRPr="00736348">
              <w:rPr>
                <w:rFonts w:ascii="Calibri" w:hAnsi="Calibri" w:cs="Calibri"/>
                <w:sz w:val="18"/>
                <w:szCs w:val="18"/>
              </w:rPr>
              <w:t>Teacher and students explore the following, always reinforcing the purpose and audience for the presentation:</w:t>
            </w:r>
          </w:p>
          <w:p w14:paraId="08CE4CB6" w14:textId="77777777" w:rsidR="00955483" w:rsidRPr="00736348" w:rsidRDefault="00955483" w:rsidP="006A0122">
            <w:pPr>
              <w:pStyle w:val="ListParagraph"/>
              <w:numPr>
                <w:ilvl w:val="1"/>
                <w:numId w:val="35"/>
              </w:numPr>
              <w:spacing w:after="120"/>
              <w:rPr>
                <w:rFonts w:ascii="Calibri" w:hAnsi="Calibri" w:cs="Calibri"/>
                <w:sz w:val="18"/>
                <w:szCs w:val="18"/>
              </w:rPr>
            </w:pPr>
            <w:r w:rsidRPr="00736348">
              <w:rPr>
                <w:rFonts w:ascii="Calibri" w:hAnsi="Calibri" w:cs="Calibri"/>
                <w:sz w:val="18"/>
                <w:szCs w:val="18"/>
              </w:rPr>
              <w:t xml:space="preserve">Computer applications to use to create the digital explanation (Apple </w:t>
            </w:r>
            <w:proofErr w:type="spellStart"/>
            <w:r w:rsidRPr="00736348">
              <w:rPr>
                <w:rFonts w:ascii="Calibri" w:hAnsi="Calibri" w:cs="Calibri"/>
                <w:sz w:val="18"/>
                <w:szCs w:val="18"/>
              </w:rPr>
              <w:t>KeyNote</w:t>
            </w:r>
            <w:proofErr w:type="spellEnd"/>
            <w:r w:rsidRPr="00736348">
              <w:rPr>
                <w:rFonts w:ascii="Calibri" w:hAnsi="Calibri" w:cs="Calibri"/>
                <w:sz w:val="18"/>
                <w:szCs w:val="18"/>
              </w:rPr>
              <w:t xml:space="preserve"> would be the best choice)</w:t>
            </w:r>
          </w:p>
          <w:p w14:paraId="6D618734" w14:textId="77777777" w:rsidR="00955483" w:rsidRPr="00736348" w:rsidRDefault="00955483" w:rsidP="006A0122">
            <w:pPr>
              <w:pStyle w:val="ListParagraph"/>
              <w:numPr>
                <w:ilvl w:val="1"/>
                <w:numId w:val="35"/>
              </w:numPr>
              <w:spacing w:after="120"/>
              <w:rPr>
                <w:rFonts w:ascii="Calibri" w:hAnsi="Calibri" w:cs="Calibri"/>
                <w:sz w:val="18"/>
                <w:szCs w:val="18"/>
              </w:rPr>
            </w:pPr>
            <w:r w:rsidRPr="00736348">
              <w:rPr>
                <w:rFonts w:ascii="Calibri" w:hAnsi="Calibri" w:cs="Calibri"/>
                <w:sz w:val="18"/>
                <w:szCs w:val="18"/>
              </w:rPr>
              <w:t>Images to use</w:t>
            </w:r>
          </w:p>
          <w:p w14:paraId="518CD2B8" w14:textId="77777777" w:rsidR="00955483" w:rsidRPr="00736348" w:rsidRDefault="00955483" w:rsidP="006A0122">
            <w:pPr>
              <w:pStyle w:val="ListParagraph"/>
              <w:numPr>
                <w:ilvl w:val="1"/>
                <w:numId w:val="35"/>
              </w:numPr>
              <w:spacing w:after="120"/>
              <w:rPr>
                <w:rFonts w:ascii="Calibri" w:hAnsi="Calibri" w:cs="Calibri"/>
                <w:sz w:val="18"/>
                <w:szCs w:val="18"/>
              </w:rPr>
            </w:pPr>
            <w:r w:rsidRPr="00736348">
              <w:rPr>
                <w:rFonts w:ascii="Calibri" w:hAnsi="Calibri" w:cs="Calibri"/>
                <w:sz w:val="18"/>
                <w:szCs w:val="18"/>
              </w:rPr>
              <w:t>Sound effects and music to use</w:t>
            </w:r>
          </w:p>
          <w:p w14:paraId="227CCE5D" w14:textId="77777777" w:rsidR="00955483" w:rsidRDefault="00955483" w:rsidP="006A0122">
            <w:pPr>
              <w:pStyle w:val="ListParagraph"/>
              <w:numPr>
                <w:ilvl w:val="1"/>
                <w:numId w:val="35"/>
              </w:numPr>
              <w:spacing w:after="120"/>
              <w:rPr>
                <w:rFonts w:ascii="Calibri" w:hAnsi="Calibri" w:cs="Calibri"/>
                <w:sz w:val="18"/>
                <w:szCs w:val="18"/>
              </w:rPr>
            </w:pPr>
            <w:r w:rsidRPr="00736348">
              <w:rPr>
                <w:rFonts w:ascii="Calibri" w:hAnsi="Calibri" w:cs="Calibri"/>
                <w:sz w:val="18"/>
                <w:szCs w:val="18"/>
              </w:rPr>
              <w:t>How to transfer voice overs to keynote</w:t>
            </w:r>
          </w:p>
          <w:p w14:paraId="29058061" w14:textId="77777777" w:rsidR="00955483" w:rsidRPr="004D20EC" w:rsidRDefault="00955483" w:rsidP="006A0122">
            <w:pPr>
              <w:pStyle w:val="ListParagraph"/>
              <w:numPr>
                <w:ilvl w:val="1"/>
                <w:numId w:val="35"/>
              </w:numPr>
              <w:spacing w:after="120"/>
              <w:rPr>
                <w:rFonts w:ascii="Calibri" w:hAnsi="Calibri" w:cs="Calibri"/>
                <w:sz w:val="18"/>
                <w:szCs w:val="18"/>
              </w:rPr>
            </w:pPr>
            <w:r w:rsidRPr="004D20EC">
              <w:rPr>
                <w:rFonts w:ascii="Calibri" w:hAnsi="Calibri" w:cs="Calibri"/>
                <w:sz w:val="18"/>
                <w:szCs w:val="18"/>
              </w:rPr>
              <w:t>How to make images move</w:t>
            </w:r>
          </w:p>
        </w:tc>
        <w:tc>
          <w:tcPr>
            <w:tcW w:w="4288" w:type="dxa"/>
          </w:tcPr>
          <w:p w14:paraId="531AE4BA" w14:textId="77777777" w:rsidR="00955483" w:rsidRPr="004D20EC" w:rsidRDefault="00955483" w:rsidP="006A0122">
            <w:pPr>
              <w:spacing w:after="120"/>
              <w:contextualSpacing/>
              <w:rPr>
                <w:rFonts w:ascii="Calibri" w:hAnsi="Calibri" w:cs="Calibri"/>
                <w:b/>
                <w:sz w:val="18"/>
                <w:szCs w:val="18"/>
              </w:rPr>
            </w:pPr>
            <w:r w:rsidRPr="004D20EC">
              <w:rPr>
                <w:rFonts w:ascii="Calibri" w:hAnsi="Calibri" w:cs="Calibri"/>
                <w:b/>
                <w:sz w:val="18"/>
                <w:szCs w:val="18"/>
              </w:rPr>
              <w:t>Function</w:t>
            </w:r>
          </w:p>
          <w:p w14:paraId="49C58518" w14:textId="31D90257" w:rsidR="00955483" w:rsidRPr="004D20EC" w:rsidRDefault="00780DC5" w:rsidP="006A0122">
            <w:pPr>
              <w:pStyle w:val="ListParagraph"/>
              <w:numPr>
                <w:ilvl w:val="0"/>
                <w:numId w:val="59"/>
              </w:numPr>
              <w:spacing w:after="120"/>
              <w:rPr>
                <w:rFonts w:ascii="Calibri" w:hAnsi="Calibri" w:cs="Calibri"/>
                <w:sz w:val="18"/>
                <w:szCs w:val="18"/>
              </w:rPr>
            </w:pPr>
            <w:r>
              <w:rPr>
                <w:rFonts w:ascii="Calibri" w:hAnsi="Calibri" w:cs="Calibri"/>
                <w:sz w:val="18"/>
                <w:szCs w:val="18"/>
              </w:rPr>
              <w:t xml:space="preserve">Brainstorming what </w:t>
            </w:r>
            <w:r w:rsidR="00955483" w:rsidRPr="004D20EC">
              <w:rPr>
                <w:rFonts w:ascii="Calibri" w:hAnsi="Calibri" w:cs="Calibri"/>
                <w:sz w:val="18"/>
                <w:szCs w:val="18"/>
              </w:rPr>
              <w:t>should</w:t>
            </w:r>
            <w:r>
              <w:rPr>
                <w:rFonts w:ascii="Calibri" w:hAnsi="Calibri" w:cs="Calibri"/>
                <w:sz w:val="18"/>
                <w:szCs w:val="18"/>
              </w:rPr>
              <w:t xml:space="preserve"> be</w:t>
            </w:r>
            <w:r w:rsidR="00955483" w:rsidRPr="004D20EC">
              <w:rPr>
                <w:rFonts w:ascii="Calibri" w:hAnsi="Calibri" w:cs="Calibri"/>
                <w:sz w:val="18"/>
                <w:szCs w:val="18"/>
              </w:rPr>
              <w:t xml:space="preserve"> included in the digital explanation</w:t>
            </w:r>
          </w:p>
          <w:p w14:paraId="398FB52C" w14:textId="77777777" w:rsidR="00955483" w:rsidRPr="004D20EC" w:rsidRDefault="00955483" w:rsidP="006A0122">
            <w:pPr>
              <w:pStyle w:val="ListParagraph"/>
              <w:numPr>
                <w:ilvl w:val="0"/>
                <w:numId w:val="59"/>
              </w:numPr>
              <w:spacing w:after="120"/>
              <w:rPr>
                <w:rFonts w:ascii="Calibri" w:hAnsi="Calibri" w:cs="Calibri"/>
                <w:sz w:val="18"/>
                <w:szCs w:val="18"/>
              </w:rPr>
            </w:pPr>
            <w:r w:rsidRPr="004D20EC">
              <w:rPr>
                <w:rFonts w:ascii="Calibri" w:hAnsi="Calibri" w:cs="Calibri"/>
                <w:sz w:val="18"/>
                <w:szCs w:val="18"/>
              </w:rPr>
              <w:t>Justifying why a particular feature should be included over another</w:t>
            </w:r>
          </w:p>
          <w:p w14:paraId="59262F73"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Vocabulary</w:t>
            </w:r>
          </w:p>
          <w:p w14:paraId="30649E77" w14:textId="35720EC0" w:rsidR="00955483" w:rsidRPr="00950339" w:rsidRDefault="00955483" w:rsidP="006A0122">
            <w:pPr>
              <w:spacing w:after="120"/>
              <w:contextualSpacing/>
              <w:rPr>
                <w:rFonts w:ascii="Calibri" w:hAnsi="Calibri" w:cs="Calibri"/>
                <w:sz w:val="18"/>
                <w:szCs w:val="18"/>
              </w:rPr>
            </w:pPr>
            <w:r w:rsidRPr="00736348">
              <w:rPr>
                <w:rFonts w:ascii="Calibri" w:hAnsi="Calibri" w:cs="Calibri"/>
                <w:sz w:val="18"/>
                <w:szCs w:val="18"/>
              </w:rPr>
              <w:t>Pictures/images, music, sound effects, voice, visual effects, transitions, purpose, audience.</w:t>
            </w:r>
          </w:p>
          <w:p w14:paraId="1F1FF899"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Complex sentences with subordinating causal conjunctions</w:t>
            </w:r>
          </w:p>
          <w:p w14:paraId="577C338E" w14:textId="79849C9A" w:rsidR="00955483" w:rsidRPr="00950339" w:rsidRDefault="00CF3CB9" w:rsidP="006A0122">
            <w:pPr>
              <w:spacing w:after="120"/>
              <w:contextualSpacing/>
              <w:rPr>
                <w:rFonts w:ascii="Calibri" w:hAnsi="Calibri" w:cs="Calibri"/>
                <w:sz w:val="18"/>
                <w:szCs w:val="18"/>
                <w:lang w:val="en-US"/>
              </w:rPr>
            </w:pPr>
            <w:r>
              <w:rPr>
                <w:rFonts w:ascii="Calibri" w:hAnsi="Calibri" w:cs="Calibri"/>
                <w:sz w:val="18"/>
                <w:szCs w:val="18"/>
                <w:lang w:val="en-US"/>
              </w:rPr>
              <w:t xml:space="preserve">e.g. </w:t>
            </w:r>
            <w:r w:rsidR="00955483" w:rsidRPr="00736348">
              <w:rPr>
                <w:rFonts w:ascii="Calibri" w:hAnsi="Calibri" w:cs="Calibri"/>
                <w:sz w:val="18"/>
                <w:szCs w:val="18"/>
                <w:lang w:val="en-US"/>
              </w:rPr>
              <w:t xml:space="preserve">I think we should use this image </w:t>
            </w:r>
            <w:r w:rsidR="00955483" w:rsidRPr="00736348">
              <w:rPr>
                <w:rFonts w:ascii="Calibri" w:hAnsi="Calibri" w:cs="Calibri"/>
                <w:sz w:val="18"/>
                <w:szCs w:val="18"/>
                <w:u w:val="single"/>
                <w:lang w:val="en-US"/>
              </w:rPr>
              <w:t>because</w:t>
            </w:r>
            <w:r w:rsidR="00955483" w:rsidRPr="00736348">
              <w:rPr>
                <w:rFonts w:ascii="Calibri" w:hAnsi="Calibri" w:cs="Calibri"/>
                <w:sz w:val="18"/>
                <w:szCs w:val="18"/>
                <w:lang w:val="en-US"/>
              </w:rPr>
              <w:t xml:space="preserve"> it has more detail.</w:t>
            </w:r>
          </w:p>
          <w:p w14:paraId="52D2A7E6"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Comparatives</w:t>
            </w:r>
          </w:p>
          <w:p w14:paraId="7680102C" w14:textId="77777777" w:rsidR="00955483" w:rsidRPr="00736348" w:rsidRDefault="00955483" w:rsidP="006A0122">
            <w:pPr>
              <w:spacing w:after="120"/>
              <w:contextualSpacing/>
              <w:rPr>
                <w:rFonts w:ascii="Calibri" w:hAnsi="Calibri" w:cs="Calibri"/>
                <w:sz w:val="18"/>
                <w:szCs w:val="18"/>
                <w:lang w:val="en-US"/>
              </w:rPr>
            </w:pPr>
            <w:r w:rsidRPr="00736348">
              <w:rPr>
                <w:rFonts w:ascii="Calibri" w:hAnsi="Calibri" w:cs="Calibri"/>
                <w:sz w:val="18"/>
                <w:szCs w:val="18"/>
                <w:lang w:val="en-US"/>
              </w:rPr>
              <w:t>Better, louder, funnier, longer, shorter</w:t>
            </w:r>
          </w:p>
          <w:p w14:paraId="5EA07C75" w14:textId="54CAFAE5" w:rsidR="00955483" w:rsidRPr="00542A06" w:rsidRDefault="00CF3CB9" w:rsidP="006A0122">
            <w:pPr>
              <w:spacing w:after="120"/>
              <w:contextualSpacing/>
              <w:rPr>
                <w:rFonts w:ascii="Calibri" w:hAnsi="Calibri" w:cs="Calibri"/>
                <w:sz w:val="18"/>
                <w:szCs w:val="18"/>
              </w:rPr>
            </w:pPr>
            <w:r>
              <w:rPr>
                <w:rFonts w:ascii="Calibri" w:hAnsi="Calibri" w:cs="Calibri"/>
                <w:sz w:val="18"/>
                <w:szCs w:val="18"/>
                <w:lang w:val="en-US"/>
              </w:rPr>
              <w:t xml:space="preserve">e.g. </w:t>
            </w:r>
            <w:r w:rsidR="00955483" w:rsidRPr="00736348">
              <w:rPr>
                <w:rFonts w:ascii="Calibri" w:hAnsi="Calibri" w:cs="Calibri"/>
                <w:sz w:val="18"/>
                <w:szCs w:val="18"/>
                <w:lang w:val="en-US"/>
              </w:rPr>
              <w:t>this sound effect is clearer</w:t>
            </w:r>
          </w:p>
        </w:tc>
        <w:tc>
          <w:tcPr>
            <w:tcW w:w="4395" w:type="dxa"/>
          </w:tcPr>
          <w:p w14:paraId="1246D55F" w14:textId="77777777" w:rsidR="00995943" w:rsidRPr="005A68B5" w:rsidRDefault="00995943" w:rsidP="006A0122">
            <w:pPr>
              <w:spacing w:after="120"/>
              <w:contextualSpacing/>
              <w:rPr>
                <w:rFonts w:asciiTheme="minorHAnsi" w:hAnsiTheme="minorHAnsi" w:cstheme="minorHAnsi"/>
                <w:b/>
                <w:sz w:val="18"/>
                <w:szCs w:val="18"/>
              </w:rPr>
            </w:pPr>
            <w:r w:rsidRPr="005A68B5">
              <w:rPr>
                <w:rFonts w:asciiTheme="minorHAnsi" w:hAnsiTheme="minorHAnsi" w:cstheme="minorHAnsi"/>
                <w:b/>
                <w:sz w:val="18"/>
                <w:szCs w:val="18"/>
              </w:rPr>
              <w:t>Observation</w:t>
            </w:r>
          </w:p>
          <w:p w14:paraId="58D40605" w14:textId="7D6BF7F3" w:rsidR="00995943" w:rsidRPr="001C7298" w:rsidRDefault="00995943" w:rsidP="006A0122">
            <w:pPr>
              <w:spacing w:after="120"/>
              <w:contextualSpacing/>
              <w:rPr>
                <w:rFonts w:asciiTheme="minorHAnsi" w:hAnsiTheme="minorHAnsi" w:cstheme="minorHAnsi"/>
                <w:b/>
                <w:sz w:val="18"/>
                <w:szCs w:val="18"/>
              </w:rPr>
            </w:pPr>
            <w:r w:rsidRPr="005A68B5">
              <w:rPr>
                <w:rFonts w:asciiTheme="minorHAnsi" w:hAnsiTheme="minorHAnsi" w:cstheme="minorHAnsi"/>
                <w:sz w:val="18"/>
                <w:szCs w:val="18"/>
              </w:rPr>
              <w:t xml:space="preserve">Observe students as they contribute their ideas to </w:t>
            </w:r>
            <w:r w:rsidR="001C7298">
              <w:rPr>
                <w:rFonts w:asciiTheme="minorHAnsi" w:hAnsiTheme="minorHAnsi" w:cstheme="minorHAnsi"/>
                <w:sz w:val="18"/>
                <w:szCs w:val="18"/>
              </w:rPr>
              <w:t>the planning and creation of the digital explanation text</w:t>
            </w:r>
            <w:r w:rsidR="002821E5">
              <w:rPr>
                <w:rFonts w:asciiTheme="minorHAnsi" w:hAnsiTheme="minorHAnsi" w:cstheme="minorHAnsi"/>
                <w:sz w:val="18"/>
                <w:szCs w:val="18"/>
              </w:rPr>
              <w:t>:</w:t>
            </w:r>
          </w:p>
          <w:p w14:paraId="23C77601" w14:textId="17AC73A0" w:rsidR="00995943" w:rsidRPr="001C7298" w:rsidRDefault="00995943" w:rsidP="006A0122">
            <w:pPr>
              <w:pStyle w:val="ListParagraph"/>
              <w:numPr>
                <w:ilvl w:val="0"/>
                <w:numId w:val="67"/>
              </w:numPr>
              <w:spacing w:after="120"/>
              <w:rPr>
                <w:rFonts w:ascii="Calibri" w:hAnsi="Calibri"/>
                <w:sz w:val="18"/>
                <w:szCs w:val="18"/>
              </w:rPr>
            </w:pPr>
            <w:r w:rsidRPr="001C7298">
              <w:rPr>
                <w:rFonts w:ascii="Calibri" w:hAnsi="Calibri"/>
                <w:sz w:val="18"/>
                <w:szCs w:val="18"/>
              </w:rPr>
              <w:t>Brainstorming what</w:t>
            </w:r>
            <w:r w:rsidR="001C7298">
              <w:rPr>
                <w:rFonts w:ascii="Calibri" w:hAnsi="Calibri"/>
                <w:sz w:val="18"/>
                <w:szCs w:val="18"/>
              </w:rPr>
              <w:t xml:space="preserve"> </w:t>
            </w:r>
            <w:r w:rsidRPr="001C7298">
              <w:rPr>
                <w:rFonts w:ascii="Calibri" w:hAnsi="Calibri"/>
                <w:sz w:val="18"/>
                <w:szCs w:val="18"/>
              </w:rPr>
              <w:t>should</w:t>
            </w:r>
            <w:r w:rsidR="001C7298">
              <w:rPr>
                <w:rFonts w:ascii="Calibri" w:hAnsi="Calibri"/>
                <w:sz w:val="18"/>
                <w:szCs w:val="18"/>
              </w:rPr>
              <w:t xml:space="preserve"> be</w:t>
            </w:r>
            <w:r w:rsidRPr="001C7298">
              <w:rPr>
                <w:rFonts w:ascii="Calibri" w:hAnsi="Calibri"/>
                <w:sz w:val="18"/>
                <w:szCs w:val="18"/>
              </w:rPr>
              <w:t xml:space="preserve"> included in the digital explanation</w:t>
            </w:r>
            <w:r w:rsidR="002821E5">
              <w:rPr>
                <w:rFonts w:ascii="Calibri" w:hAnsi="Calibri"/>
                <w:sz w:val="18"/>
                <w:szCs w:val="18"/>
              </w:rPr>
              <w:t>.</w:t>
            </w:r>
          </w:p>
          <w:p w14:paraId="3606DB6E" w14:textId="26655BC9" w:rsidR="00995943" w:rsidRPr="001C7298" w:rsidRDefault="00995943" w:rsidP="006A0122">
            <w:pPr>
              <w:pStyle w:val="ListParagraph"/>
              <w:numPr>
                <w:ilvl w:val="0"/>
                <w:numId w:val="67"/>
              </w:numPr>
              <w:spacing w:after="120"/>
              <w:rPr>
                <w:rFonts w:ascii="Calibri" w:hAnsi="Calibri"/>
                <w:sz w:val="18"/>
                <w:szCs w:val="18"/>
              </w:rPr>
            </w:pPr>
            <w:r w:rsidRPr="001C7298">
              <w:rPr>
                <w:rFonts w:ascii="Calibri" w:hAnsi="Calibri"/>
                <w:sz w:val="18"/>
                <w:szCs w:val="18"/>
              </w:rPr>
              <w:t>Justifying why a particular feature should be included over another</w:t>
            </w:r>
            <w:r w:rsidR="002821E5">
              <w:rPr>
                <w:rFonts w:ascii="Calibri" w:hAnsi="Calibri"/>
                <w:sz w:val="18"/>
                <w:szCs w:val="18"/>
              </w:rPr>
              <w:t>.</w:t>
            </w:r>
          </w:p>
          <w:p w14:paraId="46E8ED5A" w14:textId="77777777" w:rsidR="00955483" w:rsidRDefault="00955483" w:rsidP="006A0122">
            <w:pPr>
              <w:spacing w:after="120"/>
              <w:contextualSpacing/>
              <w:rPr>
                <w:rFonts w:asciiTheme="minorHAnsi" w:hAnsiTheme="minorHAnsi" w:cstheme="minorHAnsi"/>
                <w:b/>
                <w:sz w:val="18"/>
                <w:szCs w:val="18"/>
              </w:rPr>
            </w:pPr>
          </w:p>
          <w:p w14:paraId="70E66A36" w14:textId="77777777" w:rsidR="00955483" w:rsidRDefault="00955483" w:rsidP="006A0122">
            <w:pPr>
              <w:spacing w:after="120"/>
              <w:contextualSpacing/>
              <w:rPr>
                <w:rFonts w:asciiTheme="minorHAnsi" w:hAnsiTheme="minorHAnsi" w:cstheme="minorHAnsi"/>
                <w:b/>
                <w:sz w:val="18"/>
                <w:szCs w:val="18"/>
              </w:rPr>
            </w:pPr>
          </w:p>
          <w:p w14:paraId="5285959F" w14:textId="77777777" w:rsidR="00955483" w:rsidRDefault="00955483" w:rsidP="006A0122">
            <w:pPr>
              <w:spacing w:after="120"/>
              <w:contextualSpacing/>
              <w:rPr>
                <w:rFonts w:asciiTheme="minorHAnsi" w:hAnsiTheme="minorHAnsi" w:cstheme="minorHAnsi"/>
                <w:b/>
                <w:sz w:val="18"/>
                <w:szCs w:val="18"/>
              </w:rPr>
            </w:pPr>
          </w:p>
          <w:p w14:paraId="69C9E647" w14:textId="77777777" w:rsidR="00955483" w:rsidRPr="00833D2B" w:rsidRDefault="00955483" w:rsidP="006A0122">
            <w:pPr>
              <w:spacing w:after="120"/>
              <w:contextualSpacing/>
              <w:rPr>
                <w:rFonts w:asciiTheme="minorHAnsi" w:hAnsiTheme="minorHAnsi" w:cstheme="minorHAnsi"/>
                <w:b/>
                <w:sz w:val="18"/>
                <w:szCs w:val="18"/>
              </w:rPr>
            </w:pPr>
          </w:p>
        </w:tc>
      </w:tr>
      <w:tr w:rsidR="001C6C4B" w14:paraId="0A454126" w14:textId="77777777" w:rsidTr="006A0122">
        <w:trPr>
          <w:cantSplit/>
          <w:tblHeader/>
        </w:trPr>
        <w:tc>
          <w:tcPr>
            <w:tcW w:w="7047" w:type="dxa"/>
          </w:tcPr>
          <w:p w14:paraId="4034BD64" w14:textId="77777777" w:rsidR="001C6C4B" w:rsidRPr="004D20EC" w:rsidRDefault="001C6C4B" w:rsidP="006A0122">
            <w:pPr>
              <w:spacing w:after="120"/>
              <w:contextualSpacing/>
              <w:rPr>
                <w:rFonts w:ascii="Calibri" w:hAnsi="Calibri" w:cs="Calibri"/>
                <w:b/>
                <w:color w:val="FF0000"/>
                <w:sz w:val="18"/>
                <w:szCs w:val="18"/>
                <w:u w:val="single"/>
              </w:rPr>
            </w:pPr>
            <w:r w:rsidRPr="004D20EC">
              <w:rPr>
                <w:rFonts w:ascii="Calibri" w:hAnsi="Calibri" w:cs="Calibri"/>
                <w:b/>
                <w:bCs/>
                <w:color w:val="FF0000"/>
                <w:sz w:val="18"/>
                <w:szCs w:val="18"/>
              </w:rPr>
              <w:lastRenderedPageBreak/>
              <w:t>Whole Class</w:t>
            </w:r>
          </w:p>
          <w:p w14:paraId="425270EE" w14:textId="3E64DAC4" w:rsidR="001C6C4B" w:rsidRPr="001C6C4B" w:rsidRDefault="001C6C4B" w:rsidP="006A0122">
            <w:pPr>
              <w:spacing w:after="120"/>
              <w:contextualSpacing/>
              <w:rPr>
                <w:rFonts w:ascii="Calibri" w:hAnsi="Calibri" w:cs="Calibri"/>
                <w:b/>
                <w:sz w:val="18"/>
                <w:szCs w:val="18"/>
              </w:rPr>
            </w:pPr>
            <w:r w:rsidRPr="001C6C4B">
              <w:rPr>
                <w:rFonts w:ascii="Calibri" w:hAnsi="Calibri" w:cs="Calibri"/>
                <w:b/>
                <w:sz w:val="18"/>
                <w:szCs w:val="18"/>
              </w:rPr>
              <w:t>Creation of oral/written text rubric (Appendix 9)</w:t>
            </w:r>
          </w:p>
          <w:p w14:paraId="6FC33EDD" w14:textId="431B57E1" w:rsidR="001C6C4B" w:rsidRPr="00020C17" w:rsidRDefault="001C6C4B" w:rsidP="006A0122">
            <w:pPr>
              <w:pStyle w:val="ListParagraph"/>
              <w:numPr>
                <w:ilvl w:val="0"/>
                <w:numId w:val="35"/>
              </w:numPr>
              <w:spacing w:after="120"/>
              <w:rPr>
                <w:rFonts w:ascii="Calibri" w:hAnsi="Calibri" w:cs="Calibri"/>
                <w:sz w:val="18"/>
                <w:szCs w:val="18"/>
              </w:rPr>
            </w:pPr>
            <w:r>
              <w:rPr>
                <w:rFonts w:ascii="Calibri" w:hAnsi="Calibri" w:cs="Calibri"/>
                <w:sz w:val="18"/>
                <w:szCs w:val="18"/>
              </w:rPr>
              <w:t>Jointly construct a rubric for a written/ digital explanation. Teacher provides skeleton criteria and students input on the criteria</w:t>
            </w:r>
          </w:p>
          <w:p w14:paraId="304F8D69" w14:textId="77777777" w:rsidR="001C6C4B" w:rsidRDefault="001C6C4B" w:rsidP="006A0122">
            <w:pPr>
              <w:spacing w:after="120"/>
              <w:contextualSpacing/>
              <w:rPr>
                <w:rFonts w:ascii="Calibri" w:hAnsi="Calibri" w:cs="Calibri"/>
                <w:b/>
                <w:bCs/>
                <w:i/>
                <w:color w:val="002060"/>
                <w:sz w:val="18"/>
                <w:szCs w:val="18"/>
              </w:rPr>
            </w:pPr>
          </w:p>
          <w:p w14:paraId="76F0C8FC" w14:textId="77777777" w:rsidR="001C6C4B" w:rsidRPr="00E60B36" w:rsidRDefault="001C6C4B" w:rsidP="006A0122">
            <w:pPr>
              <w:spacing w:after="120"/>
              <w:contextualSpacing/>
              <w:rPr>
                <w:rFonts w:ascii="Calibri" w:hAnsi="Calibri" w:cs="Calibri"/>
                <w:sz w:val="18"/>
                <w:szCs w:val="18"/>
              </w:rPr>
            </w:pPr>
          </w:p>
          <w:p w14:paraId="0E5B7591" w14:textId="77777777" w:rsidR="001C6C4B" w:rsidRPr="00E60B36" w:rsidRDefault="001C6C4B" w:rsidP="006A0122">
            <w:pPr>
              <w:spacing w:after="120"/>
              <w:contextualSpacing/>
              <w:rPr>
                <w:rFonts w:ascii="Calibri" w:hAnsi="Calibri" w:cs="Calibri"/>
                <w:sz w:val="18"/>
                <w:szCs w:val="18"/>
              </w:rPr>
            </w:pPr>
          </w:p>
          <w:p w14:paraId="65BA05A1" w14:textId="77777777" w:rsidR="001C6C4B" w:rsidRPr="00E60B36" w:rsidRDefault="001C6C4B" w:rsidP="006A0122">
            <w:pPr>
              <w:spacing w:after="120"/>
              <w:contextualSpacing/>
              <w:rPr>
                <w:rFonts w:ascii="Calibri" w:hAnsi="Calibri" w:cs="Calibri"/>
                <w:sz w:val="18"/>
                <w:szCs w:val="18"/>
              </w:rPr>
            </w:pPr>
          </w:p>
          <w:p w14:paraId="2B309D08" w14:textId="5A366F94" w:rsidR="001C6C4B" w:rsidRPr="004D20EC" w:rsidRDefault="001C6C4B" w:rsidP="006A0122">
            <w:pPr>
              <w:spacing w:after="120"/>
              <w:contextualSpacing/>
              <w:rPr>
                <w:rFonts w:ascii="Calibri" w:hAnsi="Calibri" w:cs="Calibri"/>
                <w:b/>
                <w:bCs/>
                <w:color w:val="FF0000"/>
                <w:sz w:val="18"/>
                <w:szCs w:val="18"/>
              </w:rPr>
            </w:pPr>
          </w:p>
        </w:tc>
        <w:tc>
          <w:tcPr>
            <w:tcW w:w="4288" w:type="dxa"/>
          </w:tcPr>
          <w:p w14:paraId="65FE34B1" w14:textId="77777777" w:rsidR="001C6C4B" w:rsidRPr="00736348" w:rsidRDefault="001C6C4B"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Use of relating verbs</w:t>
            </w:r>
          </w:p>
          <w:p w14:paraId="64385C31" w14:textId="7276EB90" w:rsidR="001C6C4B" w:rsidRPr="00736348" w:rsidRDefault="00CF3CB9" w:rsidP="006A0122">
            <w:pPr>
              <w:spacing w:after="120"/>
              <w:ind w:right="113"/>
              <w:contextualSpacing/>
              <w:rPr>
                <w:rFonts w:ascii="Calibri" w:hAnsi="Calibri" w:cs="Calibri"/>
                <w:sz w:val="18"/>
                <w:szCs w:val="18"/>
              </w:rPr>
            </w:pPr>
            <w:r>
              <w:rPr>
                <w:rFonts w:ascii="Calibri" w:hAnsi="Calibri" w:cs="Calibri"/>
                <w:sz w:val="18"/>
                <w:szCs w:val="18"/>
              </w:rPr>
              <w:t xml:space="preserve">e.g. </w:t>
            </w:r>
            <w:r w:rsidR="001C6C4B" w:rsidRPr="00736348">
              <w:rPr>
                <w:rFonts w:ascii="Calibri" w:hAnsi="Calibri" w:cs="Calibri"/>
                <w:sz w:val="18"/>
                <w:szCs w:val="18"/>
              </w:rPr>
              <w:t xml:space="preserve">There </w:t>
            </w:r>
            <w:r w:rsidR="001C6C4B" w:rsidRPr="00736348">
              <w:rPr>
                <w:rFonts w:ascii="Calibri" w:hAnsi="Calibri" w:cs="Calibri"/>
                <w:sz w:val="18"/>
                <w:szCs w:val="18"/>
                <w:u w:val="single"/>
              </w:rPr>
              <w:t>is</w:t>
            </w:r>
            <w:r w:rsidR="001C6C4B" w:rsidRPr="00736348">
              <w:rPr>
                <w:rFonts w:ascii="Calibri" w:hAnsi="Calibri" w:cs="Calibri"/>
                <w:sz w:val="18"/>
                <w:szCs w:val="18"/>
              </w:rPr>
              <w:t xml:space="preserve"> an introduction, body and conclusion…</w:t>
            </w:r>
          </w:p>
          <w:p w14:paraId="6135A13C" w14:textId="77777777" w:rsidR="001C6C4B" w:rsidRPr="00736348" w:rsidRDefault="001C6C4B" w:rsidP="006A0122">
            <w:pPr>
              <w:spacing w:after="120"/>
              <w:ind w:right="113"/>
              <w:contextualSpacing/>
              <w:rPr>
                <w:rFonts w:ascii="Calibri" w:hAnsi="Calibri" w:cs="Calibri"/>
                <w:sz w:val="18"/>
                <w:szCs w:val="18"/>
              </w:rPr>
            </w:pPr>
            <w:r w:rsidRPr="00736348">
              <w:rPr>
                <w:rFonts w:ascii="Calibri" w:hAnsi="Calibri" w:cs="Calibri"/>
                <w:sz w:val="18"/>
                <w:szCs w:val="18"/>
              </w:rPr>
              <w:t xml:space="preserve">The information </w:t>
            </w:r>
            <w:r w:rsidRPr="00736348">
              <w:rPr>
                <w:rFonts w:ascii="Calibri" w:hAnsi="Calibri" w:cs="Calibri"/>
                <w:sz w:val="18"/>
                <w:szCs w:val="18"/>
                <w:u w:val="single"/>
              </w:rPr>
              <w:t>is</w:t>
            </w:r>
            <w:r w:rsidRPr="00736348">
              <w:rPr>
                <w:rFonts w:ascii="Calibri" w:hAnsi="Calibri" w:cs="Calibri"/>
                <w:sz w:val="18"/>
                <w:szCs w:val="18"/>
              </w:rPr>
              <w:t xml:space="preserve"> sequenced…</w:t>
            </w:r>
          </w:p>
          <w:p w14:paraId="6177680A" w14:textId="77777777" w:rsidR="001C6C4B" w:rsidRPr="00736348" w:rsidRDefault="001C6C4B" w:rsidP="006A0122">
            <w:pPr>
              <w:spacing w:after="120"/>
              <w:ind w:right="113"/>
              <w:contextualSpacing/>
              <w:rPr>
                <w:rFonts w:ascii="Calibri" w:hAnsi="Calibri" w:cs="Calibri"/>
                <w:sz w:val="18"/>
                <w:szCs w:val="18"/>
              </w:rPr>
            </w:pPr>
            <w:r w:rsidRPr="00736348">
              <w:rPr>
                <w:rFonts w:ascii="Calibri" w:hAnsi="Calibri" w:cs="Calibri"/>
                <w:sz w:val="18"/>
                <w:szCs w:val="18"/>
              </w:rPr>
              <w:t xml:space="preserve">Actions verbs </w:t>
            </w:r>
            <w:r w:rsidRPr="00736348">
              <w:rPr>
                <w:rFonts w:ascii="Calibri" w:hAnsi="Calibri" w:cs="Calibri"/>
                <w:sz w:val="18"/>
                <w:szCs w:val="18"/>
                <w:u w:val="single"/>
              </w:rPr>
              <w:t>are</w:t>
            </w:r>
            <w:r>
              <w:rPr>
                <w:rFonts w:ascii="Calibri" w:hAnsi="Calibri" w:cs="Calibri"/>
                <w:sz w:val="18"/>
                <w:szCs w:val="18"/>
              </w:rPr>
              <w:t xml:space="preserve"> used…</w:t>
            </w:r>
          </w:p>
          <w:p w14:paraId="3CDF4164" w14:textId="77777777" w:rsidR="001C6C4B" w:rsidRPr="00736348" w:rsidRDefault="001C6C4B" w:rsidP="006A0122">
            <w:pPr>
              <w:spacing w:after="120"/>
              <w:ind w:right="113"/>
              <w:contextualSpacing/>
              <w:rPr>
                <w:rFonts w:ascii="Calibri" w:hAnsi="Calibri" w:cs="Calibri"/>
                <w:b/>
                <w:bCs/>
                <w:color w:val="002060"/>
                <w:sz w:val="18"/>
                <w:szCs w:val="18"/>
              </w:rPr>
            </w:pPr>
            <w:r w:rsidRPr="00736348">
              <w:rPr>
                <w:rFonts w:ascii="Calibri" w:hAnsi="Calibri" w:cs="Calibri"/>
                <w:b/>
                <w:bCs/>
                <w:color w:val="002060"/>
                <w:sz w:val="18"/>
                <w:szCs w:val="18"/>
              </w:rPr>
              <w:t>Metalanguage associated with explanation text type</w:t>
            </w:r>
          </w:p>
          <w:p w14:paraId="5BDC7989" w14:textId="4F29F7A7" w:rsidR="001C6C4B" w:rsidRDefault="00CF3CB9" w:rsidP="006A0122">
            <w:pPr>
              <w:spacing w:after="120"/>
              <w:contextualSpacing/>
              <w:rPr>
                <w:rFonts w:ascii="Calibri" w:hAnsi="Calibri" w:cs="Calibri"/>
                <w:sz w:val="18"/>
                <w:szCs w:val="18"/>
              </w:rPr>
            </w:pPr>
            <w:r>
              <w:rPr>
                <w:rFonts w:ascii="Calibri" w:hAnsi="Calibri" w:cs="Calibri"/>
                <w:sz w:val="18"/>
                <w:szCs w:val="18"/>
              </w:rPr>
              <w:t xml:space="preserve">e.g. </w:t>
            </w:r>
            <w:r w:rsidR="001C6C4B" w:rsidRPr="00E82E56">
              <w:rPr>
                <w:rFonts w:ascii="Calibri" w:hAnsi="Calibri" w:cs="Calibri"/>
                <w:sz w:val="18"/>
                <w:szCs w:val="18"/>
              </w:rPr>
              <w:t xml:space="preserve">technical nouns, action verbs, time connectives, causal connectives and conjunctions, simple present tense, pronouns, </w:t>
            </w:r>
            <w:r w:rsidR="001C6C4B">
              <w:rPr>
                <w:rFonts w:ascii="Calibri" w:hAnsi="Calibri" w:cs="Calibri"/>
                <w:sz w:val="18"/>
                <w:szCs w:val="18"/>
              </w:rPr>
              <w:t>c</w:t>
            </w:r>
            <w:r w:rsidR="001C6C4B" w:rsidRPr="00E82E56">
              <w:rPr>
                <w:rFonts w:ascii="Calibri" w:hAnsi="Calibri" w:cs="Calibri"/>
                <w:sz w:val="18"/>
                <w:szCs w:val="18"/>
              </w:rPr>
              <w:t>ircumstances of time, manner and place</w:t>
            </w:r>
          </w:p>
          <w:p w14:paraId="180E96A4" w14:textId="77777777" w:rsidR="00950339" w:rsidRDefault="00950339" w:rsidP="006A0122">
            <w:pPr>
              <w:spacing w:after="120"/>
              <w:contextualSpacing/>
              <w:rPr>
                <w:rFonts w:ascii="Calibri" w:hAnsi="Calibri" w:cs="Calibri"/>
                <w:i/>
                <w:sz w:val="18"/>
                <w:szCs w:val="18"/>
              </w:rPr>
            </w:pPr>
          </w:p>
          <w:p w14:paraId="03050677" w14:textId="77777777" w:rsidR="001C6C4B" w:rsidRPr="004D20EC" w:rsidRDefault="001C6C4B" w:rsidP="006A0122">
            <w:pPr>
              <w:spacing w:after="120"/>
              <w:contextualSpacing/>
              <w:rPr>
                <w:rFonts w:ascii="Calibri" w:hAnsi="Calibri" w:cs="Calibri"/>
                <w:b/>
                <w:sz w:val="18"/>
                <w:szCs w:val="18"/>
              </w:rPr>
            </w:pPr>
          </w:p>
        </w:tc>
        <w:tc>
          <w:tcPr>
            <w:tcW w:w="4395" w:type="dxa"/>
          </w:tcPr>
          <w:p w14:paraId="72D5AC70" w14:textId="77777777" w:rsidR="001C6C4B" w:rsidRPr="005A68B5" w:rsidRDefault="001C6C4B" w:rsidP="006A0122">
            <w:pPr>
              <w:spacing w:after="120"/>
              <w:contextualSpacing/>
              <w:rPr>
                <w:rFonts w:asciiTheme="minorHAnsi" w:hAnsiTheme="minorHAnsi" w:cstheme="minorHAnsi"/>
                <w:b/>
                <w:sz w:val="18"/>
                <w:szCs w:val="18"/>
              </w:rPr>
            </w:pPr>
          </w:p>
        </w:tc>
      </w:tr>
      <w:tr w:rsidR="006F7E3D" w14:paraId="67892428" w14:textId="77777777" w:rsidTr="006A0122">
        <w:trPr>
          <w:cantSplit/>
          <w:tblHeader/>
        </w:trPr>
        <w:tc>
          <w:tcPr>
            <w:tcW w:w="7047" w:type="dxa"/>
            <w:shd w:val="clear" w:color="auto" w:fill="FF0000"/>
            <w:vAlign w:val="center"/>
          </w:tcPr>
          <w:p w14:paraId="28A02B3D" w14:textId="43BB5A04" w:rsidR="008C759C" w:rsidRPr="002D4C13" w:rsidRDefault="008C759C" w:rsidP="006A0122">
            <w:pPr>
              <w:spacing w:after="120"/>
              <w:ind w:right="113"/>
              <w:contextualSpacing/>
              <w:rPr>
                <w:rFonts w:asciiTheme="minorHAnsi" w:eastAsiaTheme="minorHAnsi" w:hAnsiTheme="minorHAnsi" w:cstheme="minorHAnsi"/>
                <w:b/>
                <w:i/>
                <w:sz w:val="22"/>
                <w:szCs w:val="18"/>
              </w:rPr>
            </w:pPr>
            <w:r w:rsidRPr="002D4C13">
              <w:rPr>
                <w:rFonts w:asciiTheme="minorHAnsi" w:eastAsia="+mn-ea" w:hAnsiTheme="minorHAnsi" w:cstheme="minorHAnsi"/>
                <w:b/>
                <w:bCs/>
                <w:color w:val="000000" w:themeColor="text1"/>
                <w:kern w:val="24"/>
                <w:sz w:val="22"/>
                <w:szCs w:val="18"/>
              </w:rPr>
              <w:t>Independent Construction: Teaching and learning activities</w:t>
            </w:r>
          </w:p>
        </w:tc>
        <w:tc>
          <w:tcPr>
            <w:tcW w:w="4288" w:type="dxa"/>
            <w:shd w:val="clear" w:color="auto" w:fill="FF0000"/>
            <w:vAlign w:val="center"/>
          </w:tcPr>
          <w:p w14:paraId="23A794AF" w14:textId="1679B651" w:rsidR="008C759C" w:rsidRPr="002D4C13" w:rsidRDefault="008C759C" w:rsidP="006A0122">
            <w:pPr>
              <w:spacing w:after="120"/>
              <w:contextualSpacing/>
              <w:rPr>
                <w:rFonts w:asciiTheme="minorHAnsi" w:eastAsiaTheme="minorHAnsi" w:hAnsiTheme="minorHAnsi" w:cstheme="minorHAnsi"/>
                <w:b/>
                <w:sz w:val="22"/>
                <w:szCs w:val="18"/>
              </w:rPr>
            </w:pPr>
            <w:r w:rsidRPr="002D4C13">
              <w:rPr>
                <w:rFonts w:asciiTheme="minorHAnsi" w:eastAsia="Calibri" w:hAnsiTheme="minorHAnsi" w:cstheme="minorHAnsi"/>
                <w:b/>
                <w:sz w:val="22"/>
                <w:szCs w:val="18"/>
                <w:lang w:eastAsia="en-US"/>
              </w:rPr>
              <w:t>Linguistic focus</w:t>
            </w:r>
          </w:p>
        </w:tc>
        <w:tc>
          <w:tcPr>
            <w:tcW w:w="4395" w:type="dxa"/>
            <w:shd w:val="clear" w:color="auto" w:fill="FF0000"/>
            <w:vAlign w:val="center"/>
          </w:tcPr>
          <w:p w14:paraId="6EFFD487" w14:textId="40855628" w:rsidR="008C759C" w:rsidRPr="002D4C13" w:rsidRDefault="008C759C" w:rsidP="006A0122">
            <w:pPr>
              <w:spacing w:after="120"/>
              <w:contextualSpacing/>
              <w:rPr>
                <w:rFonts w:asciiTheme="minorHAnsi" w:hAnsiTheme="minorHAnsi" w:cstheme="minorHAnsi"/>
                <w:sz w:val="22"/>
                <w:szCs w:val="18"/>
              </w:rPr>
            </w:pPr>
            <w:r w:rsidRPr="002D4C13">
              <w:rPr>
                <w:rFonts w:asciiTheme="minorHAnsi" w:hAnsiTheme="minorHAnsi" w:cstheme="minorHAnsi"/>
                <w:b/>
                <w:sz w:val="22"/>
                <w:szCs w:val="18"/>
              </w:rPr>
              <w:t>Assessment for learning ideas</w:t>
            </w:r>
          </w:p>
        </w:tc>
      </w:tr>
      <w:tr w:rsidR="006F7E3D" w14:paraId="3955FEF2" w14:textId="77777777" w:rsidTr="00950339">
        <w:trPr>
          <w:cantSplit/>
          <w:trHeight w:val="7033"/>
          <w:tblHeader/>
        </w:trPr>
        <w:tc>
          <w:tcPr>
            <w:tcW w:w="7047" w:type="dxa"/>
          </w:tcPr>
          <w:p w14:paraId="7068531F" w14:textId="77777777" w:rsidR="009003EE" w:rsidRDefault="009003EE" w:rsidP="006A0122">
            <w:pPr>
              <w:spacing w:after="120"/>
              <w:ind w:right="113"/>
              <w:contextualSpacing/>
              <w:rPr>
                <w:rFonts w:asciiTheme="minorHAnsi" w:eastAsiaTheme="minorHAnsi" w:hAnsiTheme="minorHAnsi" w:cstheme="minorHAnsi"/>
                <w:b/>
                <w:color w:val="FF0000"/>
                <w:sz w:val="18"/>
                <w:szCs w:val="18"/>
              </w:rPr>
            </w:pPr>
            <w:r>
              <w:rPr>
                <w:rFonts w:asciiTheme="minorHAnsi" w:eastAsiaTheme="minorHAnsi" w:hAnsiTheme="minorHAnsi" w:cstheme="minorHAnsi"/>
                <w:b/>
                <w:color w:val="FF0000"/>
                <w:sz w:val="18"/>
                <w:szCs w:val="18"/>
              </w:rPr>
              <w:t>Whole Class</w:t>
            </w:r>
          </w:p>
          <w:p w14:paraId="26DCA0CD" w14:textId="760D14D0" w:rsidR="00955483" w:rsidRPr="009003EE" w:rsidRDefault="009003EE" w:rsidP="006A0122">
            <w:pPr>
              <w:spacing w:after="120"/>
              <w:ind w:right="113"/>
              <w:contextualSpacing/>
              <w:rPr>
                <w:rFonts w:asciiTheme="minorHAnsi" w:eastAsiaTheme="minorHAnsi" w:hAnsiTheme="minorHAnsi" w:cstheme="minorHAnsi"/>
                <w:b/>
                <w:sz w:val="18"/>
                <w:szCs w:val="18"/>
              </w:rPr>
            </w:pPr>
            <w:r w:rsidRPr="009003EE">
              <w:rPr>
                <w:rFonts w:asciiTheme="minorHAnsi" w:eastAsiaTheme="minorHAnsi" w:hAnsiTheme="minorHAnsi" w:cstheme="minorHAnsi"/>
                <w:b/>
                <w:sz w:val="18"/>
                <w:szCs w:val="18"/>
              </w:rPr>
              <w:t>Written text</w:t>
            </w:r>
            <w:r w:rsidR="00955483" w:rsidRPr="009003EE">
              <w:rPr>
                <w:rFonts w:asciiTheme="minorHAnsi" w:eastAsiaTheme="minorHAnsi" w:hAnsiTheme="minorHAnsi" w:cstheme="minorHAnsi"/>
                <w:b/>
                <w:sz w:val="18"/>
                <w:szCs w:val="18"/>
              </w:rPr>
              <w:t xml:space="preserve"> </w:t>
            </w:r>
          </w:p>
          <w:p w14:paraId="7DDE7AA0" w14:textId="649E7019" w:rsidR="00542A06" w:rsidRPr="00AA6E3F" w:rsidRDefault="00542A06" w:rsidP="006A0122">
            <w:pPr>
              <w:spacing w:after="120"/>
              <w:ind w:right="113"/>
              <w:contextualSpacing/>
              <w:rPr>
                <w:rFonts w:asciiTheme="minorHAnsi" w:hAnsiTheme="minorHAnsi" w:cstheme="minorHAnsi"/>
                <w:sz w:val="18"/>
                <w:szCs w:val="18"/>
              </w:rPr>
            </w:pPr>
            <w:r w:rsidRPr="009C71E6">
              <w:rPr>
                <w:rFonts w:ascii="Calibri" w:hAnsi="Calibri"/>
                <w:sz w:val="18"/>
                <w:szCs w:val="18"/>
              </w:rPr>
              <w:t>Students Independently write</w:t>
            </w:r>
            <w:r w:rsidRPr="009C71E6">
              <w:rPr>
                <w:rFonts w:asciiTheme="minorHAnsi" w:eastAsiaTheme="minorHAnsi" w:hAnsiTheme="minorHAnsi" w:cstheme="minorHAnsi"/>
                <w:sz w:val="18"/>
                <w:szCs w:val="18"/>
              </w:rPr>
              <w:t xml:space="preserve"> an explanation</w:t>
            </w:r>
            <w:r w:rsidR="009C71E6">
              <w:rPr>
                <w:rFonts w:asciiTheme="minorHAnsi" w:eastAsiaTheme="minorHAnsi" w:hAnsiTheme="minorHAnsi" w:cstheme="minorHAnsi"/>
                <w:sz w:val="18"/>
                <w:szCs w:val="18"/>
              </w:rPr>
              <w:t xml:space="preserve"> text</w:t>
            </w:r>
            <w:r w:rsidRPr="009C71E6">
              <w:rPr>
                <w:rFonts w:asciiTheme="minorHAnsi" w:eastAsiaTheme="minorHAnsi" w:hAnsiTheme="minorHAnsi" w:cstheme="minorHAnsi"/>
                <w:sz w:val="18"/>
                <w:szCs w:val="18"/>
              </w:rPr>
              <w:t xml:space="preserve"> on the area of health-i.e. physical, mental fitness or nutrition to explain</w:t>
            </w:r>
            <w:r w:rsidRPr="003144DC">
              <w:rPr>
                <w:rFonts w:asciiTheme="minorHAnsi" w:eastAsiaTheme="minorHAnsi" w:hAnsiTheme="minorHAnsi" w:cstheme="minorHAnsi"/>
                <w:sz w:val="18"/>
                <w:szCs w:val="18"/>
              </w:rPr>
              <w:t xml:space="preserve"> how they can reach their peak performance</w:t>
            </w:r>
            <w:r w:rsidR="00AA6E3F">
              <w:rPr>
                <w:rFonts w:asciiTheme="minorHAnsi" w:eastAsiaTheme="minorHAnsi" w:hAnsiTheme="minorHAnsi" w:cstheme="minorHAnsi"/>
                <w:sz w:val="18"/>
                <w:szCs w:val="18"/>
              </w:rPr>
              <w:t xml:space="preserve"> guided by the rubric</w:t>
            </w:r>
            <w:r w:rsidRPr="003144DC">
              <w:rPr>
                <w:rFonts w:asciiTheme="minorHAnsi" w:eastAsiaTheme="minorHAnsi" w:hAnsiTheme="minorHAnsi" w:cstheme="minorHAnsi"/>
                <w:sz w:val="18"/>
                <w:szCs w:val="18"/>
              </w:rPr>
              <w:t>.</w:t>
            </w:r>
            <w:r w:rsidRPr="003144DC">
              <w:rPr>
                <w:rFonts w:asciiTheme="minorHAnsi" w:hAnsiTheme="minorHAnsi" w:cstheme="minorHAnsi"/>
                <w:sz w:val="18"/>
                <w:szCs w:val="18"/>
              </w:rPr>
              <w:t xml:space="preserve"> </w:t>
            </w:r>
          </w:p>
          <w:p w14:paraId="34B95258" w14:textId="3DD451B3" w:rsidR="00955483" w:rsidRPr="00AA6E3F" w:rsidRDefault="00955483" w:rsidP="006A0122">
            <w:pPr>
              <w:pStyle w:val="ListParagraph"/>
              <w:numPr>
                <w:ilvl w:val="0"/>
                <w:numId w:val="83"/>
              </w:numPr>
              <w:spacing w:after="120"/>
              <w:rPr>
                <w:rFonts w:ascii="Calibri" w:hAnsi="Calibri" w:cs="Calibri"/>
                <w:sz w:val="18"/>
                <w:szCs w:val="18"/>
              </w:rPr>
            </w:pPr>
            <w:r w:rsidRPr="00AA6E3F">
              <w:rPr>
                <w:rFonts w:ascii="Calibri" w:hAnsi="Calibri" w:cs="Calibri"/>
                <w:sz w:val="18"/>
                <w:szCs w:val="18"/>
              </w:rPr>
              <w:t>Individually students:</w:t>
            </w:r>
          </w:p>
          <w:p w14:paraId="4498B756" w14:textId="77777777" w:rsidR="00955483" w:rsidRPr="00020C17" w:rsidRDefault="00955483" w:rsidP="006A0122">
            <w:pPr>
              <w:pStyle w:val="ListParagraph"/>
              <w:numPr>
                <w:ilvl w:val="1"/>
                <w:numId w:val="36"/>
              </w:numPr>
              <w:spacing w:after="120"/>
              <w:rPr>
                <w:rFonts w:ascii="Calibri" w:hAnsi="Calibri" w:cs="Calibri"/>
                <w:sz w:val="18"/>
                <w:szCs w:val="18"/>
              </w:rPr>
            </w:pPr>
            <w:r>
              <w:rPr>
                <w:rFonts w:ascii="Calibri" w:hAnsi="Calibri" w:cs="Calibri"/>
                <w:sz w:val="18"/>
                <w:szCs w:val="18"/>
              </w:rPr>
              <w:t>Select their explanation topic</w:t>
            </w:r>
          </w:p>
          <w:p w14:paraId="31BE2F04" w14:textId="77777777" w:rsidR="00955483" w:rsidRPr="00020C17" w:rsidRDefault="00955483" w:rsidP="006A0122">
            <w:pPr>
              <w:pStyle w:val="ListParagraph"/>
              <w:numPr>
                <w:ilvl w:val="1"/>
                <w:numId w:val="36"/>
              </w:numPr>
              <w:spacing w:after="120"/>
              <w:rPr>
                <w:rFonts w:ascii="Calibri" w:hAnsi="Calibri" w:cs="Calibri"/>
                <w:sz w:val="18"/>
                <w:szCs w:val="18"/>
              </w:rPr>
            </w:pPr>
            <w:r w:rsidRPr="00020C17">
              <w:rPr>
                <w:rFonts w:ascii="Calibri" w:hAnsi="Calibri" w:cs="Calibri"/>
                <w:sz w:val="18"/>
                <w:szCs w:val="18"/>
              </w:rPr>
              <w:t>Plan their explanation</w:t>
            </w:r>
          </w:p>
          <w:p w14:paraId="681E7EF2" w14:textId="77777777" w:rsidR="00955483" w:rsidRPr="00020C17" w:rsidRDefault="00955483" w:rsidP="006A0122">
            <w:pPr>
              <w:pStyle w:val="ListParagraph"/>
              <w:numPr>
                <w:ilvl w:val="1"/>
                <w:numId w:val="36"/>
              </w:numPr>
              <w:spacing w:after="120"/>
              <w:rPr>
                <w:rFonts w:ascii="Calibri" w:hAnsi="Calibri" w:cs="Calibri"/>
                <w:sz w:val="18"/>
                <w:szCs w:val="18"/>
              </w:rPr>
            </w:pPr>
            <w:r w:rsidRPr="00020C17">
              <w:rPr>
                <w:rFonts w:ascii="Calibri" w:hAnsi="Calibri" w:cs="Calibri"/>
                <w:sz w:val="18"/>
                <w:szCs w:val="18"/>
              </w:rPr>
              <w:t>Write a draft explanation</w:t>
            </w:r>
          </w:p>
          <w:p w14:paraId="74F90997" w14:textId="77777777" w:rsidR="00955483" w:rsidRDefault="00955483" w:rsidP="006A0122">
            <w:pPr>
              <w:pStyle w:val="ListParagraph"/>
              <w:numPr>
                <w:ilvl w:val="1"/>
                <w:numId w:val="36"/>
              </w:numPr>
              <w:spacing w:after="120"/>
              <w:rPr>
                <w:rFonts w:ascii="Calibri" w:hAnsi="Calibri" w:cs="Calibri"/>
                <w:sz w:val="18"/>
                <w:szCs w:val="18"/>
              </w:rPr>
            </w:pPr>
            <w:r w:rsidRPr="00020C17">
              <w:rPr>
                <w:rFonts w:ascii="Calibri" w:hAnsi="Calibri" w:cs="Calibri"/>
                <w:sz w:val="18"/>
                <w:szCs w:val="18"/>
              </w:rPr>
              <w:t xml:space="preserve">Independently revise and edit text using the rubric </w:t>
            </w:r>
          </w:p>
          <w:p w14:paraId="10F1D37B" w14:textId="77777777" w:rsidR="00955483" w:rsidRPr="009C71E6" w:rsidRDefault="00955483" w:rsidP="006A0122">
            <w:pPr>
              <w:spacing w:after="120"/>
              <w:contextualSpacing/>
              <w:rPr>
                <w:rFonts w:ascii="Calibri" w:hAnsi="Calibri" w:cs="Calibri"/>
                <w:b/>
                <w:color w:val="FF0000"/>
                <w:sz w:val="18"/>
                <w:szCs w:val="18"/>
              </w:rPr>
            </w:pPr>
            <w:r w:rsidRPr="009C71E6">
              <w:rPr>
                <w:rFonts w:ascii="Calibri" w:hAnsi="Calibri" w:cs="Calibri"/>
                <w:b/>
                <w:color w:val="FF0000"/>
                <w:sz w:val="18"/>
                <w:szCs w:val="18"/>
              </w:rPr>
              <w:t xml:space="preserve">EAL focus group </w:t>
            </w:r>
          </w:p>
          <w:p w14:paraId="56988CA3" w14:textId="77777777" w:rsidR="00955483" w:rsidRPr="00020C17" w:rsidRDefault="00955483" w:rsidP="006A0122">
            <w:pPr>
              <w:spacing w:after="120"/>
              <w:contextualSpacing/>
              <w:rPr>
                <w:rFonts w:ascii="Calibri" w:hAnsi="Calibri" w:cs="Calibri"/>
                <w:sz w:val="18"/>
                <w:szCs w:val="18"/>
              </w:rPr>
            </w:pPr>
            <w:r w:rsidRPr="00020C17">
              <w:rPr>
                <w:rFonts w:ascii="Calibri" w:hAnsi="Calibri" w:cs="Calibri"/>
                <w:sz w:val="18"/>
                <w:szCs w:val="18"/>
              </w:rPr>
              <w:t xml:space="preserve">Students independently write an explanation about the journey of their favourite foods through the digestive system. </w:t>
            </w:r>
          </w:p>
          <w:p w14:paraId="35582980" w14:textId="77777777" w:rsidR="00955483" w:rsidRPr="00020C17" w:rsidRDefault="00955483" w:rsidP="006A0122">
            <w:pPr>
              <w:pStyle w:val="ListParagraph"/>
              <w:numPr>
                <w:ilvl w:val="0"/>
                <w:numId w:val="36"/>
              </w:numPr>
              <w:spacing w:after="120"/>
              <w:rPr>
                <w:rFonts w:ascii="Calibri" w:hAnsi="Calibri" w:cs="Calibri"/>
                <w:sz w:val="18"/>
                <w:szCs w:val="18"/>
              </w:rPr>
            </w:pPr>
            <w:r w:rsidRPr="00020C17">
              <w:rPr>
                <w:rFonts w:ascii="Calibri" w:hAnsi="Calibri" w:cs="Calibri"/>
                <w:sz w:val="18"/>
                <w:szCs w:val="18"/>
              </w:rPr>
              <w:t>Individually students:</w:t>
            </w:r>
          </w:p>
          <w:p w14:paraId="123CD6A4" w14:textId="77777777" w:rsidR="00955483" w:rsidRPr="00020C17" w:rsidRDefault="00955483" w:rsidP="006A0122">
            <w:pPr>
              <w:pStyle w:val="ListParagraph"/>
              <w:numPr>
                <w:ilvl w:val="1"/>
                <w:numId w:val="36"/>
              </w:numPr>
              <w:spacing w:after="120"/>
              <w:rPr>
                <w:rFonts w:ascii="Calibri" w:hAnsi="Calibri" w:cs="Calibri"/>
                <w:sz w:val="18"/>
                <w:szCs w:val="18"/>
              </w:rPr>
            </w:pPr>
            <w:r w:rsidRPr="00020C17">
              <w:rPr>
                <w:rFonts w:ascii="Calibri" w:hAnsi="Calibri" w:cs="Calibri"/>
                <w:sz w:val="18"/>
                <w:szCs w:val="18"/>
              </w:rPr>
              <w:t>Select their favourite food</w:t>
            </w:r>
          </w:p>
          <w:p w14:paraId="4302FB77" w14:textId="77777777" w:rsidR="00955483" w:rsidRPr="00020C17" w:rsidRDefault="00955483" w:rsidP="006A0122">
            <w:pPr>
              <w:pStyle w:val="ListParagraph"/>
              <w:numPr>
                <w:ilvl w:val="1"/>
                <w:numId w:val="36"/>
              </w:numPr>
              <w:spacing w:after="120"/>
              <w:rPr>
                <w:rFonts w:ascii="Calibri" w:hAnsi="Calibri" w:cs="Calibri"/>
                <w:sz w:val="18"/>
                <w:szCs w:val="18"/>
              </w:rPr>
            </w:pPr>
            <w:r w:rsidRPr="00020C17">
              <w:rPr>
                <w:rFonts w:ascii="Calibri" w:hAnsi="Calibri" w:cs="Calibri"/>
                <w:sz w:val="18"/>
                <w:szCs w:val="18"/>
              </w:rPr>
              <w:t>Plan their explanation</w:t>
            </w:r>
          </w:p>
          <w:p w14:paraId="6475CC4F" w14:textId="77777777" w:rsidR="00955483" w:rsidRPr="00020C17" w:rsidRDefault="00955483" w:rsidP="006A0122">
            <w:pPr>
              <w:pStyle w:val="ListParagraph"/>
              <w:numPr>
                <w:ilvl w:val="1"/>
                <w:numId w:val="36"/>
              </w:numPr>
              <w:spacing w:after="120"/>
              <w:rPr>
                <w:rFonts w:ascii="Calibri" w:hAnsi="Calibri" w:cs="Calibri"/>
                <w:sz w:val="18"/>
                <w:szCs w:val="18"/>
              </w:rPr>
            </w:pPr>
            <w:r w:rsidRPr="00020C17">
              <w:rPr>
                <w:rFonts w:ascii="Calibri" w:hAnsi="Calibri" w:cs="Calibri"/>
                <w:sz w:val="18"/>
                <w:szCs w:val="18"/>
              </w:rPr>
              <w:t>Write a draft explanation</w:t>
            </w:r>
          </w:p>
          <w:p w14:paraId="162BE8DD" w14:textId="77777777" w:rsidR="00955483" w:rsidRDefault="00955483" w:rsidP="006A0122">
            <w:pPr>
              <w:pStyle w:val="ListParagraph"/>
              <w:numPr>
                <w:ilvl w:val="1"/>
                <w:numId w:val="36"/>
              </w:numPr>
              <w:spacing w:after="120"/>
              <w:rPr>
                <w:rFonts w:ascii="Calibri" w:hAnsi="Calibri" w:cs="Calibri"/>
                <w:sz w:val="18"/>
                <w:szCs w:val="18"/>
              </w:rPr>
            </w:pPr>
            <w:r w:rsidRPr="00020C17">
              <w:rPr>
                <w:rFonts w:ascii="Calibri" w:hAnsi="Calibri" w:cs="Calibri"/>
                <w:sz w:val="18"/>
                <w:szCs w:val="18"/>
              </w:rPr>
              <w:t xml:space="preserve">Independently revise and edit text using the rubric </w:t>
            </w:r>
          </w:p>
          <w:p w14:paraId="2D912AEC" w14:textId="77777777" w:rsidR="00955483" w:rsidRPr="009003EE" w:rsidRDefault="00955483" w:rsidP="006A0122">
            <w:pPr>
              <w:spacing w:after="120"/>
              <w:ind w:right="113"/>
              <w:contextualSpacing/>
              <w:rPr>
                <w:rFonts w:ascii="Calibri" w:hAnsi="Calibri" w:cs="Calibri"/>
                <w:b/>
                <w:sz w:val="18"/>
                <w:szCs w:val="18"/>
              </w:rPr>
            </w:pPr>
            <w:r w:rsidRPr="009003EE">
              <w:rPr>
                <w:rFonts w:ascii="Calibri" w:hAnsi="Calibri" w:cs="Calibri"/>
                <w:b/>
                <w:sz w:val="18"/>
                <w:szCs w:val="18"/>
              </w:rPr>
              <w:t>Scheduled conferencing group</w:t>
            </w:r>
          </w:p>
          <w:p w14:paraId="352861E6" w14:textId="03626B59" w:rsidR="00955483" w:rsidRPr="0076063F" w:rsidRDefault="00955483" w:rsidP="006A0122">
            <w:pPr>
              <w:pStyle w:val="ListParagraph"/>
              <w:numPr>
                <w:ilvl w:val="0"/>
                <w:numId w:val="36"/>
              </w:numPr>
              <w:spacing w:after="120"/>
              <w:rPr>
                <w:rFonts w:ascii="Calibri" w:hAnsi="Calibri" w:cs="Calibri"/>
                <w:sz w:val="18"/>
                <w:szCs w:val="18"/>
              </w:rPr>
            </w:pPr>
            <w:r w:rsidRPr="0076063F">
              <w:rPr>
                <w:rFonts w:ascii="Calibri" w:hAnsi="Calibri" w:cs="Calibri"/>
                <w:sz w:val="18"/>
                <w:szCs w:val="18"/>
              </w:rPr>
              <w:t>In small groups, students present</w:t>
            </w:r>
            <w:r w:rsidR="009003EE">
              <w:rPr>
                <w:rFonts w:ascii="Calibri" w:hAnsi="Calibri" w:cs="Calibri"/>
                <w:sz w:val="18"/>
                <w:szCs w:val="18"/>
              </w:rPr>
              <w:t xml:space="preserve"> their progress on their written</w:t>
            </w:r>
            <w:r w:rsidRPr="0076063F">
              <w:rPr>
                <w:rFonts w:ascii="Calibri" w:hAnsi="Calibri" w:cs="Calibri"/>
                <w:sz w:val="18"/>
                <w:szCs w:val="18"/>
              </w:rPr>
              <w:t xml:space="preserve"> explanation.</w:t>
            </w:r>
          </w:p>
          <w:p w14:paraId="694076F0" w14:textId="77777777" w:rsidR="00955483" w:rsidRPr="0076063F" w:rsidRDefault="00955483" w:rsidP="006A0122">
            <w:pPr>
              <w:pStyle w:val="ListParagraph"/>
              <w:numPr>
                <w:ilvl w:val="0"/>
                <w:numId w:val="36"/>
              </w:numPr>
              <w:spacing w:after="120"/>
              <w:rPr>
                <w:rFonts w:ascii="Calibri" w:hAnsi="Calibri" w:cs="Calibri"/>
                <w:sz w:val="18"/>
                <w:szCs w:val="18"/>
              </w:rPr>
            </w:pPr>
            <w:r w:rsidRPr="0076063F">
              <w:rPr>
                <w:rFonts w:ascii="Calibri" w:hAnsi="Calibri" w:cs="Calibri"/>
                <w:sz w:val="18"/>
                <w:szCs w:val="18"/>
              </w:rPr>
              <w:t>Teacher guides students to give feedback about the explanations with reference to the jointly constructed rubric.</w:t>
            </w:r>
          </w:p>
          <w:p w14:paraId="691FD2D7" w14:textId="77777777" w:rsidR="00955483" w:rsidRPr="0076063F" w:rsidRDefault="00955483" w:rsidP="006A0122">
            <w:pPr>
              <w:pStyle w:val="ListParagraph"/>
              <w:numPr>
                <w:ilvl w:val="0"/>
                <w:numId w:val="36"/>
              </w:numPr>
              <w:spacing w:after="120"/>
              <w:rPr>
                <w:rFonts w:ascii="Calibri" w:hAnsi="Calibri" w:cs="Calibri"/>
                <w:b/>
                <w:sz w:val="18"/>
                <w:szCs w:val="18"/>
                <w:u w:val="single"/>
              </w:rPr>
            </w:pPr>
            <w:r w:rsidRPr="0076063F">
              <w:rPr>
                <w:rFonts w:ascii="Calibri" w:hAnsi="Calibri" w:cs="Calibri"/>
                <w:sz w:val="18"/>
                <w:szCs w:val="18"/>
              </w:rPr>
              <w:t>Teacher gives feedback to students and records future goals to work on before the next scheduled conferencing group.</w:t>
            </w:r>
          </w:p>
          <w:p w14:paraId="04E87367" w14:textId="77777777" w:rsidR="00955483" w:rsidRPr="0076063F" w:rsidRDefault="00955483" w:rsidP="006A0122">
            <w:pPr>
              <w:pStyle w:val="ListParagraph"/>
              <w:numPr>
                <w:ilvl w:val="0"/>
                <w:numId w:val="36"/>
              </w:numPr>
              <w:spacing w:after="120"/>
              <w:rPr>
                <w:rFonts w:ascii="Calibri" w:hAnsi="Calibri" w:cs="Calibri"/>
                <w:b/>
                <w:sz w:val="18"/>
                <w:szCs w:val="18"/>
                <w:u w:val="single"/>
              </w:rPr>
            </w:pPr>
            <w:r>
              <w:rPr>
                <w:rFonts w:ascii="Calibri" w:hAnsi="Calibri" w:cs="Calibri"/>
                <w:sz w:val="18"/>
                <w:szCs w:val="18"/>
              </w:rPr>
              <w:t>Students use peer and teacher</w:t>
            </w:r>
            <w:r w:rsidRPr="0076063F">
              <w:rPr>
                <w:rFonts w:ascii="Calibri" w:hAnsi="Calibri" w:cs="Calibri"/>
                <w:sz w:val="18"/>
                <w:szCs w:val="18"/>
              </w:rPr>
              <w:t xml:space="preserve"> feedback to redraft text</w:t>
            </w:r>
          </w:p>
          <w:p w14:paraId="63A44DCA" w14:textId="77777777" w:rsidR="00950339" w:rsidRDefault="00950339" w:rsidP="006A0122">
            <w:pPr>
              <w:spacing w:after="120"/>
              <w:contextualSpacing/>
              <w:rPr>
                <w:rFonts w:ascii="Calibri" w:hAnsi="Calibri" w:cs="Calibri"/>
                <w:b/>
                <w:color w:val="FF0000"/>
                <w:sz w:val="18"/>
                <w:szCs w:val="18"/>
              </w:rPr>
            </w:pPr>
          </w:p>
          <w:p w14:paraId="44231552" w14:textId="77777777" w:rsidR="00950339" w:rsidRDefault="00950339" w:rsidP="006A0122">
            <w:pPr>
              <w:spacing w:after="120"/>
              <w:contextualSpacing/>
              <w:rPr>
                <w:rFonts w:ascii="Calibri" w:hAnsi="Calibri" w:cs="Calibri"/>
                <w:b/>
                <w:color w:val="FF0000"/>
                <w:sz w:val="18"/>
                <w:szCs w:val="18"/>
              </w:rPr>
            </w:pPr>
          </w:p>
          <w:p w14:paraId="2DD77457" w14:textId="77777777" w:rsidR="00950339" w:rsidRDefault="00950339" w:rsidP="006A0122">
            <w:pPr>
              <w:spacing w:after="120"/>
              <w:contextualSpacing/>
              <w:rPr>
                <w:rFonts w:ascii="Calibri" w:hAnsi="Calibri" w:cs="Calibri"/>
                <w:b/>
                <w:color w:val="FF0000"/>
                <w:sz w:val="18"/>
                <w:szCs w:val="18"/>
              </w:rPr>
            </w:pPr>
          </w:p>
          <w:p w14:paraId="2E8726D5" w14:textId="1BA34D44" w:rsidR="00955483" w:rsidRPr="00950339" w:rsidRDefault="00955483" w:rsidP="00950339">
            <w:pPr>
              <w:spacing w:after="120"/>
              <w:ind w:right="113"/>
              <w:rPr>
                <w:rFonts w:ascii="Calibri" w:hAnsi="Calibri" w:cs="Calibri"/>
                <w:sz w:val="18"/>
                <w:szCs w:val="18"/>
              </w:rPr>
            </w:pPr>
          </w:p>
        </w:tc>
        <w:tc>
          <w:tcPr>
            <w:tcW w:w="4288" w:type="dxa"/>
          </w:tcPr>
          <w:p w14:paraId="11E9782C"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Use of relating verbs</w:t>
            </w:r>
          </w:p>
          <w:p w14:paraId="44B3EBB4" w14:textId="6911D1CD" w:rsidR="00955483" w:rsidRPr="00736348" w:rsidRDefault="00CF3CB9" w:rsidP="006A0122">
            <w:pPr>
              <w:spacing w:after="120"/>
              <w:ind w:right="113"/>
              <w:contextualSpacing/>
              <w:rPr>
                <w:rFonts w:ascii="Calibri" w:hAnsi="Calibri" w:cs="Calibri"/>
                <w:sz w:val="18"/>
                <w:szCs w:val="18"/>
              </w:rPr>
            </w:pPr>
            <w:r>
              <w:rPr>
                <w:rFonts w:ascii="Calibri" w:hAnsi="Calibri" w:cs="Calibri"/>
                <w:sz w:val="18"/>
                <w:szCs w:val="18"/>
              </w:rPr>
              <w:t xml:space="preserve">e.g. </w:t>
            </w:r>
            <w:r w:rsidR="00955483" w:rsidRPr="00736348">
              <w:rPr>
                <w:rFonts w:ascii="Calibri" w:hAnsi="Calibri" w:cs="Calibri"/>
                <w:sz w:val="18"/>
                <w:szCs w:val="18"/>
              </w:rPr>
              <w:t xml:space="preserve">There </w:t>
            </w:r>
            <w:r w:rsidR="00955483" w:rsidRPr="00736348">
              <w:rPr>
                <w:rFonts w:ascii="Calibri" w:hAnsi="Calibri" w:cs="Calibri"/>
                <w:sz w:val="18"/>
                <w:szCs w:val="18"/>
                <w:u w:val="single"/>
              </w:rPr>
              <w:t>is</w:t>
            </w:r>
            <w:r w:rsidR="00955483" w:rsidRPr="00736348">
              <w:rPr>
                <w:rFonts w:ascii="Calibri" w:hAnsi="Calibri" w:cs="Calibri"/>
                <w:sz w:val="18"/>
                <w:szCs w:val="18"/>
              </w:rPr>
              <w:t xml:space="preserve"> an introduction, body and conclusion…</w:t>
            </w:r>
          </w:p>
          <w:p w14:paraId="45662950" w14:textId="77777777" w:rsidR="00955483" w:rsidRPr="00736348" w:rsidRDefault="00955483" w:rsidP="006A0122">
            <w:pPr>
              <w:spacing w:after="120"/>
              <w:ind w:right="113"/>
              <w:contextualSpacing/>
              <w:rPr>
                <w:rFonts w:ascii="Calibri" w:hAnsi="Calibri" w:cs="Calibri"/>
                <w:sz w:val="18"/>
                <w:szCs w:val="18"/>
              </w:rPr>
            </w:pPr>
            <w:r w:rsidRPr="00736348">
              <w:rPr>
                <w:rFonts w:ascii="Calibri" w:hAnsi="Calibri" w:cs="Calibri"/>
                <w:sz w:val="18"/>
                <w:szCs w:val="18"/>
              </w:rPr>
              <w:t xml:space="preserve">The information </w:t>
            </w:r>
            <w:r w:rsidRPr="00736348">
              <w:rPr>
                <w:rFonts w:ascii="Calibri" w:hAnsi="Calibri" w:cs="Calibri"/>
                <w:sz w:val="18"/>
                <w:szCs w:val="18"/>
                <w:u w:val="single"/>
              </w:rPr>
              <w:t>is</w:t>
            </w:r>
            <w:r w:rsidRPr="00736348">
              <w:rPr>
                <w:rFonts w:ascii="Calibri" w:hAnsi="Calibri" w:cs="Calibri"/>
                <w:sz w:val="18"/>
                <w:szCs w:val="18"/>
              </w:rPr>
              <w:t xml:space="preserve"> sequenced…</w:t>
            </w:r>
          </w:p>
          <w:p w14:paraId="7B4BC27E" w14:textId="77777777" w:rsidR="00955483" w:rsidRPr="00736348" w:rsidRDefault="00955483" w:rsidP="006A0122">
            <w:pPr>
              <w:spacing w:after="120"/>
              <w:ind w:right="113"/>
              <w:contextualSpacing/>
              <w:rPr>
                <w:rFonts w:ascii="Calibri" w:hAnsi="Calibri" w:cs="Calibri"/>
                <w:sz w:val="18"/>
                <w:szCs w:val="18"/>
              </w:rPr>
            </w:pPr>
            <w:r w:rsidRPr="00736348">
              <w:rPr>
                <w:rFonts w:ascii="Calibri" w:hAnsi="Calibri" w:cs="Calibri"/>
                <w:sz w:val="18"/>
                <w:szCs w:val="18"/>
              </w:rPr>
              <w:t xml:space="preserve">Actions verbs </w:t>
            </w:r>
            <w:r w:rsidRPr="00736348">
              <w:rPr>
                <w:rFonts w:ascii="Calibri" w:hAnsi="Calibri" w:cs="Calibri"/>
                <w:sz w:val="18"/>
                <w:szCs w:val="18"/>
                <w:u w:val="single"/>
              </w:rPr>
              <w:t>are</w:t>
            </w:r>
            <w:r w:rsidRPr="00736348">
              <w:rPr>
                <w:rFonts w:ascii="Calibri" w:hAnsi="Calibri" w:cs="Calibri"/>
                <w:sz w:val="18"/>
                <w:szCs w:val="18"/>
              </w:rPr>
              <w:t xml:space="preserve"> used…</w:t>
            </w:r>
          </w:p>
          <w:p w14:paraId="24715336" w14:textId="77777777" w:rsidR="00955483" w:rsidRPr="00736348" w:rsidRDefault="00955483" w:rsidP="006A0122">
            <w:pPr>
              <w:spacing w:after="120"/>
              <w:ind w:right="115"/>
              <w:contextualSpacing/>
              <w:rPr>
                <w:rFonts w:ascii="Calibri" w:hAnsi="Calibri" w:cs="Calibri"/>
                <w:sz w:val="18"/>
                <w:szCs w:val="18"/>
              </w:rPr>
            </w:pPr>
          </w:p>
          <w:p w14:paraId="2A9206C6" w14:textId="77777777" w:rsidR="00955483" w:rsidRPr="00736348" w:rsidRDefault="00955483" w:rsidP="006A0122">
            <w:pPr>
              <w:spacing w:after="120"/>
              <w:ind w:right="113"/>
              <w:contextualSpacing/>
              <w:rPr>
                <w:rFonts w:ascii="Calibri" w:hAnsi="Calibri" w:cs="Calibri"/>
                <w:b/>
                <w:bCs/>
                <w:color w:val="002060"/>
                <w:sz w:val="18"/>
                <w:szCs w:val="18"/>
              </w:rPr>
            </w:pPr>
            <w:r w:rsidRPr="00736348">
              <w:rPr>
                <w:rFonts w:ascii="Calibri" w:hAnsi="Calibri" w:cs="Calibri"/>
                <w:b/>
                <w:bCs/>
                <w:color w:val="002060"/>
                <w:sz w:val="18"/>
                <w:szCs w:val="18"/>
              </w:rPr>
              <w:t>Metalanguage associated with explanation text type and digital representation of text</w:t>
            </w:r>
          </w:p>
          <w:p w14:paraId="3F1AB0B2" w14:textId="0CC80DD7" w:rsidR="00955483" w:rsidRPr="00736348" w:rsidRDefault="00CF3CB9" w:rsidP="006A0122">
            <w:pPr>
              <w:spacing w:after="120"/>
              <w:ind w:right="113"/>
              <w:contextualSpacing/>
              <w:rPr>
                <w:rFonts w:ascii="Calibri" w:hAnsi="Calibri" w:cs="Calibri"/>
                <w:sz w:val="18"/>
                <w:szCs w:val="18"/>
              </w:rPr>
            </w:pPr>
            <w:r>
              <w:rPr>
                <w:rFonts w:ascii="Calibri" w:hAnsi="Calibri" w:cs="Calibri"/>
                <w:sz w:val="18"/>
                <w:szCs w:val="18"/>
              </w:rPr>
              <w:t xml:space="preserve">e.g. </w:t>
            </w:r>
            <w:r w:rsidR="00955483" w:rsidRPr="00736348">
              <w:rPr>
                <w:rFonts w:ascii="Calibri" w:hAnsi="Calibri" w:cs="Calibri"/>
                <w:sz w:val="18"/>
                <w:szCs w:val="18"/>
              </w:rPr>
              <w:t xml:space="preserve">structure, body, conclusion, time connectives, causal conjunctions, simple present tense </w:t>
            </w:r>
          </w:p>
          <w:p w14:paraId="7DF9838A" w14:textId="77777777" w:rsidR="00955483" w:rsidRPr="00736348" w:rsidRDefault="00955483" w:rsidP="006A0122">
            <w:pPr>
              <w:spacing w:after="120"/>
              <w:contextualSpacing/>
              <w:rPr>
                <w:rFonts w:ascii="Calibri" w:hAnsi="Calibri" w:cs="Calibri"/>
                <w:sz w:val="18"/>
                <w:szCs w:val="18"/>
              </w:rPr>
            </w:pPr>
            <w:r w:rsidRPr="00736348">
              <w:rPr>
                <w:rFonts w:ascii="Calibri" w:hAnsi="Calibri" w:cs="Calibri"/>
                <w:sz w:val="18"/>
                <w:szCs w:val="18"/>
              </w:rPr>
              <w:t>Pictures/images, music, sound effects, voice, visual effects, transitions, purpose, audience.</w:t>
            </w:r>
          </w:p>
          <w:p w14:paraId="68382E08" w14:textId="77777777" w:rsidR="00955483" w:rsidRPr="00736348" w:rsidRDefault="00955483" w:rsidP="006A0122">
            <w:pPr>
              <w:spacing w:after="120"/>
              <w:contextualSpacing/>
              <w:rPr>
                <w:rFonts w:ascii="Calibri" w:hAnsi="Calibri" w:cs="Calibri"/>
                <w:b/>
                <w:bCs/>
                <w:color w:val="002060"/>
                <w:sz w:val="18"/>
                <w:szCs w:val="18"/>
              </w:rPr>
            </w:pPr>
          </w:p>
          <w:p w14:paraId="4E4ACE22" w14:textId="77777777" w:rsidR="00955483" w:rsidRPr="00736348" w:rsidRDefault="00955483" w:rsidP="006A0122">
            <w:pPr>
              <w:spacing w:after="120"/>
              <w:contextualSpacing/>
              <w:rPr>
                <w:rFonts w:ascii="Calibri" w:hAnsi="Calibri" w:cs="Calibri"/>
                <w:b/>
                <w:bCs/>
                <w:color w:val="002060"/>
                <w:sz w:val="18"/>
                <w:szCs w:val="18"/>
              </w:rPr>
            </w:pPr>
            <w:r w:rsidRPr="00736348">
              <w:rPr>
                <w:rFonts w:ascii="Calibri" w:hAnsi="Calibri" w:cs="Calibri"/>
                <w:b/>
                <w:bCs/>
                <w:color w:val="002060"/>
                <w:sz w:val="18"/>
                <w:szCs w:val="18"/>
              </w:rPr>
              <w:t>Comparatives</w:t>
            </w:r>
          </w:p>
          <w:p w14:paraId="26D2D767" w14:textId="77777777" w:rsidR="00955483" w:rsidRPr="00736348" w:rsidRDefault="00955483" w:rsidP="006A0122">
            <w:pPr>
              <w:spacing w:after="120"/>
              <w:contextualSpacing/>
              <w:rPr>
                <w:rFonts w:ascii="Calibri" w:hAnsi="Calibri" w:cs="Calibri"/>
                <w:sz w:val="18"/>
                <w:szCs w:val="18"/>
                <w:lang w:val="en-US"/>
              </w:rPr>
            </w:pPr>
            <w:r w:rsidRPr="00736348">
              <w:rPr>
                <w:rFonts w:ascii="Calibri" w:hAnsi="Calibri" w:cs="Calibri"/>
                <w:sz w:val="18"/>
                <w:szCs w:val="18"/>
                <w:lang w:val="en-US"/>
              </w:rPr>
              <w:t>Better, louder, funnier, longer, shorter</w:t>
            </w:r>
          </w:p>
          <w:p w14:paraId="019E5739" w14:textId="166B927D" w:rsidR="00955483" w:rsidRDefault="00CF3CB9" w:rsidP="006A0122">
            <w:pPr>
              <w:spacing w:after="120"/>
              <w:contextualSpacing/>
              <w:rPr>
                <w:rFonts w:asciiTheme="minorHAnsi" w:hAnsiTheme="minorHAnsi" w:cstheme="minorHAnsi"/>
                <w:b/>
                <w:sz w:val="18"/>
                <w:szCs w:val="18"/>
              </w:rPr>
            </w:pPr>
            <w:r>
              <w:rPr>
                <w:rFonts w:ascii="Calibri" w:hAnsi="Calibri" w:cs="Calibri"/>
                <w:sz w:val="18"/>
                <w:szCs w:val="18"/>
                <w:lang w:val="en-US"/>
              </w:rPr>
              <w:t xml:space="preserve">e.g. </w:t>
            </w:r>
            <w:r w:rsidR="00955483" w:rsidRPr="00736348">
              <w:rPr>
                <w:rFonts w:ascii="Calibri" w:hAnsi="Calibri" w:cs="Calibri"/>
                <w:sz w:val="18"/>
                <w:szCs w:val="18"/>
                <w:lang w:val="en-US"/>
              </w:rPr>
              <w:t>The voice recording needs to be longer</w:t>
            </w:r>
          </w:p>
          <w:p w14:paraId="4FD343A2" w14:textId="45839ACC" w:rsidR="00542A06" w:rsidRDefault="00542A06" w:rsidP="006A0122">
            <w:pPr>
              <w:spacing w:after="120"/>
              <w:contextualSpacing/>
              <w:rPr>
                <w:rFonts w:asciiTheme="minorHAnsi" w:eastAsiaTheme="minorHAnsi" w:hAnsiTheme="minorHAnsi" w:cstheme="minorHAnsi"/>
                <w:b/>
                <w:sz w:val="18"/>
                <w:szCs w:val="18"/>
              </w:rPr>
            </w:pPr>
            <w:r w:rsidRPr="00C15901">
              <w:rPr>
                <w:rFonts w:ascii="Calibri" w:hAnsi="Calibri" w:cs="Calibri"/>
                <w:b/>
                <w:color w:val="1F3864" w:themeColor="accent1" w:themeShade="80"/>
                <w:sz w:val="18"/>
                <w:szCs w:val="18"/>
              </w:rPr>
              <w:t>Pronunciation and fluency</w:t>
            </w:r>
          </w:p>
          <w:p w14:paraId="4D4D47CE" w14:textId="77777777" w:rsidR="00F33335" w:rsidRDefault="00F33335" w:rsidP="006A0122">
            <w:pPr>
              <w:spacing w:after="120"/>
              <w:contextualSpacing/>
              <w:rPr>
                <w:rFonts w:asciiTheme="minorHAnsi" w:eastAsia="Calibri" w:hAnsiTheme="minorHAnsi" w:cstheme="minorHAnsi"/>
                <w:i/>
                <w:sz w:val="18"/>
                <w:szCs w:val="18"/>
                <w:lang w:eastAsia="en-US"/>
              </w:rPr>
            </w:pPr>
          </w:p>
          <w:p w14:paraId="6F0B11EE" w14:textId="77777777" w:rsidR="00F33335" w:rsidRDefault="00F33335" w:rsidP="006A0122">
            <w:pPr>
              <w:spacing w:after="120"/>
              <w:contextualSpacing/>
              <w:rPr>
                <w:rFonts w:asciiTheme="minorHAnsi" w:eastAsia="Calibri" w:hAnsiTheme="minorHAnsi" w:cstheme="minorHAnsi"/>
                <w:i/>
                <w:sz w:val="18"/>
                <w:szCs w:val="18"/>
                <w:lang w:eastAsia="en-US"/>
              </w:rPr>
            </w:pPr>
          </w:p>
          <w:p w14:paraId="5CFE68B3" w14:textId="77777777" w:rsidR="00F33335" w:rsidRDefault="00F33335" w:rsidP="006A0122">
            <w:pPr>
              <w:spacing w:after="120"/>
              <w:contextualSpacing/>
              <w:rPr>
                <w:rFonts w:asciiTheme="minorHAnsi" w:eastAsia="Calibri" w:hAnsiTheme="minorHAnsi" w:cstheme="minorHAnsi"/>
                <w:i/>
                <w:sz w:val="18"/>
                <w:szCs w:val="18"/>
                <w:lang w:eastAsia="en-US"/>
              </w:rPr>
            </w:pPr>
          </w:p>
          <w:p w14:paraId="2BF0D967" w14:textId="77777777" w:rsidR="00F33335" w:rsidRDefault="00F33335" w:rsidP="006A0122">
            <w:pPr>
              <w:spacing w:after="120"/>
              <w:contextualSpacing/>
              <w:rPr>
                <w:rFonts w:asciiTheme="minorHAnsi" w:eastAsia="Calibri" w:hAnsiTheme="minorHAnsi" w:cstheme="minorHAnsi"/>
                <w:i/>
                <w:sz w:val="18"/>
                <w:szCs w:val="18"/>
                <w:lang w:eastAsia="en-US"/>
              </w:rPr>
            </w:pPr>
          </w:p>
          <w:p w14:paraId="1A67EA93" w14:textId="77777777" w:rsidR="00F33335" w:rsidRDefault="00F33335" w:rsidP="006A0122">
            <w:pPr>
              <w:spacing w:after="120"/>
              <w:contextualSpacing/>
              <w:rPr>
                <w:rFonts w:asciiTheme="minorHAnsi" w:eastAsia="Calibri" w:hAnsiTheme="minorHAnsi" w:cstheme="minorHAnsi"/>
                <w:i/>
                <w:sz w:val="18"/>
                <w:szCs w:val="18"/>
                <w:lang w:eastAsia="en-US"/>
              </w:rPr>
            </w:pPr>
          </w:p>
          <w:p w14:paraId="65EF7289" w14:textId="77777777" w:rsidR="00F33335" w:rsidRDefault="00F33335" w:rsidP="006A0122">
            <w:pPr>
              <w:spacing w:after="120"/>
              <w:contextualSpacing/>
              <w:rPr>
                <w:rFonts w:asciiTheme="minorHAnsi" w:eastAsia="Calibri" w:hAnsiTheme="minorHAnsi" w:cstheme="minorHAnsi"/>
                <w:i/>
                <w:sz w:val="18"/>
                <w:szCs w:val="18"/>
                <w:lang w:eastAsia="en-US"/>
              </w:rPr>
            </w:pPr>
          </w:p>
          <w:p w14:paraId="6A4D5A70" w14:textId="77777777" w:rsidR="00F33335" w:rsidRDefault="00F33335" w:rsidP="006A0122">
            <w:pPr>
              <w:spacing w:after="120"/>
              <w:contextualSpacing/>
              <w:rPr>
                <w:rFonts w:asciiTheme="minorHAnsi" w:eastAsia="Calibri" w:hAnsiTheme="minorHAnsi" w:cstheme="minorHAnsi"/>
                <w:i/>
                <w:sz w:val="18"/>
                <w:szCs w:val="18"/>
                <w:lang w:eastAsia="en-US"/>
              </w:rPr>
            </w:pPr>
          </w:p>
          <w:p w14:paraId="1DBB4288" w14:textId="77777777" w:rsidR="00F33335" w:rsidRDefault="00F33335" w:rsidP="006A0122">
            <w:pPr>
              <w:spacing w:after="120"/>
              <w:contextualSpacing/>
              <w:rPr>
                <w:rFonts w:asciiTheme="minorHAnsi" w:eastAsia="Calibri" w:hAnsiTheme="minorHAnsi" w:cstheme="minorHAnsi"/>
                <w:i/>
                <w:sz w:val="18"/>
                <w:szCs w:val="18"/>
                <w:lang w:eastAsia="en-US"/>
              </w:rPr>
            </w:pPr>
          </w:p>
          <w:p w14:paraId="43882CD8" w14:textId="77777777" w:rsidR="00F33335" w:rsidRDefault="00F33335" w:rsidP="006A0122">
            <w:pPr>
              <w:spacing w:after="120"/>
              <w:contextualSpacing/>
              <w:rPr>
                <w:rFonts w:asciiTheme="minorHAnsi" w:eastAsia="Calibri" w:hAnsiTheme="minorHAnsi" w:cstheme="minorHAnsi"/>
                <w:i/>
                <w:sz w:val="18"/>
                <w:szCs w:val="18"/>
                <w:lang w:eastAsia="en-US"/>
              </w:rPr>
            </w:pPr>
          </w:p>
          <w:p w14:paraId="339D47DE" w14:textId="77777777" w:rsidR="00F33335" w:rsidRDefault="00F33335" w:rsidP="006A0122">
            <w:pPr>
              <w:spacing w:after="120"/>
              <w:contextualSpacing/>
              <w:rPr>
                <w:rFonts w:asciiTheme="minorHAnsi" w:eastAsia="Calibri" w:hAnsiTheme="minorHAnsi" w:cstheme="minorHAnsi"/>
                <w:i/>
                <w:sz w:val="18"/>
                <w:szCs w:val="18"/>
                <w:lang w:eastAsia="en-US"/>
              </w:rPr>
            </w:pPr>
          </w:p>
          <w:p w14:paraId="4FFBE062" w14:textId="77777777" w:rsidR="00F33335" w:rsidRDefault="00F33335" w:rsidP="006A0122">
            <w:pPr>
              <w:spacing w:after="120"/>
              <w:contextualSpacing/>
              <w:rPr>
                <w:rFonts w:asciiTheme="minorHAnsi" w:eastAsia="Calibri" w:hAnsiTheme="minorHAnsi" w:cstheme="minorHAnsi"/>
                <w:i/>
                <w:sz w:val="18"/>
                <w:szCs w:val="18"/>
                <w:lang w:eastAsia="en-US"/>
              </w:rPr>
            </w:pPr>
          </w:p>
          <w:p w14:paraId="2C81C56F" w14:textId="77777777" w:rsidR="00F33335" w:rsidRDefault="00F33335" w:rsidP="006A0122">
            <w:pPr>
              <w:spacing w:after="120"/>
              <w:contextualSpacing/>
              <w:rPr>
                <w:rFonts w:asciiTheme="minorHAnsi" w:eastAsia="Calibri" w:hAnsiTheme="minorHAnsi" w:cstheme="minorHAnsi"/>
                <w:i/>
                <w:sz w:val="18"/>
                <w:szCs w:val="18"/>
                <w:lang w:eastAsia="en-US"/>
              </w:rPr>
            </w:pPr>
          </w:p>
          <w:p w14:paraId="2CF70902" w14:textId="77777777" w:rsidR="00F33335" w:rsidRDefault="00F33335" w:rsidP="006A0122">
            <w:pPr>
              <w:spacing w:after="120"/>
              <w:contextualSpacing/>
              <w:rPr>
                <w:rFonts w:asciiTheme="minorHAnsi" w:eastAsia="Calibri" w:hAnsiTheme="minorHAnsi" w:cstheme="minorHAnsi"/>
                <w:i/>
                <w:sz w:val="18"/>
                <w:szCs w:val="18"/>
                <w:lang w:eastAsia="en-US"/>
              </w:rPr>
            </w:pPr>
          </w:p>
          <w:p w14:paraId="0A39B8D1" w14:textId="77777777" w:rsidR="00F33335" w:rsidRDefault="00F33335" w:rsidP="006A0122">
            <w:pPr>
              <w:spacing w:after="120"/>
              <w:contextualSpacing/>
              <w:rPr>
                <w:rFonts w:asciiTheme="minorHAnsi" w:eastAsia="Calibri" w:hAnsiTheme="minorHAnsi" w:cstheme="minorHAnsi"/>
                <w:i/>
                <w:sz w:val="18"/>
                <w:szCs w:val="18"/>
                <w:lang w:eastAsia="en-US"/>
              </w:rPr>
            </w:pPr>
          </w:p>
          <w:p w14:paraId="256ED946" w14:textId="77777777" w:rsidR="00F33335" w:rsidRDefault="00F33335" w:rsidP="006A0122">
            <w:pPr>
              <w:spacing w:after="120"/>
              <w:contextualSpacing/>
              <w:rPr>
                <w:rFonts w:asciiTheme="minorHAnsi" w:eastAsia="Calibri" w:hAnsiTheme="minorHAnsi" w:cstheme="minorHAnsi"/>
                <w:i/>
                <w:sz w:val="18"/>
                <w:szCs w:val="18"/>
                <w:lang w:eastAsia="en-US"/>
              </w:rPr>
            </w:pPr>
          </w:p>
          <w:p w14:paraId="6C2442B1" w14:textId="77777777" w:rsidR="00F33335" w:rsidRDefault="00F33335" w:rsidP="006A0122">
            <w:pPr>
              <w:spacing w:after="120"/>
              <w:contextualSpacing/>
              <w:rPr>
                <w:rFonts w:asciiTheme="minorHAnsi" w:eastAsia="Calibri" w:hAnsiTheme="minorHAnsi" w:cstheme="minorHAnsi"/>
                <w:i/>
                <w:sz w:val="18"/>
                <w:szCs w:val="18"/>
                <w:lang w:eastAsia="en-US"/>
              </w:rPr>
            </w:pPr>
          </w:p>
          <w:p w14:paraId="6052E557" w14:textId="77777777" w:rsidR="00F33335" w:rsidRDefault="00F33335" w:rsidP="006A0122">
            <w:pPr>
              <w:spacing w:after="120"/>
              <w:contextualSpacing/>
              <w:rPr>
                <w:rFonts w:asciiTheme="minorHAnsi" w:eastAsia="Calibri" w:hAnsiTheme="minorHAnsi" w:cstheme="minorHAnsi"/>
                <w:i/>
                <w:sz w:val="18"/>
                <w:szCs w:val="18"/>
                <w:lang w:eastAsia="en-US"/>
              </w:rPr>
            </w:pPr>
          </w:p>
          <w:p w14:paraId="3FF99A88" w14:textId="77777777" w:rsidR="00F33335" w:rsidRDefault="00F33335" w:rsidP="006A0122">
            <w:pPr>
              <w:spacing w:after="120"/>
              <w:contextualSpacing/>
              <w:rPr>
                <w:rFonts w:asciiTheme="minorHAnsi" w:eastAsia="Calibri" w:hAnsiTheme="minorHAnsi" w:cstheme="minorHAnsi"/>
                <w:i/>
                <w:sz w:val="18"/>
                <w:szCs w:val="18"/>
                <w:lang w:eastAsia="en-US"/>
              </w:rPr>
            </w:pPr>
          </w:p>
          <w:p w14:paraId="110A3A28" w14:textId="56F2E9A1" w:rsidR="00955483" w:rsidRPr="00187DBC" w:rsidRDefault="001258A0" w:rsidP="006A0122">
            <w:pPr>
              <w:spacing w:after="120"/>
              <w:contextualSpacing/>
              <w:rPr>
                <w:rFonts w:asciiTheme="minorHAnsi" w:eastAsiaTheme="minorHAnsi" w:hAnsiTheme="minorHAnsi" w:cstheme="minorHAnsi"/>
                <w:b/>
                <w:sz w:val="18"/>
                <w:szCs w:val="18"/>
              </w:rPr>
            </w:pPr>
            <w:r w:rsidRPr="00833D2B">
              <w:rPr>
                <w:rFonts w:asciiTheme="minorHAnsi" w:eastAsia="Calibri" w:hAnsiTheme="minorHAnsi" w:cstheme="minorHAnsi"/>
                <w:i/>
                <w:sz w:val="18"/>
                <w:szCs w:val="18"/>
                <w:lang w:eastAsia="en-US"/>
              </w:rPr>
              <w:t>An example of an EAL s</w:t>
            </w:r>
            <w:r>
              <w:rPr>
                <w:rFonts w:asciiTheme="minorHAnsi" w:eastAsia="Calibri" w:hAnsiTheme="minorHAnsi" w:cstheme="minorHAnsi"/>
                <w:i/>
                <w:sz w:val="18"/>
                <w:szCs w:val="18"/>
                <w:lang w:eastAsia="en-US"/>
              </w:rPr>
              <w:t>tudent’s written published text</w:t>
            </w:r>
          </w:p>
        </w:tc>
        <w:tc>
          <w:tcPr>
            <w:tcW w:w="4395" w:type="dxa"/>
          </w:tcPr>
          <w:p w14:paraId="5065C8CE" w14:textId="5D592F80" w:rsidR="00955483" w:rsidRPr="001F10E6" w:rsidRDefault="00955483" w:rsidP="006A0122">
            <w:pPr>
              <w:spacing w:after="120"/>
              <w:contextualSpacing/>
              <w:rPr>
                <w:rFonts w:asciiTheme="minorHAnsi" w:hAnsiTheme="minorHAnsi" w:cstheme="minorHAnsi"/>
                <w:b/>
                <w:sz w:val="18"/>
                <w:szCs w:val="18"/>
              </w:rPr>
            </w:pPr>
            <w:r w:rsidRPr="001F10E6">
              <w:rPr>
                <w:rFonts w:asciiTheme="minorHAnsi" w:eastAsia="Calibri" w:hAnsiTheme="minorHAnsi"/>
                <w:b/>
                <w:sz w:val="18"/>
                <w:szCs w:val="18"/>
              </w:rPr>
              <w:t>Peer</w:t>
            </w:r>
            <w:r w:rsidRPr="001F10E6">
              <w:rPr>
                <w:rFonts w:asciiTheme="minorHAnsi" w:hAnsiTheme="minorHAnsi" w:cstheme="minorHAnsi"/>
                <w:b/>
                <w:sz w:val="18"/>
                <w:szCs w:val="18"/>
              </w:rPr>
              <w:t xml:space="preserve"> and self-assessment – Written </w:t>
            </w:r>
            <w:r w:rsidR="00AA5B18" w:rsidRPr="001F10E6">
              <w:rPr>
                <w:rFonts w:asciiTheme="minorHAnsi" w:hAnsiTheme="minorHAnsi" w:cstheme="minorHAnsi"/>
                <w:b/>
                <w:sz w:val="18"/>
                <w:szCs w:val="18"/>
              </w:rPr>
              <w:t xml:space="preserve">explanation </w:t>
            </w:r>
            <w:r w:rsidR="00AA5B18">
              <w:rPr>
                <w:rFonts w:asciiTheme="minorHAnsi" w:hAnsiTheme="minorHAnsi" w:cstheme="minorHAnsi"/>
                <w:b/>
                <w:sz w:val="18"/>
                <w:szCs w:val="18"/>
              </w:rPr>
              <w:t>(Post-test</w:t>
            </w:r>
            <w:r w:rsidR="00CF4E5C">
              <w:rPr>
                <w:rFonts w:asciiTheme="minorHAnsi" w:hAnsiTheme="minorHAnsi" w:cstheme="minorHAnsi"/>
                <w:b/>
                <w:sz w:val="18"/>
                <w:szCs w:val="18"/>
              </w:rPr>
              <w:t>)</w:t>
            </w:r>
          </w:p>
          <w:p w14:paraId="6BD5559F" w14:textId="0E4DAFE1" w:rsidR="00955483" w:rsidRPr="001F10E6" w:rsidRDefault="00955483" w:rsidP="006A0122">
            <w:pPr>
              <w:pStyle w:val="ListParagraph"/>
              <w:numPr>
                <w:ilvl w:val="0"/>
                <w:numId w:val="22"/>
              </w:numPr>
              <w:spacing w:after="120"/>
              <w:ind w:left="483"/>
              <w:rPr>
                <w:rFonts w:asciiTheme="minorHAnsi" w:hAnsiTheme="minorHAnsi" w:cstheme="minorHAnsi"/>
                <w:sz w:val="18"/>
                <w:szCs w:val="18"/>
              </w:rPr>
            </w:pPr>
            <w:r w:rsidRPr="001F10E6">
              <w:rPr>
                <w:rFonts w:asciiTheme="minorHAnsi" w:hAnsiTheme="minorHAnsi" w:cstheme="minorHAnsi"/>
                <w:sz w:val="18"/>
                <w:szCs w:val="18"/>
              </w:rPr>
              <w:t>Students self-assess their writing using the rubric</w:t>
            </w:r>
            <w:r w:rsidR="002821E5">
              <w:rPr>
                <w:rFonts w:asciiTheme="minorHAnsi" w:hAnsiTheme="minorHAnsi" w:cstheme="minorHAnsi"/>
                <w:sz w:val="18"/>
                <w:szCs w:val="18"/>
              </w:rPr>
              <w:t>.</w:t>
            </w:r>
          </w:p>
          <w:p w14:paraId="7242A18E" w14:textId="44AA8161" w:rsidR="00955483" w:rsidRPr="001F10E6" w:rsidRDefault="00955483" w:rsidP="006A0122">
            <w:pPr>
              <w:pStyle w:val="ListParagraph"/>
              <w:numPr>
                <w:ilvl w:val="0"/>
                <w:numId w:val="10"/>
              </w:numPr>
              <w:spacing w:after="120"/>
              <w:ind w:left="483"/>
              <w:rPr>
                <w:rFonts w:asciiTheme="minorHAnsi" w:hAnsiTheme="minorHAnsi" w:cstheme="minorHAnsi"/>
                <w:sz w:val="18"/>
                <w:szCs w:val="18"/>
              </w:rPr>
            </w:pPr>
            <w:r w:rsidRPr="001F10E6">
              <w:rPr>
                <w:rFonts w:asciiTheme="minorHAnsi" w:hAnsiTheme="minorHAnsi" w:cstheme="minorHAnsi"/>
                <w:sz w:val="18"/>
                <w:szCs w:val="18"/>
              </w:rPr>
              <w:t>Peer buddy provides feedback on their writing using the rubric</w:t>
            </w:r>
            <w:r w:rsidR="002821E5">
              <w:rPr>
                <w:rFonts w:asciiTheme="minorHAnsi" w:hAnsiTheme="minorHAnsi" w:cstheme="minorHAnsi"/>
                <w:sz w:val="18"/>
                <w:szCs w:val="18"/>
              </w:rPr>
              <w:t>.</w:t>
            </w:r>
          </w:p>
          <w:p w14:paraId="11DADC34" w14:textId="3CAB8D0B" w:rsidR="00955483" w:rsidRPr="00950339" w:rsidRDefault="00955483" w:rsidP="00950339">
            <w:pPr>
              <w:pStyle w:val="ListParagraph"/>
              <w:numPr>
                <w:ilvl w:val="0"/>
                <w:numId w:val="10"/>
              </w:numPr>
              <w:spacing w:after="120"/>
              <w:ind w:left="483"/>
              <w:rPr>
                <w:rFonts w:asciiTheme="minorHAnsi" w:hAnsiTheme="minorHAnsi" w:cstheme="minorHAnsi"/>
                <w:sz w:val="18"/>
                <w:szCs w:val="18"/>
              </w:rPr>
            </w:pPr>
            <w:r w:rsidRPr="001F10E6">
              <w:rPr>
                <w:rFonts w:asciiTheme="minorHAnsi" w:eastAsia="Calibri" w:hAnsiTheme="minorHAnsi"/>
                <w:sz w:val="18"/>
                <w:szCs w:val="18"/>
              </w:rPr>
              <w:t>Teacher observe students as they work together in providing verbal feedback on the written texts.</w:t>
            </w:r>
          </w:p>
          <w:p w14:paraId="143E77C8" w14:textId="77777777" w:rsidR="00955483" w:rsidRPr="001F10E6" w:rsidRDefault="00955483" w:rsidP="006A0122">
            <w:pPr>
              <w:spacing w:after="120"/>
              <w:contextualSpacing/>
              <w:rPr>
                <w:rFonts w:asciiTheme="minorHAnsi" w:eastAsia="Calibri" w:hAnsiTheme="minorHAnsi"/>
                <w:b/>
                <w:sz w:val="18"/>
                <w:szCs w:val="18"/>
              </w:rPr>
            </w:pPr>
            <w:r w:rsidRPr="001F10E6">
              <w:rPr>
                <w:rFonts w:asciiTheme="minorHAnsi" w:eastAsia="Calibri" w:hAnsiTheme="minorHAnsi"/>
                <w:b/>
                <w:sz w:val="18"/>
                <w:szCs w:val="18"/>
              </w:rPr>
              <w:t>Analysis of work Teacher/student conference</w:t>
            </w:r>
          </w:p>
          <w:p w14:paraId="1E74BD42" w14:textId="17F14F0A" w:rsidR="00955483" w:rsidRPr="00950339" w:rsidRDefault="00955483" w:rsidP="00950339">
            <w:pPr>
              <w:pStyle w:val="ListParagraph"/>
              <w:numPr>
                <w:ilvl w:val="0"/>
                <w:numId w:val="23"/>
              </w:numPr>
              <w:spacing w:after="120"/>
              <w:ind w:left="342"/>
              <w:rPr>
                <w:rFonts w:asciiTheme="minorHAnsi" w:eastAsia="Calibri" w:hAnsiTheme="minorHAnsi"/>
                <w:b/>
                <w:sz w:val="18"/>
                <w:szCs w:val="18"/>
              </w:rPr>
            </w:pPr>
            <w:r w:rsidRPr="001F10E6">
              <w:rPr>
                <w:rFonts w:asciiTheme="minorHAnsi" w:eastAsia="Calibri" w:hAnsiTheme="minorHAnsi"/>
                <w:sz w:val="18"/>
                <w:szCs w:val="18"/>
              </w:rPr>
              <w:t>Teacher discusses with student their written text using rubric. Teacher provides feedback to the student on what they are managing well in their writing, and discuss a goal on how they can improve their writing.</w:t>
            </w:r>
          </w:p>
          <w:p w14:paraId="7F8D51E8" w14:textId="77777777" w:rsidR="00955483" w:rsidRPr="001F10E6" w:rsidRDefault="00955483" w:rsidP="006A0122">
            <w:pPr>
              <w:spacing w:after="120"/>
              <w:contextualSpacing/>
              <w:rPr>
                <w:rFonts w:asciiTheme="minorHAnsi" w:eastAsia="Calibri" w:hAnsiTheme="minorHAnsi"/>
                <w:b/>
                <w:sz w:val="18"/>
                <w:szCs w:val="18"/>
              </w:rPr>
            </w:pPr>
            <w:r w:rsidRPr="001F10E6">
              <w:rPr>
                <w:rFonts w:asciiTheme="minorHAnsi" w:eastAsia="Calibri" w:hAnsiTheme="minorHAnsi"/>
                <w:b/>
                <w:sz w:val="18"/>
                <w:szCs w:val="18"/>
              </w:rPr>
              <w:t>Portfolio</w:t>
            </w:r>
          </w:p>
          <w:p w14:paraId="3E5DFD0E" w14:textId="208A9EBE" w:rsidR="00955483" w:rsidRPr="00950339" w:rsidRDefault="00955483" w:rsidP="006A0122">
            <w:pPr>
              <w:pStyle w:val="ListParagraph"/>
              <w:numPr>
                <w:ilvl w:val="0"/>
                <w:numId w:val="16"/>
              </w:numPr>
              <w:spacing w:after="120"/>
              <w:ind w:left="340" w:hanging="357"/>
              <w:rPr>
                <w:rFonts w:asciiTheme="minorHAnsi" w:eastAsia="Calibri" w:hAnsiTheme="minorHAnsi"/>
                <w:sz w:val="18"/>
                <w:szCs w:val="18"/>
              </w:rPr>
            </w:pPr>
            <w:r w:rsidRPr="001F10E6">
              <w:rPr>
                <w:rFonts w:asciiTheme="minorHAnsi" w:eastAsia="Calibri" w:hAnsiTheme="minorHAnsi"/>
                <w:sz w:val="18"/>
                <w:szCs w:val="18"/>
              </w:rPr>
              <w:t>Students publish their text after revising and editing it from feedback given. Work samples are then retained in their learning portfolios.</w:t>
            </w:r>
          </w:p>
          <w:p w14:paraId="36C1E837" w14:textId="7EDF4FF3" w:rsidR="00955483" w:rsidRPr="001F10E6" w:rsidRDefault="00955483" w:rsidP="006A0122">
            <w:pPr>
              <w:spacing w:after="120"/>
              <w:contextualSpacing/>
              <w:rPr>
                <w:rFonts w:asciiTheme="minorHAnsi" w:eastAsia="Calibri" w:hAnsiTheme="minorHAnsi"/>
                <w:b/>
                <w:sz w:val="18"/>
                <w:szCs w:val="18"/>
              </w:rPr>
            </w:pPr>
            <w:r w:rsidRPr="001F10E6">
              <w:rPr>
                <w:rFonts w:asciiTheme="minorHAnsi" w:eastAsia="Calibri" w:hAnsiTheme="minorHAnsi"/>
                <w:b/>
                <w:sz w:val="18"/>
                <w:szCs w:val="18"/>
              </w:rPr>
              <w:t>Peer</w:t>
            </w:r>
            <w:r w:rsidRPr="001F10E6">
              <w:rPr>
                <w:rFonts w:asciiTheme="minorHAnsi" w:hAnsiTheme="minorHAnsi" w:cstheme="minorHAnsi"/>
                <w:b/>
                <w:sz w:val="18"/>
                <w:szCs w:val="18"/>
              </w:rPr>
              <w:t xml:space="preserve"> and self-assessment and teacher feedback – Oral Digital Explanation</w:t>
            </w:r>
            <w:r w:rsidR="00CF4E5C">
              <w:rPr>
                <w:rFonts w:asciiTheme="minorHAnsi" w:hAnsiTheme="minorHAnsi" w:cstheme="minorHAnsi"/>
                <w:b/>
                <w:sz w:val="18"/>
                <w:szCs w:val="18"/>
              </w:rPr>
              <w:t xml:space="preserve"> presentation to Year 5/6 audience (</w:t>
            </w:r>
            <w:r w:rsidR="00335FB0">
              <w:rPr>
                <w:rFonts w:asciiTheme="minorHAnsi" w:hAnsiTheme="minorHAnsi" w:cstheme="minorHAnsi"/>
                <w:b/>
                <w:sz w:val="18"/>
                <w:szCs w:val="18"/>
              </w:rPr>
              <w:t>Post-test</w:t>
            </w:r>
            <w:r w:rsidR="00CF4E5C">
              <w:rPr>
                <w:rFonts w:asciiTheme="minorHAnsi" w:hAnsiTheme="minorHAnsi" w:cstheme="minorHAnsi"/>
                <w:b/>
                <w:sz w:val="18"/>
                <w:szCs w:val="18"/>
              </w:rPr>
              <w:t>)</w:t>
            </w:r>
            <w:r w:rsidRPr="001F10E6">
              <w:rPr>
                <w:rFonts w:asciiTheme="minorHAnsi" w:hAnsiTheme="minorHAnsi" w:cstheme="minorHAnsi"/>
                <w:b/>
                <w:sz w:val="18"/>
                <w:szCs w:val="18"/>
              </w:rPr>
              <w:t xml:space="preserve"> </w:t>
            </w:r>
          </w:p>
          <w:p w14:paraId="47F64F8F" w14:textId="77777777" w:rsidR="00955483" w:rsidRPr="001F10E6" w:rsidRDefault="00955483" w:rsidP="006A0122">
            <w:pPr>
              <w:pStyle w:val="ListParagraph"/>
              <w:numPr>
                <w:ilvl w:val="0"/>
                <w:numId w:val="16"/>
              </w:numPr>
              <w:spacing w:after="120"/>
              <w:ind w:left="342"/>
              <w:rPr>
                <w:rFonts w:asciiTheme="minorHAnsi" w:hAnsiTheme="minorHAnsi" w:cstheme="minorHAnsi"/>
                <w:sz w:val="18"/>
                <w:szCs w:val="18"/>
              </w:rPr>
            </w:pPr>
            <w:r w:rsidRPr="001F10E6">
              <w:rPr>
                <w:rFonts w:asciiTheme="minorHAnsi" w:hAnsiTheme="minorHAnsi" w:cstheme="minorHAnsi"/>
                <w:sz w:val="18"/>
                <w:szCs w:val="18"/>
              </w:rPr>
              <w:t>Teacher videos EAL students’ presentations.</w:t>
            </w:r>
          </w:p>
          <w:p w14:paraId="4F570906" w14:textId="3EE3E283" w:rsidR="00955483" w:rsidRPr="001F10E6" w:rsidRDefault="00955483" w:rsidP="006A0122">
            <w:pPr>
              <w:pStyle w:val="ListParagraph"/>
              <w:numPr>
                <w:ilvl w:val="0"/>
                <w:numId w:val="10"/>
              </w:numPr>
              <w:spacing w:after="120"/>
              <w:ind w:left="342"/>
              <w:rPr>
                <w:rFonts w:asciiTheme="minorHAnsi" w:hAnsiTheme="minorHAnsi" w:cstheme="minorHAnsi"/>
                <w:sz w:val="18"/>
                <w:szCs w:val="18"/>
              </w:rPr>
            </w:pPr>
            <w:r w:rsidRPr="001F10E6">
              <w:rPr>
                <w:rFonts w:asciiTheme="minorHAnsi" w:hAnsiTheme="minorHAnsi" w:cstheme="minorHAnsi"/>
                <w:sz w:val="18"/>
                <w:szCs w:val="18"/>
              </w:rPr>
              <w:t>Students self-assess their oral presentation using the rubric</w:t>
            </w:r>
            <w:r w:rsidR="002821E5">
              <w:rPr>
                <w:rFonts w:asciiTheme="minorHAnsi" w:hAnsiTheme="minorHAnsi" w:cstheme="minorHAnsi"/>
                <w:sz w:val="18"/>
                <w:szCs w:val="18"/>
              </w:rPr>
              <w:t>.</w:t>
            </w:r>
          </w:p>
          <w:p w14:paraId="5902107B" w14:textId="47F057F9" w:rsidR="00955483" w:rsidRPr="001F10E6" w:rsidRDefault="00955483" w:rsidP="006A0122">
            <w:pPr>
              <w:pStyle w:val="ListParagraph"/>
              <w:numPr>
                <w:ilvl w:val="0"/>
                <w:numId w:val="10"/>
              </w:numPr>
              <w:spacing w:after="120"/>
              <w:ind w:left="342"/>
              <w:rPr>
                <w:rFonts w:asciiTheme="minorHAnsi" w:hAnsiTheme="minorHAnsi" w:cstheme="minorHAnsi"/>
                <w:sz w:val="18"/>
                <w:szCs w:val="18"/>
              </w:rPr>
            </w:pPr>
            <w:r w:rsidRPr="001F10E6">
              <w:rPr>
                <w:rFonts w:asciiTheme="minorHAnsi" w:hAnsiTheme="minorHAnsi" w:cstheme="minorHAnsi"/>
                <w:sz w:val="18"/>
                <w:szCs w:val="18"/>
              </w:rPr>
              <w:t>Peer buddy provides feedback on the student’s oral presentation using the rubric</w:t>
            </w:r>
            <w:r w:rsidR="002821E5">
              <w:rPr>
                <w:rFonts w:asciiTheme="minorHAnsi" w:hAnsiTheme="minorHAnsi" w:cstheme="minorHAnsi"/>
                <w:sz w:val="18"/>
                <w:szCs w:val="18"/>
              </w:rPr>
              <w:t>.</w:t>
            </w:r>
          </w:p>
          <w:p w14:paraId="32B520DD" w14:textId="77777777" w:rsidR="00955483" w:rsidRPr="00950339" w:rsidRDefault="00955483" w:rsidP="006A0122">
            <w:pPr>
              <w:pStyle w:val="ListParagraph"/>
              <w:numPr>
                <w:ilvl w:val="0"/>
                <w:numId w:val="10"/>
              </w:numPr>
              <w:spacing w:after="120"/>
              <w:ind w:left="342"/>
              <w:rPr>
                <w:rFonts w:asciiTheme="minorHAnsi" w:hAnsiTheme="minorHAnsi" w:cstheme="minorHAnsi"/>
                <w:sz w:val="18"/>
                <w:szCs w:val="18"/>
              </w:rPr>
            </w:pPr>
            <w:r w:rsidRPr="001F10E6">
              <w:rPr>
                <w:rFonts w:asciiTheme="minorHAnsi" w:eastAsia="Calibri" w:hAnsiTheme="minorHAnsi"/>
                <w:sz w:val="18"/>
                <w:szCs w:val="18"/>
              </w:rPr>
              <w:t>Observe students as they work together in providing verbal feedback on the oral presentations.</w:t>
            </w:r>
          </w:p>
          <w:p w14:paraId="4451E805" w14:textId="77777777" w:rsidR="00950339" w:rsidRDefault="00950339" w:rsidP="00950339">
            <w:pPr>
              <w:spacing w:after="120"/>
              <w:rPr>
                <w:rFonts w:asciiTheme="minorHAnsi" w:hAnsiTheme="minorHAnsi" w:cstheme="minorHAnsi"/>
                <w:sz w:val="18"/>
                <w:szCs w:val="18"/>
              </w:rPr>
            </w:pPr>
          </w:p>
          <w:p w14:paraId="70C10E7F" w14:textId="470FCDAB" w:rsidR="00950339" w:rsidRPr="00950339" w:rsidRDefault="00950339" w:rsidP="00950339">
            <w:pPr>
              <w:spacing w:after="120"/>
              <w:rPr>
                <w:rFonts w:asciiTheme="minorHAnsi" w:hAnsiTheme="minorHAnsi" w:cstheme="minorHAnsi"/>
                <w:sz w:val="18"/>
                <w:szCs w:val="18"/>
              </w:rPr>
            </w:pPr>
          </w:p>
        </w:tc>
      </w:tr>
      <w:tr w:rsidR="00950339" w14:paraId="417025FE" w14:textId="77777777" w:rsidTr="006A0122">
        <w:trPr>
          <w:cantSplit/>
          <w:trHeight w:val="134"/>
          <w:tblHeader/>
        </w:trPr>
        <w:tc>
          <w:tcPr>
            <w:tcW w:w="7047" w:type="dxa"/>
          </w:tcPr>
          <w:p w14:paraId="01ADE207" w14:textId="77777777" w:rsidR="00950339" w:rsidRDefault="00950339" w:rsidP="00950339">
            <w:pPr>
              <w:spacing w:after="120"/>
              <w:contextualSpacing/>
              <w:rPr>
                <w:rFonts w:ascii="Calibri" w:hAnsi="Calibri" w:cs="Calibri"/>
                <w:b/>
                <w:color w:val="FF0000"/>
                <w:sz w:val="18"/>
                <w:szCs w:val="18"/>
              </w:rPr>
            </w:pPr>
            <w:r w:rsidRPr="009003EE">
              <w:rPr>
                <w:rFonts w:ascii="Calibri" w:hAnsi="Calibri" w:cs="Calibri"/>
                <w:b/>
                <w:color w:val="FF0000"/>
                <w:sz w:val="18"/>
                <w:szCs w:val="18"/>
              </w:rPr>
              <w:lastRenderedPageBreak/>
              <w:t>Whole class</w:t>
            </w:r>
          </w:p>
          <w:p w14:paraId="06C4D06F" w14:textId="77777777" w:rsidR="00950339" w:rsidRPr="009003EE" w:rsidRDefault="00950339" w:rsidP="00950339">
            <w:pPr>
              <w:spacing w:after="120"/>
              <w:contextualSpacing/>
              <w:rPr>
                <w:rFonts w:ascii="Calibri" w:hAnsi="Calibri" w:cs="Calibri"/>
                <w:b/>
                <w:sz w:val="18"/>
                <w:szCs w:val="18"/>
              </w:rPr>
            </w:pPr>
            <w:r w:rsidRPr="009003EE">
              <w:rPr>
                <w:rFonts w:ascii="Calibri" w:hAnsi="Calibri" w:cs="Calibri"/>
                <w:b/>
                <w:sz w:val="18"/>
                <w:szCs w:val="18"/>
              </w:rPr>
              <w:t>Oral digital text</w:t>
            </w:r>
          </w:p>
          <w:p w14:paraId="477CD40B" w14:textId="77777777" w:rsidR="00950339" w:rsidRDefault="00950339" w:rsidP="00950339">
            <w:pPr>
              <w:spacing w:after="120"/>
              <w:contextualSpacing/>
              <w:rPr>
                <w:rFonts w:ascii="Calibri" w:hAnsi="Calibri" w:cs="Calibri"/>
                <w:sz w:val="18"/>
                <w:szCs w:val="18"/>
              </w:rPr>
            </w:pPr>
            <w:r w:rsidRPr="00020C17">
              <w:rPr>
                <w:rFonts w:ascii="Calibri" w:hAnsi="Calibri" w:cs="Calibri"/>
                <w:sz w:val="18"/>
                <w:szCs w:val="18"/>
              </w:rPr>
              <w:t>Students independentl</w:t>
            </w:r>
            <w:r>
              <w:rPr>
                <w:rFonts w:ascii="Calibri" w:hAnsi="Calibri" w:cs="Calibri"/>
                <w:sz w:val="18"/>
                <w:szCs w:val="18"/>
              </w:rPr>
              <w:t>y create their oral digital text guided by their written text and rubric.</w:t>
            </w:r>
          </w:p>
          <w:p w14:paraId="1ADF90CA" w14:textId="77777777" w:rsidR="00950339" w:rsidRPr="009003EE" w:rsidRDefault="00950339" w:rsidP="00950339">
            <w:pPr>
              <w:spacing w:after="120"/>
              <w:ind w:right="113"/>
              <w:contextualSpacing/>
              <w:rPr>
                <w:rFonts w:ascii="Calibri" w:hAnsi="Calibri" w:cs="Calibri"/>
                <w:b/>
                <w:sz w:val="18"/>
                <w:szCs w:val="18"/>
              </w:rPr>
            </w:pPr>
            <w:r w:rsidRPr="009003EE">
              <w:rPr>
                <w:rFonts w:ascii="Calibri" w:hAnsi="Calibri" w:cs="Calibri"/>
                <w:b/>
                <w:sz w:val="18"/>
                <w:szCs w:val="18"/>
              </w:rPr>
              <w:t>Scheduled conferencing group</w:t>
            </w:r>
          </w:p>
          <w:p w14:paraId="0DC26808" w14:textId="77777777" w:rsidR="00950339" w:rsidRPr="00D35534" w:rsidRDefault="00950339" w:rsidP="00950339">
            <w:pPr>
              <w:pStyle w:val="ListParagraph"/>
              <w:numPr>
                <w:ilvl w:val="0"/>
                <w:numId w:val="84"/>
              </w:numPr>
              <w:spacing w:after="120"/>
              <w:ind w:right="113"/>
              <w:rPr>
                <w:rFonts w:ascii="Calibri" w:hAnsi="Calibri" w:cs="Calibri"/>
                <w:sz w:val="18"/>
                <w:szCs w:val="18"/>
              </w:rPr>
            </w:pPr>
            <w:r w:rsidRPr="00D35534">
              <w:rPr>
                <w:rFonts w:ascii="Calibri" w:hAnsi="Calibri" w:cs="Calibri"/>
                <w:sz w:val="18"/>
                <w:szCs w:val="18"/>
              </w:rPr>
              <w:t>In small groups, students present</w:t>
            </w:r>
            <w:r>
              <w:rPr>
                <w:rFonts w:ascii="Calibri" w:hAnsi="Calibri" w:cs="Calibri"/>
                <w:sz w:val="18"/>
                <w:szCs w:val="18"/>
              </w:rPr>
              <w:t xml:space="preserve"> orally</w:t>
            </w:r>
            <w:r w:rsidRPr="00D35534">
              <w:rPr>
                <w:rFonts w:ascii="Calibri" w:hAnsi="Calibri" w:cs="Calibri"/>
                <w:sz w:val="18"/>
                <w:szCs w:val="18"/>
              </w:rPr>
              <w:t xml:space="preserve"> their progress on their digital explanation and receive feedback from peers and teacher</w:t>
            </w:r>
          </w:p>
          <w:p w14:paraId="761DBBCB" w14:textId="77777777" w:rsidR="00950339" w:rsidRPr="001F345E" w:rsidRDefault="00950339" w:rsidP="00950339">
            <w:pPr>
              <w:pStyle w:val="ListParagraph"/>
              <w:numPr>
                <w:ilvl w:val="0"/>
                <w:numId w:val="36"/>
              </w:numPr>
              <w:spacing w:after="120"/>
              <w:rPr>
                <w:rFonts w:ascii="Calibri" w:hAnsi="Calibri" w:cs="Calibri"/>
                <w:b/>
                <w:sz w:val="18"/>
                <w:szCs w:val="18"/>
                <w:u w:val="single"/>
              </w:rPr>
            </w:pPr>
            <w:r>
              <w:rPr>
                <w:rFonts w:ascii="Calibri" w:hAnsi="Calibri" w:cs="Calibri"/>
                <w:sz w:val="18"/>
                <w:szCs w:val="18"/>
              </w:rPr>
              <w:t>Students use peer and teacher</w:t>
            </w:r>
            <w:r w:rsidRPr="0076063F">
              <w:rPr>
                <w:rFonts w:ascii="Calibri" w:hAnsi="Calibri" w:cs="Calibri"/>
                <w:sz w:val="18"/>
                <w:szCs w:val="18"/>
              </w:rPr>
              <w:t xml:space="preserve"> feedback to redraft text</w:t>
            </w:r>
          </w:p>
          <w:p w14:paraId="6DBA401F" w14:textId="77777777" w:rsidR="00950339" w:rsidRPr="001F345E" w:rsidRDefault="00950339" w:rsidP="00950339">
            <w:pPr>
              <w:pStyle w:val="ListParagraph"/>
              <w:numPr>
                <w:ilvl w:val="0"/>
                <w:numId w:val="36"/>
              </w:numPr>
              <w:spacing w:after="120"/>
              <w:rPr>
                <w:rFonts w:ascii="Calibri" w:hAnsi="Calibri" w:cs="Calibri"/>
                <w:b/>
                <w:sz w:val="18"/>
                <w:szCs w:val="18"/>
                <w:u w:val="single"/>
              </w:rPr>
            </w:pPr>
            <w:r w:rsidRPr="001F345E">
              <w:rPr>
                <w:rFonts w:ascii="Calibri" w:hAnsi="Calibri" w:cs="Calibri"/>
                <w:sz w:val="18"/>
                <w:szCs w:val="18"/>
              </w:rPr>
              <w:t>Students publish their explanation in a digital representation format</w:t>
            </w:r>
          </w:p>
          <w:p w14:paraId="1D3ADC53" w14:textId="77777777" w:rsidR="00950339" w:rsidRDefault="00950339" w:rsidP="00950339">
            <w:pPr>
              <w:spacing w:after="120"/>
              <w:ind w:right="113"/>
              <w:contextualSpacing/>
              <w:rPr>
                <w:rFonts w:ascii="Calibri" w:hAnsi="Calibri" w:cs="Calibri"/>
                <w:b/>
                <w:sz w:val="18"/>
                <w:szCs w:val="18"/>
                <w:u w:val="single"/>
              </w:rPr>
            </w:pPr>
            <w:r w:rsidRPr="005232B8">
              <w:rPr>
                <w:rFonts w:ascii="Calibri" w:hAnsi="Calibri" w:cs="Calibri"/>
                <w:b/>
                <w:sz w:val="18"/>
                <w:szCs w:val="18"/>
                <w:u w:val="single"/>
              </w:rPr>
              <w:t>Presentation of digital text</w:t>
            </w:r>
          </w:p>
          <w:p w14:paraId="762327C1" w14:textId="77777777" w:rsidR="00950339" w:rsidRDefault="00950339" w:rsidP="00950339">
            <w:pPr>
              <w:spacing w:after="120"/>
              <w:ind w:right="113"/>
              <w:contextualSpacing/>
              <w:rPr>
                <w:rFonts w:ascii="Calibri" w:hAnsi="Calibri" w:cs="Calibri"/>
                <w:sz w:val="18"/>
                <w:szCs w:val="18"/>
              </w:rPr>
            </w:pPr>
            <w:r w:rsidRPr="001F345E">
              <w:rPr>
                <w:rFonts w:ascii="Calibri" w:hAnsi="Calibri" w:cs="Calibri"/>
                <w:sz w:val="18"/>
                <w:szCs w:val="18"/>
              </w:rPr>
              <w:t xml:space="preserve">Students orally present their digital text to their peers. </w:t>
            </w:r>
          </w:p>
          <w:p w14:paraId="3DB8FB85" w14:textId="77777777" w:rsidR="00950339" w:rsidRPr="001258A0" w:rsidRDefault="00950339" w:rsidP="00950339">
            <w:pPr>
              <w:spacing w:after="120"/>
              <w:contextualSpacing/>
              <w:rPr>
                <w:rFonts w:asciiTheme="minorHAnsi" w:eastAsia="Calibri" w:hAnsiTheme="minorHAnsi" w:cstheme="minorHAnsi"/>
                <w:i/>
                <w:sz w:val="18"/>
                <w:szCs w:val="18"/>
                <w:lang w:eastAsia="en-US"/>
              </w:rPr>
            </w:pPr>
            <w:r w:rsidRPr="00833D2B">
              <w:rPr>
                <w:rFonts w:asciiTheme="minorHAnsi" w:eastAsia="Calibri" w:hAnsiTheme="minorHAnsi" w:cstheme="minorHAnsi"/>
                <w:i/>
                <w:sz w:val="18"/>
                <w:szCs w:val="18"/>
                <w:lang w:eastAsia="en-US"/>
              </w:rPr>
              <w:t>An example of an EAL s</w:t>
            </w:r>
            <w:r>
              <w:rPr>
                <w:rFonts w:asciiTheme="minorHAnsi" w:eastAsia="Calibri" w:hAnsiTheme="minorHAnsi" w:cstheme="minorHAnsi"/>
                <w:i/>
                <w:sz w:val="18"/>
                <w:szCs w:val="18"/>
                <w:lang w:eastAsia="en-US"/>
              </w:rPr>
              <w:t>tudent’s introduction visual of published text</w:t>
            </w:r>
          </w:p>
          <w:p w14:paraId="7C95E013" w14:textId="77777777" w:rsidR="00950339" w:rsidRPr="001F345E" w:rsidRDefault="00950339" w:rsidP="00950339">
            <w:pPr>
              <w:spacing w:after="120"/>
              <w:ind w:right="113"/>
              <w:contextualSpacing/>
              <w:rPr>
                <w:rFonts w:ascii="Calibri" w:hAnsi="Calibri" w:cs="Calibri"/>
                <w:sz w:val="18"/>
                <w:szCs w:val="18"/>
              </w:rPr>
            </w:pPr>
          </w:p>
          <w:p w14:paraId="088BB2EC" w14:textId="1CC2330A" w:rsidR="00950339" w:rsidRDefault="00950339" w:rsidP="00950339">
            <w:pPr>
              <w:pStyle w:val="ListParagraph"/>
              <w:spacing w:after="120"/>
              <w:ind w:right="113"/>
              <w:rPr>
                <w:rFonts w:asciiTheme="minorHAnsi" w:eastAsiaTheme="minorHAnsi" w:hAnsiTheme="minorHAnsi" w:cstheme="minorHAnsi"/>
                <w:b/>
                <w:color w:val="FF0000"/>
                <w:sz w:val="18"/>
                <w:szCs w:val="18"/>
              </w:rPr>
            </w:pPr>
            <w:r w:rsidRPr="00736348">
              <w:rPr>
                <w:rFonts w:ascii="Calibri" w:hAnsi="Calibri" w:cs="Calibri"/>
                <w:b/>
                <w:noProof/>
                <w:color w:val="244061"/>
                <w:sz w:val="18"/>
                <w:szCs w:val="18"/>
              </w:rPr>
              <w:drawing>
                <wp:inline distT="0" distB="0" distL="0" distR="0" wp14:anchorId="612CBD1B" wp14:editId="0C5F90AD">
                  <wp:extent cx="3286125" cy="2042477"/>
                  <wp:effectExtent l="19050" t="19050" r="9525" b="1524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9"/>
                          <a:stretch>
                            <a:fillRect/>
                          </a:stretch>
                        </pic:blipFill>
                        <pic:spPr>
                          <a:xfrm>
                            <a:off x="0" y="0"/>
                            <a:ext cx="3349828" cy="2082071"/>
                          </a:xfrm>
                          <a:prstGeom prst="rect">
                            <a:avLst/>
                          </a:prstGeom>
                          <a:ln>
                            <a:solidFill>
                              <a:srgbClr val="000000"/>
                            </a:solidFill>
                          </a:ln>
                          <a:effectLst/>
                        </pic:spPr>
                      </pic:pic>
                    </a:graphicData>
                  </a:graphic>
                </wp:inline>
              </w:drawing>
            </w:r>
          </w:p>
        </w:tc>
        <w:tc>
          <w:tcPr>
            <w:tcW w:w="4288" w:type="dxa"/>
          </w:tcPr>
          <w:p w14:paraId="725BC3AD" w14:textId="31CD2FEF" w:rsidR="00950339" w:rsidRPr="00736348" w:rsidRDefault="00950339" w:rsidP="00950339">
            <w:pPr>
              <w:spacing w:after="120"/>
              <w:contextualSpacing/>
              <w:rPr>
                <w:rFonts w:ascii="Calibri" w:hAnsi="Calibri" w:cs="Calibri"/>
                <w:b/>
                <w:bCs/>
                <w:color w:val="002060"/>
                <w:sz w:val="18"/>
                <w:szCs w:val="18"/>
              </w:rPr>
            </w:pPr>
            <w:r w:rsidRPr="00BF7691">
              <w:rPr>
                <w:rFonts w:asciiTheme="minorHAnsi" w:eastAsia="Calibri" w:hAnsiTheme="minorHAnsi" w:cstheme="minorHAnsi"/>
                <w:i/>
                <w:noProof/>
                <w:sz w:val="18"/>
                <w:szCs w:val="18"/>
                <w:lang w:eastAsia="en-US"/>
              </w:rPr>
              <w:drawing>
                <wp:inline distT="0" distB="0" distL="0" distR="0" wp14:anchorId="27B4A9A9" wp14:editId="58DD76F5">
                  <wp:extent cx="2562225" cy="3209581"/>
                  <wp:effectExtent l="19050" t="19050" r="9525" b="1016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0" cstate="print"/>
                          <a:stretch>
                            <a:fillRect/>
                          </a:stretch>
                        </pic:blipFill>
                        <pic:spPr>
                          <a:xfrm>
                            <a:off x="0" y="0"/>
                            <a:ext cx="2636067" cy="3302079"/>
                          </a:xfrm>
                          <a:prstGeom prst="rect">
                            <a:avLst/>
                          </a:prstGeom>
                          <a:ln>
                            <a:solidFill>
                              <a:sysClr val="windowText" lastClr="000000"/>
                            </a:solidFill>
                          </a:ln>
                        </pic:spPr>
                      </pic:pic>
                    </a:graphicData>
                  </a:graphic>
                </wp:inline>
              </w:drawing>
            </w:r>
          </w:p>
        </w:tc>
        <w:tc>
          <w:tcPr>
            <w:tcW w:w="4395" w:type="dxa"/>
          </w:tcPr>
          <w:p w14:paraId="74698E78" w14:textId="77777777" w:rsidR="00950339" w:rsidRPr="001F10E6" w:rsidRDefault="00950339" w:rsidP="00950339">
            <w:pPr>
              <w:pStyle w:val="ListParagraph"/>
              <w:numPr>
                <w:ilvl w:val="0"/>
                <w:numId w:val="10"/>
              </w:numPr>
              <w:spacing w:after="120"/>
              <w:ind w:left="342"/>
              <w:rPr>
                <w:rFonts w:asciiTheme="minorHAnsi" w:hAnsiTheme="minorHAnsi" w:cstheme="minorHAnsi"/>
                <w:sz w:val="18"/>
                <w:szCs w:val="18"/>
              </w:rPr>
            </w:pPr>
          </w:p>
          <w:p w14:paraId="108B8B48" w14:textId="77777777" w:rsidR="00950339" w:rsidRPr="001F10E6" w:rsidRDefault="00950339" w:rsidP="00950339">
            <w:pPr>
              <w:pStyle w:val="ListParagraph"/>
              <w:numPr>
                <w:ilvl w:val="0"/>
                <w:numId w:val="10"/>
              </w:numPr>
              <w:spacing w:after="120"/>
              <w:ind w:left="342"/>
              <w:rPr>
                <w:rFonts w:asciiTheme="minorHAnsi" w:hAnsiTheme="minorHAnsi" w:cstheme="minorHAnsi"/>
                <w:sz w:val="18"/>
                <w:szCs w:val="18"/>
              </w:rPr>
            </w:pPr>
            <w:r w:rsidRPr="001F10E6">
              <w:rPr>
                <w:rFonts w:asciiTheme="minorHAnsi" w:hAnsiTheme="minorHAnsi" w:cstheme="minorHAnsi"/>
                <w:sz w:val="18"/>
                <w:szCs w:val="18"/>
              </w:rPr>
              <w:t>Note how accurately the students use the linguistic and digital features to explain the digestive process.</w:t>
            </w:r>
          </w:p>
          <w:p w14:paraId="546AFC08" w14:textId="77777777" w:rsidR="00950339" w:rsidRPr="001F10E6" w:rsidRDefault="00950339" w:rsidP="00950339">
            <w:pPr>
              <w:pStyle w:val="ListParagraph"/>
              <w:spacing w:after="120"/>
              <w:ind w:left="342"/>
              <w:rPr>
                <w:rFonts w:asciiTheme="minorHAnsi" w:hAnsiTheme="minorHAnsi" w:cstheme="minorHAnsi"/>
                <w:sz w:val="18"/>
                <w:szCs w:val="18"/>
              </w:rPr>
            </w:pPr>
          </w:p>
          <w:p w14:paraId="2753A58F" w14:textId="77777777" w:rsidR="00950339" w:rsidRPr="007C3206" w:rsidRDefault="00950339" w:rsidP="00950339">
            <w:pPr>
              <w:spacing w:after="120"/>
              <w:contextualSpacing/>
              <w:rPr>
                <w:rFonts w:asciiTheme="minorHAnsi" w:hAnsiTheme="minorHAnsi" w:cstheme="minorHAnsi"/>
                <w:i/>
                <w:sz w:val="18"/>
                <w:szCs w:val="18"/>
              </w:rPr>
            </w:pPr>
            <w:r w:rsidRPr="007C3206">
              <w:rPr>
                <w:rFonts w:asciiTheme="minorHAnsi" w:eastAsia="Calibri" w:hAnsiTheme="minorHAnsi"/>
                <w:sz w:val="18"/>
                <w:szCs w:val="18"/>
              </w:rPr>
              <w:t xml:space="preserve">Analysis of work </w:t>
            </w:r>
            <w:r w:rsidRPr="007C3206">
              <w:rPr>
                <w:rFonts w:asciiTheme="minorHAnsi" w:hAnsiTheme="minorHAnsi" w:cstheme="minorHAnsi"/>
                <w:i/>
                <w:sz w:val="18"/>
                <w:szCs w:val="18"/>
              </w:rPr>
              <w:t>Planned Observation – Oral language analysis (post-test).</w:t>
            </w:r>
          </w:p>
          <w:p w14:paraId="4F0332F1" w14:textId="77777777" w:rsidR="00950339" w:rsidRPr="001F10E6" w:rsidRDefault="00950339" w:rsidP="00950339">
            <w:pPr>
              <w:spacing w:after="120"/>
              <w:contextualSpacing/>
              <w:rPr>
                <w:rFonts w:asciiTheme="minorHAnsi" w:eastAsia="Calibri" w:hAnsiTheme="minorHAnsi"/>
                <w:b/>
                <w:sz w:val="18"/>
                <w:szCs w:val="18"/>
              </w:rPr>
            </w:pPr>
          </w:p>
          <w:p w14:paraId="48C63924" w14:textId="77777777" w:rsidR="00950339" w:rsidRPr="001F10E6" w:rsidRDefault="00950339" w:rsidP="00950339">
            <w:pPr>
              <w:spacing w:after="120"/>
              <w:contextualSpacing/>
              <w:rPr>
                <w:rFonts w:asciiTheme="minorHAnsi" w:eastAsia="Calibri" w:hAnsiTheme="minorHAnsi"/>
                <w:sz w:val="18"/>
                <w:szCs w:val="18"/>
              </w:rPr>
            </w:pPr>
            <w:r w:rsidRPr="001F10E6">
              <w:rPr>
                <w:rFonts w:asciiTheme="minorHAnsi" w:eastAsia="Calibri" w:hAnsiTheme="minorHAnsi"/>
                <w:b/>
                <w:sz w:val="18"/>
                <w:szCs w:val="18"/>
              </w:rPr>
              <w:t>Teacher/student conference</w:t>
            </w:r>
            <w:r w:rsidRPr="001F10E6">
              <w:rPr>
                <w:rFonts w:asciiTheme="minorHAnsi" w:eastAsia="Calibri" w:hAnsiTheme="minorHAnsi"/>
                <w:sz w:val="18"/>
                <w:szCs w:val="18"/>
              </w:rPr>
              <w:t xml:space="preserve">. </w:t>
            </w:r>
          </w:p>
          <w:p w14:paraId="778B0200" w14:textId="77777777" w:rsidR="00950339" w:rsidRPr="001F10E6" w:rsidRDefault="00950339" w:rsidP="00950339">
            <w:pPr>
              <w:pStyle w:val="ListParagraph"/>
              <w:numPr>
                <w:ilvl w:val="0"/>
                <w:numId w:val="24"/>
              </w:numPr>
              <w:spacing w:after="120"/>
              <w:rPr>
                <w:rFonts w:asciiTheme="minorHAnsi" w:hAnsiTheme="minorHAnsi" w:cstheme="minorHAnsi"/>
                <w:i/>
                <w:sz w:val="18"/>
                <w:szCs w:val="18"/>
              </w:rPr>
            </w:pPr>
            <w:r w:rsidRPr="001F10E6">
              <w:rPr>
                <w:rFonts w:asciiTheme="minorHAnsi" w:eastAsia="Calibri" w:hAnsiTheme="minorHAnsi"/>
                <w:sz w:val="18"/>
                <w:szCs w:val="18"/>
              </w:rPr>
              <w:t xml:space="preserve">Teacher discusses with student their oral presentation text using the rubric and video. </w:t>
            </w:r>
          </w:p>
          <w:p w14:paraId="2AD8B7BB" w14:textId="77777777" w:rsidR="00950339" w:rsidRPr="001F10E6" w:rsidRDefault="00950339" w:rsidP="00950339">
            <w:pPr>
              <w:spacing w:after="120"/>
              <w:contextualSpacing/>
              <w:rPr>
                <w:rFonts w:asciiTheme="minorHAnsi" w:eastAsia="Calibri" w:hAnsiTheme="minorHAnsi"/>
                <w:sz w:val="18"/>
                <w:szCs w:val="18"/>
              </w:rPr>
            </w:pPr>
            <w:r w:rsidRPr="001F10E6">
              <w:rPr>
                <w:rFonts w:asciiTheme="minorHAnsi" w:eastAsia="Calibri" w:hAnsiTheme="minorHAnsi"/>
                <w:sz w:val="18"/>
                <w:szCs w:val="18"/>
              </w:rPr>
              <w:t>Teacher provides feedback to the student on their strengths and the next step in how they can improve their oral presentation.</w:t>
            </w:r>
          </w:p>
          <w:p w14:paraId="570D52FB" w14:textId="77777777" w:rsidR="00950339" w:rsidRPr="001F10E6" w:rsidRDefault="00950339" w:rsidP="00950339">
            <w:pPr>
              <w:spacing w:after="120"/>
              <w:contextualSpacing/>
              <w:rPr>
                <w:rFonts w:asciiTheme="minorHAnsi" w:hAnsiTheme="minorHAnsi" w:cstheme="minorHAnsi"/>
                <w:sz w:val="18"/>
                <w:szCs w:val="18"/>
              </w:rPr>
            </w:pPr>
          </w:p>
          <w:p w14:paraId="35353D0D" w14:textId="77777777" w:rsidR="00950339" w:rsidRPr="001F10E6" w:rsidRDefault="00950339" w:rsidP="00950339">
            <w:pPr>
              <w:spacing w:after="120"/>
              <w:contextualSpacing/>
              <w:rPr>
                <w:rFonts w:asciiTheme="minorHAnsi" w:hAnsiTheme="minorHAnsi" w:cstheme="minorHAnsi"/>
                <w:b/>
                <w:sz w:val="18"/>
                <w:szCs w:val="18"/>
              </w:rPr>
            </w:pPr>
            <w:r w:rsidRPr="001F10E6">
              <w:rPr>
                <w:rFonts w:asciiTheme="minorHAnsi" w:hAnsiTheme="minorHAnsi" w:cstheme="minorHAnsi"/>
                <w:b/>
                <w:sz w:val="18"/>
                <w:szCs w:val="18"/>
              </w:rPr>
              <w:t>Reflection on Learning intentions and success criteria</w:t>
            </w:r>
          </w:p>
          <w:p w14:paraId="5673FBB4" w14:textId="77777777" w:rsidR="00950339" w:rsidRPr="001F10E6" w:rsidRDefault="00950339" w:rsidP="00950339">
            <w:pPr>
              <w:spacing w:after="120"/>
              <w:contextualSpacing/>
              <w:rPr>
                <w:rFonts w:asciiTheme="minorHAnsi" w:hAnsiTheme="minorHAnsi" w:cstheme="minorHAnsi"/>
                <w:b/>
                <w:sz w:val="18"/>
                <w:szCs w:val="18"/>
              </w:rPr>
            </w:pPr>
            <w:r w:rsidRPr="001F10E6">
              <w:rPr>
                <w:rFonts w:asciiTheme="minorHAnsi" w:hAnsiTheme="minorHAnsi" w:cstheme="minorHAnsi"/>
                <w:sz w:val="18"/>
                <w:szCs w:val="18"/>
              </w:rPr>
              <w:t>Ask students to reflect on the learning intentions at the commencement of the unit and to share what they feel they have achieved.</w:t>
            </w:r>
          </w:p>
          <w:p w14:paraId="456EA9AD" w14:textId="77777777" w:rsidR="00950339" w:rsidRPr="001F10E6" w:rsidRDefault="00950339" w:rsidP="006A0122">
            <w:pPr>
              <w:spacing w:after="120"/>
              <w:contextualSpacing/>
              <w:rPr>
                <w:rFonts w:asciiTheme="minorHAnsi" w:eastAsia="Calibri" w:hAnsiTheme="minorHAnsi"/>
                <w:b/>
                <w:sz w:val="18"/>
                <w:szCs w:val="18"/>
              </w:rPr>
            </w:pPr>
          </w:p>
        </w:tc>
      </w:tr>
    </w:tbl>
    <w:tbl>
      <w:tblPr>
        <w:tblW w:w="15585" w:type="dxa"/>
        <w:tblLayout w:type="fixed"/>
        <w:tblCellMar>
          <w:left w:w="80" w:type="dxa"/>
          <w:right w:w="80" w:type="dxa"/>
        </w:tblCellMar>
        <w:tblLook w:val="04A0" w:firstRow="1" w:lastRow="0" w:firstColumn="1" w:lastColumn="0" w:noHBand="0" w:noVBand="1"/>
      </w:tblPr>
      <w:tblGrid>
        <w:gridCol w:w="2969"/>
        <w:gridCol w:w="12616"/>
      </w:tblGrid>
      <w:tr w:rsidR="00363746" w:rsidRPr="00363746" w14:paraId="7FC1453F" w14:textId="77777777" w:rsidTr="001F10E6">
        <w:trPr>
          <w:cantSplit/>
        </w:trPr>
        <w:tc>
          <w:tcPr>
            <w:tcW w:w="2969" w:type="dxa"/>
            <w:tcBorders>
              <w:top w:val="single" w:sz="6" w:space="0" w:color="auto"/>
              <w:left w:val="single" w:sz="6" w:space="0" w:color="auto"/>
              <w:bottom w:val="single" w:sz="6" w:space="0" w:color="auto"/>
              <w:right w:val="single" w:sz="6" w:space="0" w:color="auto"/>
            </w:tcBorders>
            <w:hideMark/>
          </w:tcPr>
          <w:p w14:paraId="0B8962DE" w14:textId="77777777" w:rsidR="00363746" w:rsidRPr="00363746" w:rsidRDefault="00363746" w:rsidP="00363746">
            <w:pPr>
              <w:pStyle w:val="H5"/>
              <w:widowControl/>
              <w:spacing w:after="80" w:line="276" w:lineRule="auto"/>
              <w:rPr>
                <w:rFonts w:asciiTheme="minorHAnsi" w:hAnsiTheme="minorHAnsi"/>
                <w:sz w:val="18"/>
                <w:szCs w:val="18"/>
              </w:rPr>
            </w:pPr>
            <w:r w:rsidRPr="00363746">
              <w:rPr>
                <w:rFonts w:asciiTheme="minorHAnsi" w:hAnsiTheme="minorHAnsi"/>
                <w:sz w:val="18"/>
                <w:szCs w:val="18"/>
              </w:rPr>
              <w:lastRenderedPageBreak/>
              <w:t>General evaluation</w:t>
            </w:r>
          </w:p>
          <w:p w14:paraId="30A2896F" w14:textId="77777777" w:rsidR="00363746" w:rsidRPr="00363746" w:rsidRDefault="00363746" w:rsidP="00363746">
            <w:pPr>
              <w:spacing w:after="80" w:line="276" w:lineRule="auto"/>
              <w:rPr>
                <w:rFonts w:asciiTheme="minorHAnsi" w:hAnsiTheme="minorHAnsi"/>
                <w:sz w:val="18"/>
                <w:szCs w:val="18"/>
              </w:rPr>
            </w:pPr>
            <w:r w:rsidRPr="00363746">
              <w:rPr>
                <w:rFonts w:asciiTheme="minorHAnsi" w:hAnsiTheme="minorHAnsi"/>
                <w:sz w:val="18"/>
                <w:szCs w:val="18"/>
              </w:rPr>
              <w:t>Were the students interested in the topic?</w:t>
            </w:r>
          </w:p>
          <w:p w14:paraId="667F364C" w14:textId="77777777" w:rsidR="00363746" w:rsidRPr="00363746" w:rsidRDefault="00363746" w:rsidP="00363746">
            <w:pPr>
              <w:spacing w:after="80" w:line="276" w:lineRule="auto"/>
              <w:rPr>
                <w:rFonts w:asciiTheme="minorHAnsi" w:hAnsiTheme="minorHAnsi"/>
                <w:sz w:val="18"/>
                <w:szCs w:val="18"/>
              </w:rPr>
            </w:pPr>
            <w:r w:rsidRPr="00363746">
              <w:rPr>
                <w:rFonts w:asciiTheme="minorHAnsi" w:hAnsiTheme="minorHAnsi"/>
                <w:sz w:val="18"/>
                <w:szCs w:val="18"/>
              </w:rPr>
              <w:t>Did planned activities need to be modified? Why?</w:t>
            </w:r>
          </w:p>
          <w:p w14:paraId="3952ECAF" w14:textId="77777777" w:rsidR="00363746" w:rsidRPr="00363746" w:rsidRDefault="00363746" w:rsidP="00363746">
            <w:pPr>
              <w:spacing w:after="160" w:line="276" w:lineRule="auto"/>
              <w:rPr>
                <w:rFonts w:asciiTheme="minorHAnsi" w:hAnsiTheme="minorHAnsi"/>
                <w:sz w:val="18"/>
                <w:szCs w:val="18"/>
              </w:rPr>
            </w:pPr>
            <w:r w:rsidRPr="00363746">
              <w:rPr>
                <w:rFonts w:asciiTheme="minorHAnsi" w:hAnsiTheme="minorHAnsi"/>
                <w:sz w:val="18"/>
                <w:szCs w:val="18"/>
              </w:rPr>
              <w:t>Which teaching strategies were particularly successful?</w:t>
            </w:r>
          </w:p>
        </w:tc>
        <w:tc>
          <w:tcPr>
            <w:tcW w:w="12616" w:type="dxa"/>
            <w:tcBorders>
              <w:top w:val="single" w:sz="6" w:space="0" w:color="auto"/>
              <w:left w:val="single" w:sz="6" w:space="0" w:color="auto"/>
              <w:bottom w:val="single" w:sz="6" w:space="0" w:color="auto"/>
              <w:right w:val="single" w:sz="6" w:space="0" w:color="auto"/>
            </w:tcBorders>
          </w:tcPr>
          <w:p w14:paraId="3D4EBEB4" w14:textId="19EDCA09" w:rsidR="00363746" w:rsidRPr="0027109C" w:rsidRDefault="00363746" w:rsidP="00363746">
            <w:pPr>
              <w:spacing w:before="60" w:after="60" w:line="276" w:lineRule="auto"/>
              <w:ind w:left="20" w:right="-80"/>
              <w:rPr>
                <w:rFonts w:ascii="Comic Sans MS" w:hAnsi="Comic Sans MS" w:cs="Arial"/>
                <w:sz w:val="16"/>
                <w:szCs w:val="16"/>
              </w:rPr>
            </w:pPr>
            <w:r w:rsidRPr="0027109C">
              <w:rPr>
                <w:rFonts w:ascii="Comic Sans MS" w:hAnsi="Comic Sans MS" w:cs="Arial"/>
                <w:sz w:val="16"/>
                <w:szCs w:val="16"/>
              </w:rPr>
              <w:t>The students displayed a high level of engagement and interest in this topic as it was targeted to their interest and particular athletic abilities. Students were given the opportunity to choose the area of wellbeing they we</w:t>
            </w:r>
            <w:r w:rsidR="000539A6">
              <w:rPr>
                <w:rFonts w:ascii="Comic Sans MS" w:hAnsi="Comic Sans MS" w:cs="Arial"/>
                <w:sz w:val="16"/>
                <w:szCs w:val="16"/>
              </w:rPr>
              <w:t>re most interested in: healthy</w:t>
            </w:r>
            <w:r w:rsidRPr="0027109C">
              <w:rPr>
                <w:rFonts w:ascii="Comic Sans MS" w:hAnsi="Comic Sans MS" w:cs="Arial"/>
                <w:sz w:val="16"/>
                <w:szCs w:val="16"/>
              </w:rPr>
              <w:t xml:space="preserve"> mind, healthy eating </w:t>
            </w:r>
            <w:r w:rsidR="000539A6">
              <w:rPr>
                <w:rFonts w:ascii="Comic Sans MS" w:hAnsi="Comic Sans MS" w:cs="Arial"/>
                <w:sz w:val="16"/>
                <w:szCs w:val="16"/>
              </w:rPr>
              <w:t>or</w:t>
            </w:r>
            <w:r w:rsidRPr="0027109C">
              <w:rPr>
                <w:rFonts w:ascii="Comic Sans MS" w:hAnsi="Comic Sans MS" w:cs="Arial"/>
                <w:sz w:val="16"/>
                <w:szCs w:val="16"/>
              </w:rPr>
              <w:t xml:space="preserve"> physical fitness. They had begun interschool sports and learning about how they could use their mind and body to achieve success each week was a great motivator for them.</w:t>
            </w:r>
          </w:p>
          <w:p w14:paraId="340A0727" w14:textId="1862135C" w:rsidR="00467542" w:rsidRPr="0027109C" w:rsidRDefault="00363746" w:rsidP="00363746">
            <w:pPr>
              <w:tabs>
                <w:tab w:val="left" w:pos="2655"/>
              </w:tabs>
              <w:spacing w:before="60" w:after="60" w:line="276" w:lineRule="auto"/>
              <w:rPr>
                <w:rFonts w:ascii="Comic Sans MS" w:hAnsi="Comic Sans MS" w:cs="Arial"/>
                <w:sz w:val="16"/>
                <w:szCs w:val="16"/>
              </w:rPr>
            </w:pPr>
            <w:r w:rsidRPr="0027109C">
              <w:rPr>
                <w:rFonts w:ascii="Comic Sans MS" w:hAnsi="Comic Sans MS" w:cs="Arial"/>
                <w:sz w:val="16"/>
                <w:szCs w:val="16"/>
              </w:rPr>
              <w:t xml:space="preserve">Much of the teachers’ planning time was used to plan and write texts that were appropriate for the topic and built the grammatical structures and vocabulary the students needed to be successful in participating in the inquiry unit. Integrating the topic through literacy was an integral part of the planning of the unit. The grammatical structures and vocabulary was constantly recycled throughout the unit, which resulted in the students gaining the confidence to experiment with using these orally and in their independent writing. At the beginning of the unit the whole class was asked to write an explanation as a pre-test. The teachers set out a number of criteria required for an explanation text and the students’ pre-tests were moderated according to these. This was then used to </w:t>
            </w:r>
            <w:r w:rsidRPr="0027109C">
              <w:rPr>
                <w:rFonts w:ascii="Comic Sans MS" w:hAnsi="Comic Sans MS" w:cs="Calibri"/>
                <w:sz w:val="16"/>
                <w:szCs w:val="16"/>
              </w:rPr>
              <w:t>determine</w:t>
            </w:r>
            <w:r w:rsidRPr="0027109C">
              <w:rPr>
                <w:rFonts w:ascii="Comic Sans MS" w:hAnsi="Comic Sans MS" w:cs="Arial"/>
                <w:sz w:val="16"/>
                <w:szCs w:val="16"/>
              </w:rPr>
              <w:t xml:space="preserve"> the different needs of the class and what should be include</w:t>
            </w:r>
            <w:r w:rsidR="00A00450">
              <w:rPr>
                <w:rFonts w:ascii="Comic Sans MS" w:hAnsi="Comic Sans MS" w:cs="Arial"/>
                <w:sz w:val="16"/>
                <w:szCs w:val="16"/>
              </w:rPr>
              <w:t>d in the backward mapping text.</w:t>
            </w:r>
            <w:r w:rsidRPr="0027109C">
              <w:rPr>
                <w:rFonts w:ascii="Comic Sans MS" w:hAnsi="Comic Sans MS" w:cs="Arial"/>
                <w:sz w:val="16"/>
                <w:szCs w:val="16"/>
              </w:rPr>
              <w:t xml:space="preserve"> </w:t>
            </w:r>
            <w:r w:rsidR="00A00450">
              <w:rPr>
                <w:rFonts w:ascii="Comic Sans MS" w:hAnsi="Comic Sans MS" w:cs="Arial"/>
                <w:sz w:val="16"/>
                <w:szCs w:val="16"/>
              </w:rPr>
              <w:t>The EAL group of students</w:t>
            </w:r>
            <w:r w:rsidRPr="0027109C">
              <w:rPr>
                <w:rFonts w:ascii="Comic Sans MS" w:hAnsi="Comic Sans MS" w:cs="Arial"/>
                <w:sz w:val="16"/>
                <w:szCs w:val="16"/>
              </w:rPr>
              <w:t xml:space="preserve"> received extra focus lessons where they worked in a small group to work with additional texts containing greater amounts of visuals and complete a range of activities with the backward map, such as: cloze, creating true and false statements, flow charts and sequencing. When revisiting this unit, including more games, such as barrier games or bingo would be beneficial to students.</w:t>
            </w:r>
          </w:p>
        </w:tc>
      </w:tr>
      <w:tr w:rsidR="00363746" w:rsidRPr="00363746" w14:paraId="3DA89072" w14:textId="77777777" w:rsidTr="001F10E6">
        <w:trPr>
          <w:cantSplit/>
        </w:trPr>
        <w:tc>
          <w:tcPr>
            <w:tcW w:w="2969" w:type="dxa"/>
            <w:tcBorders>
              <w:top w:val="single" w:sz="6" w:space="0" w:color="auto"/>
              <w:left w:val="single" w:sz="6" w:space="0" w:color="auto"/>
              <w:bottom w:val="single" w:sz="6" w:space="0" w:color="auto"/>
              <w:right w:val="single" w:sz="6" w:space="0" w:color="auto"/>
            </w:tcBorders>
            <w:hideMark/>
          </w:tcPr>
          <w:p w14:paraId="348A792C" w14:textId="77777777" w:rsidR="00363746" w:rsidRPr="00363746" w:rsidRDefault="00363746" w:rsidP="00363746">
            <w:pPr>
              <w:pStyle w:val="H5"/>
              <w:widowControl/>
              <w:spacing w:after="80" w:line="276" w:lineRule="auto"/>
              <w:rPr>
                <w:rFonts w:asciiTheme="minorHAnsi" w:hAnsiTheme="minorHAnsi"/>
                <w:sz w:val="18"/>
                <w:szCs w:val="18"/>
              </w:rPr>
            </w:pPr>
            <w:r w:rsidRPr="00363746">
              <w:rPr>
                <w:rFonts w:asciiTheme="minorHAnsi" w:hAnsiTheme="minorHAnsi"/>
                <w:sz w:val="18"/>
                <w:szCs w:val="18"/>
              </w:rPr>
              <w:t>Content learning goals</w:t>
            </w:r>
          </w:p>
          <w:p w14:paraId="3F576D6B" w14:textId="77777777" w:rsidR="00363746" w:rsidRPr="00363746" w:rsidRDefault="00363746" w:rsidP="00363746">
            <w:pPr>
              <w:spacing w:after="80" w:line="276" w:lineRule="auto"/>
              <w:rPr>
                <w:rFonts w:asciiTheme="minorHAnsi" w:hAnsiTheme="minorHAnsi"/>
                <w:sz w:val="18"/>
                <w:szCs w:val="18"/>
              </w:rPr>
            </w:pPr>
            <w:r w:rsidRPr="00363746">
              <w:rPr>
                <w:rFonts w:asciiTheme="minorHAnsi" w:hAnsiTheme="minorHAnsi"/>
                <w:sz w:val="18"/>
                <w:szCs w:val="18"/>
              </w:rPr>
              <w:t xml:space="preserve">Were the topic goals achieved? </w:t>
            </w:r>
          </w:p>
          <w:p w14:paraId="180D72F2" w14:textId="77777777" w:rsidR="00363746" w:rsidRPr="00363746" w:rsidRDefault="00363746" w:rsidP="00363746">
            <w:pPr>
              <w:spacing w:after="160" w:line="276" w:lineRule="auto"/>
              <w:rPr>
                <w:rFonts w:asciiTheme="minorHAnsi" w:hAnsiTheme="minorHAnsi"/>
                <w:sz w:val="18"/>
                <w:szCs w:val="18"/>
              </w:rPr>
            </w:pPr>
            <w:r w:rsidRPr="00363746">
              <w:rPr>
                <w:rFonts w:asciiTheme="minorHAnsi" w:hAnsiTheme="minorHAnsi"/>
                <w:sz w:val="18"/>
                <w:szCs w:val="18"/>
              </w:rPr>
              <w:t>Did the topic lead to worthwhile learning?</w:t>
            </w:r>
          </w:p>
        </w:tc>
        <w:tc>
          <w:tcPr>
            <w:tcW w:w="12616" w:type="dxa"/>
            <w:tcBorders>
              <w:top w:val="single" w:sz="6" w:space="0" w:color="auto"/>
              <w:left w:val="single" w:sz="6" w:space="0" w:color="auto"/>
              <w:bottom w:val="single" w:sz="6" w:space="0" w:color="auto"/>
              <w:right w:val="single" w:sz="6" w:space="0" w:color="auto"/>
            </w:tcBorders>
          </w:tcPr>
          <w:p w14:paraId="56FF75EB" w14:textId="77777777" w:rsidR="00363746" w:rsidRPr="0027109C" w:rsidRDefault="00363746" w:rsidP="00363746">
            <w:pPr>
              <w:spacing w:line="276" w:lineRule="auto"/>
              <w:ind w:left="23" w:right="-79"/>
              <w:rPr>
                <w:rFonts w:ascii="Comic Sans MS" w:hAnsi="Comic Sans MS" w:cs="Arial"/>
                <w:sz w:val="16"/>
                <w:szCs w:val="16"/>
              </w:rPr>
            </w:pPr>
            <w:r w:rsidRPr="0027109C">
              <w:rPr>
                <w:rFonts w:ascii="Comic Sans MS" w:hAnsi="Comic Sans MS" w:cs="Arial"/>
                <w:sz w:val="16"/>
                <w:szCs w:val="16"/>
              </w:rPr>
              <w:t xml:space="preserve">The unit was successful as the students were engaged throughout the unit and produced both written and oral explanation texts of high quality. Their work had a genuine purpose and </w:t>
            </w:r>
            <w:proofErr w:type="gramStart"/>
            <w:r w:rsidRPr="0027109C">
              <w:rPr>
                <w:rFonts w:ascii="Comic Sans MS" w:hAnsi="Comic Sans MS" w:cs="Arial"/>
                <w:sz w:val="16"/>
                <w:szCs w:val="16"/>
              </w:rPr>
              <w:t>audience</w:t>
            </w:r>
            <w:proofErr w:type="gramEnd"/>
            <w:r w:rsidRPr="0027109C">
              <w:rPr>
                <w:rFonts w:ascii="Comic Sans MS" w:hAnsi="Comic Sans MS" w:cs="Arial"/>
                <w:sz w:val="16"/>
                <w:szCs w:val="16"/>
              </w:rPr>
              <w:t xml:space="preserve"> and this motivated them to ensure their explanations were produced and revised in detail</w:t>
            </w:r>
            <w:r w:rsidRPr="0027109C">
              <w:rPr>
                <w:rFonts w:ascii="Comic Sans MS" w:hAnsi="Comic Sans MS" w:cs="Arial"/>
                <w:sz w:val="16"/>
                <w:szCs w:val="16"/>
              </w:rPr>
              <w:softHyphen/>
              <w:t xml:space="preserve">. </w:t>
            </w:r>
          </w:p>
          <w:p w14:paraId="0A5A1A1D" w14:textId="02BDF5EF" w:rsidR="00467542" w:rsidRPr="0027109C" w:rsidRDefault="00363746" w:rsidP="0027109C">
            <w:pPr>
              <w:spacing w:line="276" w:lineRule="auto"/>
              <w:ind w:right="-79"/>
              <w:rPr>
                <w:rFonts w:ascii="Comic Sans MS" w:hAnsi="Comic Sans MS" w:cs="Arial"/>
                <w:sz w:val="16"/>
                <w:szCs w:val="16"/>
              </w:rPr>
            </w:pPr>
            <w:r w:rsidRPr="0027109C">
              <w:rPr>
                <w:rFonts w:ascii="Comic Sans MS" w:hAnsi="Comic Sans MS" w:cs="Arial"/>
                <w:sz w:val="16"/>
                <w:szCs w:val="16"/>
              </w:rPr>
              <w:t xml:space="preserve">Towards the end of the unit, students displayed worthwhile learning by wanting to use what they learnt to create change in our school such as promoting healthy eating, implementing new programs and games and encouraging students to be more active. Teachers saw evidence of the topic goals being achieved through student’s independent choices and actions during the </w:t>
            </w:r>
            <w:proofErr w:type="gramStart"/>
            <w:r w:rsidRPr="0027109C">
              <w:rPr>
                <w:rFonts w:ascii="Comic Sans MS" w:hAnsi="Comic Sans MS" w:cs="Arial"/>
                <w:sz w:val="16"/>
                <w:szCs w:val="16"/>
              </w:rPr>
              <w:t>taking action</w:t>
            </w:r>
            <w:proofErr w:type="gramEnd"/>
            <w:r w:rsidRPr="0027109C">
              <w:rPr>
                <w:rFonts w:ascii="Comic Sans MS" w:hAnsi="Comic Sans MS" w:cs="Arial"/>
                <w:sz w:val="16"/>
                <w:szCs w:val="16"/>
              </w:rPr>
              <w:t xml:space="preserve"> component of the unit. The success of the unit relied heavily on the teachers working closely together as students were given the opportunity to work between different focus classes depending on their area of interest.  </w:t>
            </w:r>
          </w:p>
        </w:tc>
      </w:tr>
      <w:tr w:rsidR="00363746" w:rsidRPr="00363746" w14:paraId="60CD2117" w14:textId="77777777" w:rsidTr="001F10E6">
        <w:trPr>
          <w:cantSplit/>
        </w:trPr>
        <w:tc>
          <w:tcPr>
            <w:tcW w:w="2969" w:type="dxa"/>
            <w:tcBorders>
              <w:top w:val="single" w:sz="6" w:space="0" w:color="auto"/>
              <w:left w:val="single" w:sz="6" w:space="0" w:color="auto"/>
              <w:bottom w:val="single" w:sz="6" w:space="0" w:color="auto"/>
              <w:right w:val="single" w:sz="6" w:space="0" w:color="auto"/>
            </w:tcBorders>
            <w:hideMark/>
          </w:tcPr>
          <w:p w14:paraId="06BA2AF4" w14:textId="77777777" w:rsidR="00363746" w:rsidRPr="00363746" w:rsidRDefault="00363746" w:rsidP="00363746">
            <w:pPr>
              <w:pStyle w:val="H5"/>
              <w:widowControl/>
              <w:spacing w:after="80" w:line="276" w:lineRule="auto"/>
              <w:rPr>
                <w:rFonts w:asciiTheme="minorHAnsi" w:hAnsiTheme="minorHAnsi"/>
                <w:sz w:val="18"/>
                <w:szCs w:val="18"/>
              </w:rPr>
            </w:pPr>
            <w:r w:rsidRPr="00363746">
              <w:rPr>
                <w:rFonts w:asciiTheme="minorHAnsi" w:hAnsiTheme="minorHAnsi"/>
                <w:sz w:val="18"/>
                <w:szCs w:val="18"/>
              </w:rPr>
              <w:t>English language learning goals</w:t>
            </w:r>
          </w:p>
          <w:p w14:paraId="2F0E7555" w14:textId="77777777" w:rsidR="00363746" w:rsidRPr="00363746" w:rsidRDefault="00363746" w:rsidP="00363746">
            <w:pPr>
              <w:spacing w:after="80" w:line="276" w:lineRule="auto"/>
              <w:rPr>
                <w:rFonts w:asciiTheme="minorHAnsi" w:hAnsiTheme="minorHAnsi"/>
                <w:sz w:val="18"/>
                <w:szCs w:val="18"/>
              </w:rPr>
            </w:pPr>
            <w:r w:rsidRPr="00363746">
              <w:rPr>
                <w:rFonts w:asciiTheme="minorHAnsi" w:hAnsiTheme="minorHAnsi"/>
                <w:sz w:val="18"/>
                <w:szCs w:val="18"/>
              </w:rPr>
              <w:t xml:space="preserve">Were general English language learning needs highlighted by the unit? </w:t>
            </w:r>
          </w:p>
          <w:p w14:paraId="58B81B8A" w14:textId="77777777" w:rsidR="00363746" w:rsidRPr="00363746" w:rsidRDefault="00363746" w:rsidP="00363746">
            <w:pPr>
              <w:spacing w:after="160" w:line="276" w:lineRule="auto"/>
              <w:rPr>
                <w:rFonts w:asciiTheme="minorHAnsi" w:hAnsiTheme="minorHAnsi"/>
                <w:sz w:val="18"/>
                <w:szCs w:val="18"/>
              </w:rPr>
            </w:pPr>
            <w:r w:rsidRPr="00363746">
              <w:rPr>
                <w:rFonts w:asciiTheme="minorHAnsi" w:hAnsiTheme="minorHAnsi"/>
                <w:sz w:val="18"/>
                <w:szCs w:val="18"/>
              </w:rPr>
              <w:t>Was there a balance between written and spoken texts?</w:t>
            </w:r>
          </w:p>
        </w:tc>
        <w:tc>
          <w:tcPr>
            <w:tcW w:w="12616" w:type="dxa"/>
            <w:tcBorders>
              <w:top w:val="single" w:sz="6" w:space="0" w:color="auto"/>
              <w:left w:val="single" w:sz="6" w:space="0" w:color="auto"/>
              <w:bottom w:val="single" w:sz="6" w:space="0" w:color="auto"/>
              <w:right w:val="single" w:sz="6" w:space="0" w:color="auto"/>
            </w:tcBorders>
          </w:tcPr>
          <w:p w14:paraId="2A0558EC" w14:textId="1880EB20" w:rsidR="00363746" w:rsidRPr="0027109C" w:rsidRDefault="00363746" w:rsidP="00363746">
            <w:pPr>
              <w:spacing w:line="276" w:lineRule="auto"/>
              <w:ind w:left="20" w:right="-80"/>
              <w:rPr>
                <w:rFonts w:ascii="Comic Sans MS" w:hAnsi="Comic Sans MS"/>
                <w:sz w:val="16"/>
                <w:szCs w:val="16"/>
              </w:rPr>
            </w:pPr>
            <w:r w:rsidRPr="0027109C">
              <w:rPr>
                <w:rFonts w:ascii="Comic Sans MS" w:hAnsi="Comic Sans MS" w:cs="Arial"/>
                <w:sz w:val="16"/>
                <w:szCs w:val="16"/>
              </w:rPr>
              <w:t xml:space="preserve">All students’ English language learning needs were ascertained through various assessment data, including written and </w:t>
            </w:r>
            <w:r w:rsidR="00467542">
              <w:rPr>
                <w:rFonts w:ascii="Comic Sans MS" w:hAnsi="Comic Sans MS" w:cs="Arial"/>
                <w:sz w:val="16"/>
                <w:szCs w:val="16"/>
              </w:rPr>
              <w:t>oral pre-tests. For the students</w:t>
            </w:r>
            <w:r w:rsidRPr="0027109C">
              <w:rPr>
                <w:rFonts w:ascii="Comic Sans MS" w:hAnsi="Comic Sans MS" w:cs="Arial"/>
                <w:sz w:val="16"/>
                <w:szCs w:val="16"/>
              </w:rPr>
              <w:t xml:space="preserve"> in the EAL focus group, their learning needs were also assessed using the EAL Developmental Continuum, which had been highlighted throughout the year, showing the students’ proficiencies and areas for improvement.</w:t>
            </w:r>
          </w:p>
          <w:p w14:paraId="74A45E93" w14:textId="026817EF" w:rsidR="00363746" w:rsidRPr="0027109C" w:rsidRDefault="00363746" w:rsidP="00DF2BB3">
            <w:pPr>
              <w:spacing w:line="276" w:lineRule="auto"/>
              <w:ind w:right="-80"/>
              <w:rPr>
                <w:rFonts w:ascii="Comic Sans MS" w:hAnsi="Comic Sans MS" w:cs="Arial"/>
                <w:sz w:val="16"/>
                <w:szCs w:val="16"/>
              </w:rPr>
            </w:pPr>
            <w:r w:rsidRPr="0027109C">
              <w:rPr>
                <w:rFonts w:ascii="Comic Sans MS" w:hAnsi="Comic Sans MS" w:cs="Arial"/>
                <w:sz w:val="16"/>
                <w:szCs w:val="16"/>
              </w:rPr>
              <w:t xml:space="preserve">There was a balance of written and spoken texts used throughout the unit. During the ‘Building the Field’ stage there were many activities that focused on oral language and the development of the vocabulary associated with the digestive system. The backward mapping text was heavily used to teach the grammar and linguistic features </w:t>
            </w:r>
            <w:r w:rsidR="00467542">
              <w:rPr>
                <w:rFonts w:ascii="Comic Sans MS" w:hAnsi="Comic Sans MS" w:cs="Arial"/>
                <w:sz w:val="16"/>
                <w:szCs w:val="16"/>
              </w:rPr>
              <w:t xml:space="preserve">of the explanation text type. </w:t>
            </w:r>
            <w:r w:rsidRPr="0027109C">
              <w:rPr>
                <w:rFonts w:ascii="Comic Sans MS" w:hAnsi="Comic Sans MS" w:cs="Arial"/>
                <w:sz w:val="16"/>
                <w:szCs w:val="16"/>
              </w:rPr>
              <w:t>Additional opportunities for student talk, such as ‘Think Pair Share’, could have been included.</w:t>
            </w:r>
          </w:p>
        </w:tc>
      </w:tr>
      <w:tr w:rsidR="00363746" w:rsidRPr="00363746" w14:paraId="2E2E7C7B" w14:textId="77777777" w:rsidTr="001F10E6">
        <w:trPr>
          <w:cantSplit/>
        </w:trPr>
        <w:tc>
          <w:tcPr>
            <w:tcW w:w="2969" w:type="dxa"/>
            <w:tcBorders>
              <w:top w:val="single" w:sz="6" w:space="0" w:color="auto"/>
              <w:left w:val="single" w:sz="6" w:space="0" w:color="auto"/>
              <w:bottom w:val="single" w:sz="6" w:space="0" w:color="auto"/>
              <w:right w:val="single" w:sz="6" w:space="0" w:color="auto"/>
            </w:tcBorders>
            <w:hideMark/>
          </w:tcPr>
          <w:p w14:paraId="387B5A94" w14:textId="77777777" w:rsidR="00363746" w:rsidRPr="00363746" w:rsidRDefault="00363746" w:rsidP="00363746">
            <w:pPr>
              <w:pStyle w:val="H5"/>
              <w:widowControl/>
              <w:spacing w:after="80" w:line="276" w:lineRule="auto"/>
              <w:rPr>
                <w:rFonts w:asciiTheme="minorHAnsi" w:hAnsiTheme="minorHAnsi"/>
                <w:sz w:val="18"/>
                <w:szCs w:val="18"/>
              </w:rPr>
            </w:pPr>
            <w:r w:rsidRPr="00363746">
              <w:rPr>
                <w:rFonts w:asciiTheme="minorHAnsi" w:hAnsiTheme="minorHAnsi"/>
                <w:sz w:val="18"/>
                <w:szCs w:val="18"/>
              </w:rPr>
              <w:t>EAL considerations</w:t>
            </w:r>
          </w:p>
          <w:p w14:paraId="6F4EB6D4" w14:textId="77777777" w:rsidR="00363746" w:rsidRPr="00363746" w:rsidRDefault="00363746" w:rsidP="00363746">
            <w:pPr>
              <w:spacing w:after="80" w:line="276" w:lineRule="auto"/>
              <w:rPr>
                <w:rFonts w:asciiTheme="minorHAnsi" w:hAnsiTheme="minorHAnsi"/>
                <w:sz w:val="18"/>
                <w:szCs w:val="18"/>
              </w:rPr>
            </w:pPr>
            <w:r w:rsidRPr="00363746">
              <w:rPr>
                <w:rFonts w:asciiTheme="minorHAnsi" w:hAnsiTheme="minorHAnsi"/>
                <w:sz w:val="18"/>
                <w:szCs w:val="18"/>
              </w:rPr>
              <w:t>How successfully did the unit involve the EAL students?</w:t>
            </w:r>
          </w:p>
          <w:p w14:paraId="39C8E5C4" w14:textId="77777777" w:rsidR="00363746" w:rsidRPr="00363746" w:rsidRDefault="00363746" w:rsidP="00363746">
            <w:pPr>
              <w:spacing w:after="160" w:line="276" w:lineRule="auto"/>
              <w:rPr>
                <w:rFonts w:asciiTheme="minorHAnsi" w:hAnsiTheme="minorHAnsi"/>
                <w:sz w:val="18"/>
                <w:szCs w:val="18"/>
              </w:rPr>
            </w:pPr>
            <w:r w:rsidRPr="00363746">
              <w:rPr>
                <w:rFonts w:asciiTheme="minorHAnsi" w:hAnsiTheme="minorHAnsi"/>
                <w:sz w:val="18"/>
                <w:szCs w:val="18"/>
              </w:rPr>
              <w:t>Which English language needs were identified as a priority for future units?</w:t>
            </w:r>
          </w:p>
        </w:tc>
        <w:tc>
          <w:tcPr>
            <w:tcW w:w="12616" w:type="dxa"/>
            <w:tcBorders>
              <w:top w:val="single" w:sz="6" w:space="0" w:color="auto"/>
              <w:left w:val="single" w:sz="6" w:space="0" w:color="auto"/>
              <w:bottom w:val="single" w:sz="6" w:space="0" w:color="auto"/>
              <w:right w:val="single" w:sz="6" w:space="0" w:color="auto"/>
            </w:tcBorders>
            <w:hideMark/>
          </w:tcPr>
          <w:p w14:paraId="48743BFF" w14:textId="48A16AF1" w:rsidR="00363746" w:rsidRPr="0027109C" w:rsidRDefault="00363746" w:rsidP="00467542">
            <w:pPr>
              <w:spacing w:line="276" w:lineRule="auto"/>
              <w:ind w:left="20"/>
              <w:rPr>
                <w:rFonts w:ascii="Comic Sans MS" w:hAnsi="Comic Sans MS"/>
                <w:sz w:val="16"/>
                <w:szCs w:val="16"/>
              </w:rPr>
            </w:pPr>
            <w:r w:rsidRPr="0027109C">
              <w:rPr>
                <w:rFonts w:ascii="Comic Sans MS" w:hAnsi="Comic Sans MS"/>
                <w:sz w:val="16"/>
                <w:szCs w:val="16"/>
              </w:rPr>
              <w:t>The EAL students were challenged by the amount of unfamiliar, complex vocabulary used throughout the unit, however, with the extra support from the focus groups and the scaffolding provided, they achieved the goals of the unit with great success. Planning activities around the Teaching and Learning Cycle allowed teachers to continually build on the students’ learning and ensure the pace of the unit was appropriate to the students developing understanding of the top</w:t>
            </w:r>
            <w:r w:rsidR="00467542">
              <w:rPr>
                <w:rFonts w:ascii="Comic Sans MS" w:hAnsi="Comic Sans MS"/>
                <w:sz w:val="16"/>
                <w:szCs w:val="16"/>
              </w:rPr>
              <w:t>ic and the associated language.</w:t>
            </w:r>
            <w:r w:rsidR="007327C9">
              <w:rPr>
                <w:rFonts w:ascii="Comic Sans MS" w:hAnsi="Comic Sans MS"/>
                <w:sz w:val="16"/>
                <w:szCs w:val="16"/>
              </w:rPr>
              <w:t xml:space="preserve"> </w:t>
            </w:r>
            <w:r w:rsidRPr="0027109C">
              <w:rPr>
                <w:rFonts w:ascii="Comic Sans MS" w:hAnsi="Comic Sans MS"/>
                <w:sz w:val="16"/>
                <w:szCs w:val="16"/>
              </w:rPr>
              <w:t xml:space="preserve">The EAL Developmental Continuum guided teachers to choose realistic goals for the EAL students and ensured the learning activities were focused on achieving these goals. </w:t>
            </w:r>
          </w:p>
        </w:tc>
      </w:tr>
      <w:tr w:rsidR="00363746" w:rsidRPr="00363746" w14:paraId="7BE9103A" w14:textId="77777777" w:rsidTr="001F10E6">
        <w:trPr>
          <w:cantSplit/>
        </w:trPr>
        <w:tc>
          <w:tcPr>
            <w:tcW w:w="2969" w:type="dxa"/>
            <w:tcBorders>
              <w:top w:val="single" w:sz="6" w:space="0" w:color="auto"/>
              <w:left w:val="single" w:sz="6" w:space="0" w:color="auto"/>
              <w:bottom w:val="single" w:sz="6" w:space="0" w:color="auto"/>
              <w:right w:val="single" w:sz="6" w:space="0" w:color="auto"/>
            </w:tcBorders>
            <w:hideMark/>
          </w:tcPr>
          <w:p w14:paraId="486A422A" w14:textId="77777777" w:rsidR="00363746" w:rsidRPr="00363746" w:rsidRDefault="00363746" w:rsidP="00363746">
            <w:pPr>
              <w:pStyle w:val="H5"/>
              <w:spacing w:after="80" w:line="276" w:lineRule="auto"/>
              <w:rPr>
                <w:rFonts w:asciiTheme="minorHAnsi" w:hAnsiTheme="minorHAnsi"/>
                <w:sz w:val="18"/>
                <w:szCs w:val="18"/>
              </w:rPr>
            </w:pPr>
            <w:r w:rsidRPr="00363746">
              <w:rPr>
                <w:rFonts w:asciiTheme="minorHAnsi" w:hAnsiTheme="minorHAnsi"/>
                <w:sz w:val="18"/>
                <w:szCs w:val="18"/>
              </w:rPr>
              <w:t>Ideas for further units/activities</w:t>
            </w:r>
          </w:p>
          <w:p w14:paraId="2F792A0A" w14:textId="77777777" w:rsidR="00363746" w:rsidRPr="00363746" w:rsidRDefault="00363746" w:rsidP="00363746">
            <w:pPr>
              <w:spacing w:after="80" w:line="276" w:lineRule="auto"/>
              <w:rPr>
                <w:rFonts w:asciiTheme="minorHAnsi" w:hAnsiTheme="minorHAnsi"/>
                <w:sz w:val="18"/>
                <w:szCs w:val="18"/>
              </w:rPr>
            </w:pPr>
            <w:r w:rsidRPr="00363746">
              <w:rPr>
                <w:rFonts w:asciiTheme="minorHAnsi" w:hAnsiTheme="minorHAnsi"/>
                <w:sz w:val="18"/>
                <w:szCs w:val="18"/>
              </w:rPr>
              <w:t>What language focuses need to be targeted again in future units?</w:t>
            </w:r>
          </w:p>
          <w:p w14:paraId="564E80DF" w14:textId="77777777" w:rsidR="00363746" w:rsidRPr="00363746" w:rsidRDefault="00363746" w:rsidP="00363746">
            <w:pPr>
              <w:spacing w:after="160" w:line="276" w:lineRule="auto"/>
              <w:rPr>
                <w:rFonts w:asciiTheme="minorHAnsi" w:hAnsiTheme="minorHAnsi"/>
                <w:sz w:val="18"/>
                <w:szCs w:val="18"/>
              </w:rPr>
            </w:pPr>
            <w:r w:rsidRPr="00363746">
              <w:rPr>
                <w:rFonts w:asciiTheme="minorHAnsi" w:hAnsiTheme="minorHAnsi"/>
                <w:sz w:val="18"/>
                <w:szCs w:val="18"/>
              </w:rPr>
              <w:t>What further topics will complement this unit?</w:t>
            </w:r>
          </w:p>
        </w:tc>
        <w:tc>
          <w:tcPr>
            <w:tcW w:w="12616" w:type="dxa"/>
            <w:tcBorders>
              <w:top w:val="single" w:sz="6" w:space="0" w:color="auto"/>
              <w:left w:val="single" w:sz="6" w:space="0" w:color="auto"/>
              <w:bottom w:val="single" w:sz="6" w:space="0" w:color="auto"/>
              <w:right w:val="single" w:sz="6" w:space="0" w:color="auto"/>
            </w:tcBorders>
            <w:hideMark/>
          </w:tcPr>
          <w:p w14:paraId="1CB2D08B" w14:textId="77777777" w:rsidR="00363746" w:rsidRPr="0027109C" w:rsidRDefault="00363746" w:rsidP="00363746">
            <w:pPr>
              <w:widowControl w:val="0"/>
              <w:autoSpaceDE w:val="0"/>
              <w:autoSpaceDN w:val="0"/>
              <w:adjustRightInd w:val="0"/>
              <w:spacing w:line="276" w:lineRule="auto"/>
              <w:rPr>
                <w:rFonts w:ascii="Comic Sans MS" w:hAnsi="Comic Sans MS"/>
                <w:sz w:val="16"/>
                <w:szCs w:val="16"/>
              </w:rPr>
            </w:pPr>
            <w:r w:rsidRPr="0027109C">
              <w:rPr>
                <w:rFonts w:ascii="Comic Sans MS" w:hAnsi="Comic Sans MS"/>
                <w:sz w:val="16"/>
                <w:szCs w:val="16"/>
              </w:rPr>
              <w:t>For these particular students, a strong focus on subject-specific vocabulary was very important because they were learning how to read, write and understand the meaning of many new scientific words for the first time. For future units, any new subject specific vocabulary introduced will need to be targeted again.</w:t>
            </w:r>
          </w:p>
          <w:p w14:paraId="2D1494FC" w14:textId="08F81226" w:rsidR="00363746" w:rsidRPr="0027109C" w:rsidRDefault="007327C9" w:rsidP="00363746">
            <w:pPr>
              <w:widowControl w:val="0"/>
              <w:autoSpaceDE w:val="0"/>
              <w:autoSpaceDN w:val="0"/>
              <w:adjustRightInd w:val="0"/>
              <w:spacing w:line="276" w:lineRule="auto"/>
              <w:rPr>
                <w:rFonts w:ascii="Comic Sans MS" w:hAnsi="Comic Sans MS"/>
                <w:sz w:val="16"/>
                <w:szCs w:val="16"/>
              </w:rPr>
            </w:pPr>
            <w:r>
              <w:rPr>
                <w:rFonts w:ascii="Comic Sans MS" w:hAnsi="Comic Sans MS"/>
                <w:sz w:val="16"/>
                <w:szCs w:val="16"/>
              </w:rPr>
              <w:t>During</w:t>
            </w:r>
            <w:r w:rsidR="00467542">
              <w:rPr>
                <w:rFonts w:ascii="Comic Sans MS" w:hAnsi="Comic Sans MS"/>
                <w:sz w:val="16"/>
                <w:szCs w:val="16"/>
              </w:rPr>
              <w:t xml:space="preserve"> literacy</w:t>
            </w:r>
            <w:r>
              <w:rPr>
                <w:rFonts w:ascii="Comic Sans MS" w:hAnsi="Comic Sans MS"/>
                <w:sz w:val="16"/>
                <w:szCs w:val="16"/>
              </w:rPr>
              <w:t xml:space="preserve"> </w:t>
            </w:r>
            <w:r w:rsidR="00335FB0">
              <w:rPr>
                <w:rFonts w:ascii="Comic Sans MS" w:hAnsi="Comic Sans MS"/>
                <w:sz w:val="16"/>
                <w:szCs w:val="16"/>
              </w:rPr>
              <w:t>sessions,</w:t>
            </w:r>
            <w:r w:rsidR="00363746" w:rsidRPr="0027109C">
              <w:rPr>
                <w:rFonts w:ascii="Comic Sans MS" w:hAnsi="Comic Sans MS"/>
                <w:sz w:val="16"/>
                <w:szCs w:val="16"/>
              </w:rPr>
              <w:t xml:space="preserve"> the students were able to display the learning gained from this unit by transferring temporal connectives and casual conjunctions when writing other genres such as reports, procedures and recounts. </w:t>
            </w:r>
          </w:p>
          <w:p w14:paraId="7DBDF83C" w14:textId="212CE58F" w:rsidR="00363746" w:rsidRPr="0027109C" w:rsidRDefault="00363746" w:rsidP="00DF2BB3">
            <w:pPr>
              <w:widowControl w:val="0"/>
              <w:autoSpaceDE w:val="0"/>
              <w:autoSpaceDN w:val="0"/>
              <w:adjustRightInd w:val="0"/>
              <w:spacing w:line="276" w:lineRule="auto"/>
              <w:rPr>
                <w:rFonts w:ascii="Comic Sans MS" w:hAnsi="Comic Sans MS"/>
                <w:sz w:val="16"/>
                <w:szCs w:val="16"/>
              </w:rPr>
            </w:pPr>
            <w:r w:rsidRPr="0027109C">
              <w:rPr>
                <w:rFonts w:ascii="Comic Sans MS" w:hAnsi="Comic Sans MS"/>
                <w:sz w:val="16"/>
                <w:szCs w:val="16"/>
              </w:rPr>
              <w:t>Other topics that could complement this unit include: changes in the body, changes associated with puberty, health and safety in our community, social skills, respectful relationships and diverse communities. Other genres such as information report, chain of events, documentaries and informative videos would also complement this unit. </w:t>
            </w:r>
          </w:p>
        </w:tc>
      </w:tr>
    </w:tbl>
    <w:p w14:paraId="6FE1051C" w14:textId="77777777" w:rsidR="009E041D" w:rsidRDefault="009E041D" w:rsidP="0065458E">
      <w:pPr>
        <w:tabs>
          <w:tab w:val="left" w:pos="1725"/>
        </w:tabs>
        <w:rPr>
          <w:rFonts w:asciiTheme="minorHAnsi" w:hAnsiTheme="minorHAnsi"/>
          <w:b/>
        </w:rPr>
      </w:pPr>
    </w:p>
    <w:p w14:paraId="5AEC2D8D" w14:textId="77777777" w:rsidR="00DA32A6" w:rsidRDefault="00DA32A6">
      <w:pPr>
        <w:rPr>
          <w:rFonts w:asciiTheme="minorHAnsi" w:hAnsiTheme="minorHAnsi"/>
          <w:b/>
        </w:rPr>
      </w:pPr>
      <w:r>
        <w:rPr>
          <w:rFonts w:asciiTheme="minorHAnsi" w:hAnsiTheme="minorHAnsi"/>
          <w:b/>
        </w:rPr>
        <w:br w:type="page"/>
      </w:r>
    </w:p>
    <w:p w14:paraId="0589793A" w14:textId="2C20DCBA" w:rsidR="0065458E" w:rsidRDefault="0065458E" w:rsidP="0065458E">
      <w:pPr>
        <w:tabs>
          <w:tab w:val="left" w:pos="1725"/>
        </w:tabs>
        <w:rPr>
          <w:rFonts w:asciiTheme="minorHAnsi" w:hAnsiTheme="minorHAnsi"/>
          <w:b/>
        </w:rPr>
      </w:pPr>
      <w:r w:rsidRPr="00321C15">
        <w:rPr>
          <w:rFonts w:asciiTheme="minorHAnsi" w:hAnsiTheme="minorHAnsi"/>
          <w:b/>
        </w:rPr>
        <w:lastRenderedPageBreak/>
        <w:t>Appendix 1</w:t>
      </w:r>
    </w:p>
    <w:p w14:paraId="03C09C6C" w14:textId="77777777" w:rsidR="00DA32A6" w:rsidRPr="00321C15" w:rsidRDefault="00DA32A6" w:rsidP="0065458E">
      <w:pPr>
        <w:tabs>
          <w:tab w:val="left" w:pos="1725"/>
        </w:tabs>
        <w:rPr>
          <w:rFonts w:asciiTheme="minorHAnsi" w:hAnsiTheme="minorHAnsi"/>
          <w:b/>
        </w:rPr>
      </w:pPr>
    </w:p>
    <w:p w14:paraId="05FC489E" w14:textId="191EF5EB" w:rsidR="0065458E" w:rsidRPr="00DD0B5D" w:rsidRDefault="0065458E" w:rsidP="00DD0B5D">
      <w:pPr>
        <w:spacing w:line="276" w:lineRule="auto"/>
        <w:rPr>
          <w:rFonts w:asciiTheme="minorHAnsi" w:eastAsiaTheme="minorHAnsi" w:hAnsiTheme="minorHAnsi" w:cstheme="minorHAnsi"/>
          <w:sz w:val="18"/>
          <w:szCs w:val="18"/>
          <w:lang w:eastAsia="en-US"/>
        </w:rPr>
      </w:pPr>
      <w:r w:rsidRPr="00DD0B5D">
        <w:rPr>
          <w:rFonts w:asciiTheme="minorHAnsi" w:hAnsiTheme="minorHAnsi"/>
          <w:i/>
          <w:sz w:val="18"/>
          <w:szCs w:val="18"/>
        </w:rPr>
        <w:t xml:space="preserve">This is an example of the mentor text </w:t>
      </w:r>
      <w:r w:rsidRPr="00DD0B5D">
        <w:rPr>
          <w:rFonts w:asciiTheme="minorHAnsi" w:hAnsiTheme="minorHAnsi"/>
          <w:sz w:val="18"/>
          <w:szCs w:val="18"/>
        </w:rPr>
        <w:t>‘</w:t>
      </w:r>
      <w:r w:rsidR="00DD0B5D" w:rsidRPr="00DD0B5D">
        <w:rPr>
          <w:rFonts w:asciiTheme="minorHAnsi" w:hAnsiTheme="minorHAnsi" w:cstheme="minorHAnsi"/>
          <w:sz w:val="18"/>
          <w:szCs w:val="18"/>
        </w:rPr>
        <w:t xml:space="preserve">How the digestive system </w:t>
      </w:r>
      <w:r w:rsidR="00995943" w:rsidRPr="00DD0B5D">
        <w:rPr>
          <w:rFonts w:asciiTheme="minorHAnsi" w:hAnsiTheme="minorHAnsi" w:cstheme="minorHAnsi"/>
          <w:sz w:val="18"/>
          <w:szCs w:val="18"/>
        </w:rPr>
        <w:t>works</w:t>
      </w:r>
      <w:r w:rsidR="00DD0B5D" w:rsidRPr="00DD0B5D">
        <w:rPr>
          <w:rFonts w:asciiTheme="minorHAnsi" w:hAnsiTheme="minorHAnsi" w:cstheme="minorHAnsi"/>
          <w:sz w:val="18"/>
          <w:szCs w:val="18"/>
        </w:rPr>
        <w:t xml:space="preserve"> adapted from a text titled ‘Where does food go?’ by Durkin, Ferguson and </w:t>
      </w:r>
      <w:proofErr w:type="spellStart"/>
      <w:r w:rsidR="00DD0B5D" w:rsidRPr="00DD0B5D">
        <w:rPr>
          <w:rFonts w:asciiTheme="minorHAnsi" w:hAnsiTheme="minorHAnsi" w:cstheme="minorHAnsi"/>
          <w:sz w:val="18"/>
          <w:szCs w:val="18"/>
        </w:rPr>
        <w:t>Sperri</w:t>
      </w:r>
      <w:r w:rsidR="00DD0B5D">
        <w:rPr>
          <w:rFonts w:asciiTheme="minorHAnsi" w:hAnsiTheme="minorHAnsi" w:cstheme="minorHAnsi"/>
          <w:sz w:val="18"/>
          <w:szCs w:val="18"/>
        </w:rPr>
        <w:t>ng</w:t>
      </w:r>
      <w:proofErr w:type="spellEnd"/>
      <w:r w:rsidR="00DD0B5D">
        <w:rPr>
          <w:rFonts w:asciiTheme="minorHAnsi" w:hAnsiTheme="minorHAnsi" w:cstheme="minorHAnsi"/>
          <w:sz w:val="18"/>
          <w:szCs w:val="18"/>
        </w:rPr>
        <w:t xml:space="preserve"> (2006). </w:t>
      </w:r>
      <w:r w:rsidRPr="00DD0B5D">
        <w:rPr>
          <w:rFonts w:asciiTheme="minorHAnsi" w:hAnsiTheme="minorHAnsi"/>
          <w:i/>
          <w:sz w:val="18"/>
          <w:szCs w:val="18"/>
        </w:rPr>
        <w:t>This is to primarily be used during the Modelled/ Deconstruction and Joint Construction stages of the Teaching and Learning Cycle</w:t>
      </w:r>
      <w:r w:rsidR="00DD0B5D" w:rsidRPr="00DD0B5D">
        <w:rPr>
          <w:rFonts w:asciiTheme="minorHAnsi" w:hAnsiTheme="minorHAnsi"/>
          <w:i/>
          <w:sz w:val="18"/>
          <w:szCs w:val="18"/>
        </w:rPr>
        <w:t xml:space="preserve"> when working with the EAL focus group’s area of interest.</w:t>
      </w:r>
    </w:p>
    <w:p w14:paraId="77BDEA33" w14:textId="1AA60454" w:rsidR="00321C15" w:rsidRDefault="00321C15" w:rsidP="00DD0B5D">
      <w:pPr>
        <w:pStyle w:val="Assesshead"/>
        <w:spacing w:line="276" w:lineRule="auto"/>
        <w:ind w:left="1440"/>
        <w:rPr>
          <w:rFonts w:ascii="Times New Roman" w:hAnsi="Times New Roman"/>
          <w:i/>
        </w:rPr>
      </w:pPr>
      <w:r>
        <w:rPr>
          <w:noProof/>
        </w:rPr>
        <w:drawing>
          <wp:inline distT="0" distB="0" distL="0" distR="0" wp14:anchorId="6E00DBBC" wp14:editId="31FAB79B">
            <wp:extent cx="6312196" cy="5543550"/>
            <wp:effectExtent l="0" t="0" r="0" b="0"/>
            <wp:docPr id="4" name="Picture 4" descr="C:\Users\Nutters\AppData\Local\Microsoft\Windows\INetCache\Content.Word\Backward mapping -Digestive 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tters\AppData\Local\Microsoft\Windows\INetCache\Content.Word\Backward mapping -Digestive System.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38168" cy="5566360"/>
                    </a:xfrm>
                    <a:prstGeom prst="rect">
                      <a:avLst/>
                    </a:prstGeom>
                    <a:noFill/>
                    <a:ln>
                      <a:noFill/>
                    </a:ln>
                  </pic:spPr>
                </pic:pic>
              </a:graphicData>
            </a:graphic>
          </wp:inline>
        </w:drawing>
      </w:r>
    </w:p>
    <w:p w14:paraId="4F610264" w14:textId="77777777" w:rsidR="00321C15" w:rsidRDefault="00321C15">
      <w:pPr>
        <w:rPr>
          <w:rFonts w:ascii="Times New Roman" w:hAnsi="Times New Roman"/>
          <w:b/>
          <w:i/>
          <w:sz w:val="26"/>
        </w:rPr>
      </w:pPr>
      <w:r>
        <w:rPr>
          <w:rFonts w:ascii="Times New Roman" w:hAnsi="Times New Roman"/>
          <w:i/>
        </w:rPr>
        <w:br w:type="page"/>
      </w:r>
    </w:p>
    <w:p w14:paraId="7BFAE598" w14:textId="31C70E89" w:rsidR="00602753" w:rsidRDefault="00602753" w:rsidP="00321C15">
      <w:pPr>
        <w:pStyle w:val="Assesshead"/>
        <w:spacing w:line="276" w:lineRule="auto"/>
        <w:rPr>
          <w:rFonts w:asciiTheme="minorHAnsi" w:hAnsiTheme="minorHAnsi"/>
          <w:sz w:val="20"/>
        </w:rPr>
      </w:pPr>
    </w:p>
    <w:tbl>
      <w:tblPr>
        <w:tblStyle w:val="TableGrid"/>
        <w:tblW w:w="0" w:type="auto"/>
        <w:tblLook w:val="04A0" w:firstRow="1" w:lastRow="0" w:firstColumn="1" w:lastColumn="0" w:noHBand="0" w:noVBand="1"/>
      </w:tblPr>
      <w:tblGrid>
        <w:gridCol w:w="8987"/>
        <w:gridCol w:w="6686"/>
      </w:tblGrid>
      <w:tr w:rsidR="00A819BD" w14:paraId="6381CBF3" w14:textId="77777777" w:rsidTr="00A819BD">
        <w:tc>
          <w:tcPr>
            <w:tcW w:w="8987" w:type="dxa"/>
          </w:tcPr>
          <w:p w14:paraId="3F96C212" w14:textId="2B8A1E16" w:rsidR="00602753" w:rsidRDefault="00602753" w:rsidP="00321C15">
            <w:pPr>
              <w:pStyle w:val="Assesshead"/>
              <w:spacing w:line="276" w:lineRule="auto"/>
              <w:rPr>
                <w:rFonts w:asciiTheme="minorHAnsi" w:hAnsiTheme="minorHAnsi"/>
                <w:sz w:val="20"/>
              </w:rPr>
            </w:pPr>
            <w:r w:rsidRPr="00321C15">
              <w:rPr>
                <w:rFonts w:asciiTheme="minorHAnsi" w:hAnsiTheme="minorHAnsi"/>
                <w:sz w:val="20"/>
              </w:rPr>
              <w:t>Appendix 2</w:t>
            </w:r>
          </w:p>
          <w:p w14:paraId="6CB0FF3E" w14:textId="77777777" w:rsidR="00DA32A6" w:rsidRDefault="00DA32A6" w:rsidP="00321C15">
            <w:pPr>
              <w:pStyle w:val="Assesshead"/>
              <w:spacing w:line="276" w:lineRule="auto"/>
              <w:rPr>
                <w:rFonts w:asciiTheme="minorHAnsi" w:hAnsiTheme="minorHAnsi"/>
                <w:sz w:val="20"/>
              </w:rPr>
            </w:pPr>
          </w:p>
          <w:p w14:paraId="3E039A50" w14:textId="4F77269D" w:rsidR="00602753" w:rsidRDefault="00602753" w:rsidP="00321C15">
            <w:pPr>
              <w:pStyle w:val="Assesshead"/>
              <w:spacing w:line="276" w:lineRule="auto"/>
              <w:rPr>
                <w:rFonts w:asciiTheme="minorHAnsi" w:hAnsiTheme="minorHAnsi"/>
                <w:sz w:val="20"/>
              </w:rPr>
            </w:pPr>
            <w:r>
              <w:rPr>
                <w:noProof/>
              </w:rPr>
              <w:drawing>
                <wp:inline distT="0" distB="0" distL="0" distR="0" wp14:anchorId="5724F6F9" wp14:editId="4A87AA3D">
                  <wp:extent cx="5365630" cy="5408196"/>
                  <wp:effectExtent l="0" t="0" r="6985" b="2540"/>
                  <wp:docPr id="5" name="Picture 5" descr="C:\Users\Nutters\AppData\Local\Microsoft\Windows\INetCache\Content.Word\labelled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utters\AppData\Local\Microsoft\Windows\INetCache\Content.Word\labelled diagram.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8237" cy="5451141"/>
                          </a:xfrm>
                          <a:prstGeom prst="rect">
                            <a:avLst/>
                          </a:prstGeom>
                          <a:noFill/>
                          <a:ln>
                            <a:noFill/>
                          </a:ln>
                        </pic:spPr>
                      </pic:pic>
                    </a:graphicData>
                  </a:graphic>
                </wp:inline>
              </w:drawing>
            </w:r>
          </w:p>
        </w:tc>
        <w:tc>
          <w:tcPr>
            <w:tcW w:w="6686" w:type="dxa"/>
          </w:tcPr>
          <w:p w14:paraId="485AFB75" w14:textId="77777777" w:rsidR="00DA32A6" w:rsidRDefault="00602753" w:rsidP="00753498">
            <w:pPr>
              <w:spacing w:before="120" w:line="276" w:lineRule="auto"/>
              <w:ind w:right="113"/>
              <w:rPr>
                <w:rFonts w:asciiTheme="minorHAnsi" w:hAnsiTheme="minorHAnsi"/>
                <w:b/>
              </w:rPr>
            </w:pPr>
            <w:r w:rsidRPr="00FA2369">
              <w:rPr>
                <w:rFonts w:asciiTheme="minorHAnsi" w:hAnsiTheme="minorHAnsi"/>
                <w:b/>
              </w:rPr>
              <w:t>Appendix 3</w:t>
            </w:r>
            <w:r w:rsidR="00753498" w:rsidRPr="00FA2369">
              <w:rPr>
                <w:rFonts w:asciiTheme="minorHAnsi" w:hAnsiTheme="minorHAnsi"/>
                <w:b/>
              </w:rPr>
              <w:t xml:space="preserve"> </w:t>
            </w:r>
          </w:p>
          <w:p w14:paraId="52AFB904" w14:textId="675F26A8" w:rsidR="00753498" w:rsidRPr="00FA2369" w:rsidRDefault="00753498" w:rsidP="00753498">
            <w:pPr>
              <w:spacing w:before="120" w:line="276" w:lineRule="auto"/>
              <w:ind w:right="113"/>
              <w:rPr>
                <w:rFonts w:ascii="Calibri" w:hAnsi="Calibri" w:cs="Calibri"/>
                <w:b/>
                <w:color w:val="244061"/>
              </w:rPr>
            </w:pPr>
            <w:r w:rsidRPr="00FA2369">
              <w:rPr>
                <w:rFonts w:ascii="Calibri" w:hAnsi="Calibri" w:cs="Calibri"/>
                <w:b/>
              </w:rPr>
              <w:t xml:space="preserve">Enzyme Experiment </w:t>
            </w:r>
          </w:p>
          <w:p w14:paraId="4789AF7C" w14:textId="5B43829B" w:rsidR="00753498" w:rsidRPr="00753498" w:rsidRDefault="00753498" w:rsidP="00753498">
            <w:pPr>
              <w:spacing w:before="120" w:line="276" w:lineRule="auto"/>
              <w:ind w:right="113"/>
              <w:rPr>
                <w:rFonts w:ascii="Calibri" w:hAnsi="Calibri" w:cs="Calibri"/>
                <w:b/>
              </w:rPr>
            </w:pPr>
            <w:proofErr w:type="spellStart"/>
            <w:r w:rsidRPr="00753498">
              <w:rPr>
                <w:rFonts w:ascii="Calibri" w:hAnsi="Calibri" w:cs="Calibri"/>
                <w:b/>
                <w:color w:val="244061"/>
              </w:rPr>
              <w:t>Preddey</w:t>
            </w:r>
            <w:proofErr w:type="spellEnd"/>
            <w:r w:rsidRPr="00753498">
              <w:rPr>
                <w:rFonts w:ascii="Calibri" w:hAnsi="Calibri" w:cs="Calibri"/>
                <w:b/>
                <w:color w:val="244061"/>
              </w:rPr>
              <w:t>, V. (1999).</w:t>
            </w:r>
            <w:r w:rsidRPr="00753498">
              <w:rPr>
                <w:rFonts w:ascii="Calibri" w:hAnsi="Calibri" w:cs="Calibri"/>
                <w:b/>
                <w:i/>
                <w:color w:val="244061"/>
              </w:rPr>
              <w:t xml:space="preserve"> The Human Body</w:t>
            </w:r>
            <w:r w:rsidRPr="00753498">
              <w:rPr>
                <w:rFonts w:ascii="Calibri" w:hAnsi="Calibri" w:cs="Calibri"/>
                <w:b/>
                <w:color w:val="244061"/>
              </w:rPr>
              <w:t>. New South Wales: Scholastic.</w:t>
            </w:r>
          </w:p>
          <w:p w14:paraId="6F76EE63" w14:textId="77350498" w:rsidR="00602753" w:rsidRDefault="00602753" w:rsidP="00321C15">
            <w:pPr>
              <w:pStyle w:val="Assesshead"/>
              <w:spacing w:line="276" w:lineRule="auto"/>
              <w:rPr>
                <w:rFonts w:asciiTheme="minorHAnsi" w:hAnsiTheme="minorHAnsi"/>
                <w:sz w:val="20"/>
              </w:rPr>
            </w:pPr>
          </w:p>
          <w:p w14:paraId="2B43CFA6" w14:textId="260A02B2" w:rsidR="00602753" w:rsidRDefault="00602753" w:rsidP="00321C15">
            <w:pPr>
              <w:pStyle w:val="Assesshead"/>
              <w:spacing w:line="276" w:lineRule="auto"/>
              <w:rPr>
                <w:rFonts w:asciiTheme="minorHAnsi" w:hAnsiTheme="minorHAnsi"/>
                <w:sz w:val="20"/>
              </w:rPr>
            </w:pPr>
            <w:r>
              <w:rPr>
                <w:noProof/>
              </w:rPr>
              <w:t xml:space="preserve"> </w:t>
            </w:r>
            <w:r>
              <w:rPr>
                <w:noProof/>
              </w:rPr>
              <w:drawing>
                <wp:inline distT="0" distB="0" distL="0" distR="0" wp14:anchorId="273F1783" wp14:editId="7FFBFA77">
                  <wp:extent cx="3733800" cy="5483464"/>
                  <wp:effectExtent l="0" t="0" r="0" b="3175"/>
                  <wp:docPr id="6" name="Picture 6" descr="C:\Users\Nutters\AppData\Local\Microsoft\Windows\INetCache\Content.Word\enzyme experi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utters\AppData\Local\Microsoft\Windows\INetCache\Content.Word\enzyme experiment.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5029"/>
                          <a:stretch/>
                        </pic:blipFill>
                        <pic:spPr bwMode="auto">
                          <a:xfrm>
                            <a:off x="0" y="0"/>
                            <a:ext cx="3742004" cy="549551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D256EEC" w14:textId="77777777" w:rsidR="00A819BD" w:rsidRDefault="00A819BD">
      <w:r>
        <w:rPr>
          <w:b/>
        </w:rPr>
        <w:br w:type="page"/>
      </w:r>
    </w:p>
    <w:tbl>
      <w:tblPr>
        <w:tblStyle w:val="TableGrid"/>
        <w:tblW w:w="0" w:type="auto"/>
        <w:tblLook w:val="04A0" w:firstRow="1" w:lastRow="0" w:firstColumn="1" w:lastColumn="0" w:noHBand="0" w:noVBand="1"/>
      </w:tblPr>
      <w:tblGrid>
        <w:gridCol w:w="8707"/>
        <w:gridCol w:w="6966"/>
      </w:tblGrid>
      <w:tr w:rsidR="00A819BD" w14:paraId="456BFB7F" w14:textId="77777777" w:rsidTr="00943F40">
        <w:tc>
          <w:tcPr>
            <w:tcW w:w="8707" w:type="dxa"/>
          </w:tcPr>
          <w:p w14:paraId="12D3D253" w14:textId="3F0CE7CD" w:rsidR="00602753" w:rsidRDefault="00247C1A" w:rsidP="00321C15">
            <w:pPr>
              <w:pStyle w:val="Assesshead"/>
              <w:spacing w:line="276" w:lineRule="auto"/>
              <w:rPr>
                <w:rFonts w:asciiTheme="minorHAnsi" w:hAnsiTheme="minorHAnsi"/>
                <w:sz w:val="20"/>
              </w:rPr>
            </w:pPr>
            <w:r>
              <w:rPr>
                <w:rFonts w:asciiTheme="minorHAnsi" w:hAnsiTheme="minorHAnsi"/>
                <w:sz w:val="20"/>
              </w:rPr>
              <w:lastRenderedPageBreak/>
              <w:t>Appendix 4</w:t>
            </w:r>
          </w:p>
          <w:p w14:paraId="5A3D1792" w14:textId="3AACFF77" w:rsidR="00247C1A" w:rsidRDefault="00247C1A" w:rsidP="00321C15">
            <w:pPr>
              <w:pStyle w:val="Assesshead"/>
              <w:spacing w:line="276" w:lineRule="auto"/>
              <w:rPr>
                <w:rFonts w:asciiTheme="minorHAnsi" w:hAnsiTheme="minorHAnsi"/>
                <w:sz w:val="20"/>
              </w:rPr>
            </w:pPr>
            <w:r>
              <w:rPr>
                <w:rFonts w:asciiTheme="minorHAnsi" w:hAnsiTheme="minorHAnsi"/>
                <w:sz w:val="20"/>
              </w:rPr>
              <w:t>Cloze activity</w:t>
            </w:r>
          </w:p>
          <w:p w14:paraId="2273AD3D" w14:textId="747C925A" w:rsidR="00602753" w:rsidRDefault="00247C1A" w:rsidP="00321C15">
            <w:pPr>
              <w:pStyle w:val="Assesshead"/>
              <w:spacing w:line="276" w:lineRule="auto"/>
              <w:rPr>
                <w:rFonts w:asciiTheme="minorHAnsi" w:hAnsiTheme="minorHAnsi"/>
                <w:sz w:val="20"/>
              </w:rPr>
            </w:pPr>
            <w:r>
              <w:rPr>
                <w:noProof/>
              </w:rPr>
              <w:drawing>
                <wp:inline distT="0" distB="0" distL="0" distR="0" wp14:anchorId="1467FF41" wp14:editId="4F17D6CA">
                  <wp:extent cx="4511487" cy="5810250"/>
                  <wp:effectExtent l="0" t="0" r="3810" b="0"/>
                  <wp:docPr id="8" name="Picture 8" descr="C:\Users\Nutters\AppData\Local\Microsoft\Windows\INetCache\Content.Word\cloze activ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utters\AppData\Local\Microsoft\Windows\INetCache\Content.Word\cloze activity.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32435" cy="5837229"/>
                          </a:xfrm>
                          <a:prstGeom prst="rect">
                            <a:avLst/>
                          </a:prstGeom>
                          <a:noFill/>
                          <a:ln>
                            <a:noFill/>
                          </a:ln>
                        </pic:spPr>
                      </pic:pic>
                    </a:graphicData>
                  </a:graphic>
                </wp:inline>
              </w:drawing>
            </w:r>
          </w:p>
          <w:p w14:paraId="794C9E0A" w14:textId="77777777" w:rsidR="00602753" w:rsidRDefault="00602753" w:rsidP="00321C15">
            <w:pPr>
              <w:pStyle w:val="Assesshead"/>
              <w:spacing w:line="276" w:lineRule="auto"/>
              <w:rPr>
                <w:rFonts w:asciiTheme="minorHAnsi" w:hAnsiTheme="minorHAnsi"/>
                <w:sz w:val="20"/>
              </w:rPr>
            </w:pPr>
          </w:p>
          <w:p w14:paraId="4794DDEE" w14:textId="77777777" w:rsidR="00602753" w:rsidRDefault="00602753" w:rsidP="00321C15">
            <w:pPr>
              <w:pStyle w:val="Assesshead"/>
              <w:spacing w:line="276" w:lineRule="auto"/>
              <w:rPr>
                <w:rFonts w:asciiTheme="minorHAnsi" w:hAnsiTheme="minorHAnsi"/>
                <w:sz w:val="20"/>
              </w:rPr>
            </w:pPr>
          </w:p>
          <w:p w14:paraId="70AFBF9F" w14:textId="77777777" w:rsidR="00FA6AA1" w:rsidRDefault="00FA6AA1" w:rsidP="00321C15">
            <w:pPr>
              <w:pStyle w:val="Assesshead"/>
              <w:spacing w:line="276" w:lineRule="auto"/>
              <w:rPr>
                <w:rFonts w:asciiTheme="minorHAnsi" w:hAnsiTheme="minorHAnsi"/>
                <w:sz w:val="20"/>
              </w:rPr>
            </w:pPr>
          </w:p>
          <w:p w14:paraId="576185C6" w14:textId="754B9C15" w:rsidR="00602753" w:rsidRDefault="00461BB5" w:rsidP="00321C15">
            <w:pPr>
              <w:pStyle w:val="Assesshead"/>
              <w:spacing w:line="276" w:lineRule="auto"/>
              <w:rPr>
                <w:rFonts w:asciiTheme="minorHAnsi" w:hAnsiTheme="minorHAnsi"/>
                <w:sz w:val="20"/>
              </w:rPr>
            </w:pPr>
            <w:r>
              <w:rPr>
                <w:rFonts w:asciiTheme="minorHAnsi" w:hAnsiTheme="minorHAnsi"/>
                <w:sz w:val="20"/>
              </w:rPr>
              <w:lastRenderedPageBreak/>
              <w:t>Appendix 6</w:t>
            </w:r>
          </w:p>
          <w:p w14:paraId="21E3D03B" w14:textId="0F7AB169" w:rsidR="00FA6AA1" w:rsidRPr="00FA6AA1" w:rsidRDefault="00461BB5" w:rsidP="00FA6AA1">
            <w:pPr>
              <w:spacing w:after="60" w:line="276" w:lineRule="auto"/>
              <w:rPr>
                <w:rFonts w:ascii="Calibri" w:hAnsi="Calibri" w:cs="Calibri"/>
                <w:b/>
                <w:sz w:val="18"/>
                <w:szCs w:val="18"/>
              </w:rPr>
            </w:pPr>
            <w:proofErr w:type="spellStart"/>
            <w:r w:rsidRPr="00461BB5">
              <w:rPr>
                <w:rFonts w:ascii="Calibri" w:hAnsi="Calibri" w:cs="Calibri"/>
                <w:b/>
                <w:bCs/>
                <w:sz w:val="18"/>
                <w:szCs w:val="18"/>
              </w:rPr>
              <w:t>Dictogloss</w:t>
            </w:r>
            <w:proofErr w:type="spellEnd"/>
            <w:r w:rsidR="00FA6AA1">
              <w:rPr>
                <w:rFonts w:ascii="Calibri" w:hAnsi="Calibri" w:cs="Calibri"/>
                <w:b/>
                <w:sz w:val="18"/>
                <w:szCs w:val="18"/>
              </w:rPr>
              <w:t xml:space="preserve"> ‘Your Mouth’ text</w:t>
            </w:r>
          </w:p>
          <w:p w14:paraId="10AC1D62" w14:textId="77777777" w:rsidR="003165DE" w:rsidRPr="0056691B" w:rsidRDefault="00FA6AA1" w:rsidP="003165DE">
            <w:pPr>
              <w:rPr>
                <w:rFonts w:ascii="Comic Sans MS" w:hAnsi="Comic Sans MS" w:cs="Calibri"/>
                <w:sz w:val="16"/>
                <w:szCs w:val="16"/>
              </w:rPr>
            </w:pPr>
            <w:r>
              <w:rPr>
                <w:rFonts w:ascii="Calibri" w:hAnsi="Calibri" w:cs="Calibri"/>
                <w:sz w:val="18"/>
                <w:szCs w:val="18"/>
              </w:rPr>
              <w:t xml:space="preserve"> </w:t>
            </w:r>
            <w:r w:rsidR="003165DE" w:rsidRPr="0056691B">
              <w:rPr>
                <w:rFonts w:ascii="Comic Sans MS" w:hAnsi="Comic Sans MS" w:cs="Calibri"/>
                <w:sz w:val="16"/>
                <w:szCs w:val="16"/>
              </w:rPr>
              <w:t xml:space="preserve">Harris, N., &amp; Aston, C. (2002). </w:t>
            </w:r>
            <w:r w:rsidR="003165DE" w:rsidRPr="0056691B">
              <w:rPr>
                <w:rFonts w:ascii="Comic Sans MS" w:hAnsi="Comic Sans MS" w:cs="Calibri"/>
                <w:i/>
                <w:iCs/>
                <w:sz w:val="16"/>
                <w:szCs w:val="16"/>
              </w:rPr>
              <w:t xml:space="preserve">Look Closer at the Human Body. </w:t>
            </w:r>
            <w:r w:rsidR="003165DE" w:rsidRPr="0056691B">
              <w:rPr>
                <w:rFonts w:ascii="Comic Sans MS" w:hAnsi="Comic Sans MS" w:cs="Calibri"/>
                <w:sz w:val="16"/>
                <w:szCs w:val="16"/>
              </w:rPr>
              <w:t>New South Wales: Orpheus Books.</w:t>
            </w:r>
          </w:p>
          <w:p w14:paraId="3BB82746" w14:textId="5A71B302" w:rsidR="00FA6AA1" w:rsidRPr="00FA6AA1" w:rsidRDefault="00FA6AA1" w:rsidP="00FA6AA1">
            <w:pPr>
              <w:spacing w:after="60" w:line="276" w:lineRule="auto"/>
              <w:rPr>
                <w:rFonts w:ascii="Calibri" w:hAnsi="Calibri" w:cs="Calibri"/>
                <w:sz w:val="18"/>
                <w:szCs w:val="18"/>
                <w:u w:val="single"/>
              </w:rPr>
            </w:pPr>
          </w:p>
          <w:p w14:paraId="7B0DD5C1" w14:textId="48750CAD" w:rsidR="00461BB5" w:rsidRDefault="00461BB5" w:rsidP="00321C15">
            <w:pPr>
              <w:pStyle w:val="Assesshead"/>
              <w:spacing w:line="276" w:lineRule="auto"/>
              <w:rPr>
                <w:rFonts w:asciiTheme="minorHAnsi" w:hAnsiTheme="minorHAnsi"/>
                <w:sz w:val="20"/>
              </w:rPr>
            </w:pPr>
          </w:p>
          <w:p w14:paraId="29A5184A" w14:textId="3F40AB30" w:rsidR="00602753" w:rsidRDefault="00461BB5" w:rsidP="00321C15">
            <w:pPr>
              <w:pStyle w:val="Assesshead"/>
              <w:spacing w:line="276" w:lineRule="auto"/>
              <w:rPr>
                <w:rFonts w:asciiTheme="minorHAnsi" w:hAnsiTheme="minorHAnsi"/>
                <w:sz w:val="20"/>
              </w:rPr>
            </w:pPr>
            <w:r w:rsidRPr="0079111C">
              <w:rPr>
                <w:rFonts w:ascii="Calibri" w:hAnsi="Calibri" w:cs="Calibri"/>
                <w:b w:val="0"/>
                <w:bCs/>
                <w:i/>
                <w:noProof/>
                <w:color w:val="00B050"/>
                <w:sz w:val="18"/>
                <w:szCs w:val="18"/>
              </w:rPr>
              <w:drawing>
                <wp:inline distT="0" distB="0" distL="0" distR="0" wp14:anchorId="2EF42BA0" wp14:editId="07CD9953">
                  <wp:extent cx="5259705" cy="3162300"/>
                  <wp:effectExtent l="19050" t="19050" r="1714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64600" cy="3165243"/>
                          </a:xfrm>
                          <a:prstGeom prst="rect">
                            <a:avLst/>
                          </a:prstGeom>
                          <a:noFill/>
                          <a:ln>
                            <a:solidFill>
                              <a:srgbClr val="000000"/>
                            </a:solidFill>
                          </a:ln>
                        </pic:spPr>
                      </pic:pic>
                    </a:graphicData>
                  </a:graphic>
                </wp:inline>
              </w:drawing>
            </w:r>
          </w:p>
          <w:p w14:paraId="0FCCB1FA" w14:textId="77777777" w:rsidR="00602753" w:rsidRDefault="00602753" w:rsidP="00321C15">
            <w:pPr>
              <w:pStyle w:val="Assesshead"/>
              <w:spacing w:line="276" w:lineRule="auto"/>
              <w:rPr>
                <w:rFonts w:asciiTheme="minorHAnsi" w:hAnsiTheme="minorHAnsi"/>
                <w:sz w:val="20"/>
              </w:rPr>
            </w:pPr>
          </w:p>
          <w:p w14:paraId="5BD2ECF2" w14:textId="77777777" w:rsidR="002A2BAF" w:rsidRDefault="002A2BAF" w:rsidP="00321C15">
            <w:pPr>
              <w:pStyle w:val="Assesshead"/>
              <w:spacing w:line="276" w:lineRule="auto"/>
              <w:rPr>
                <w:rFonts w:asciiTheme="minorHAnsi" w:hAnsiTheme="minorHAnsi"/>
                <w:sz w:val="20"/>
              </w:rPr>
            </w:pPr>
          </w:p>
          <w:p w14:paraId="39A63E29" w14:textId="77777777" w:rsidR="002A2BAF" w:rsidRDefault="002A2BAF" w:rsidP="00321C15">
            <w:pPr>
              <w:pStyle w:val="Assesshead"/>
              <w:spacing w:line="276" w:lineRule="auto"/>
              <w:rPr>
                <w:rFonts w:asciiTheme="minorHAnsi" w:hAnsiTheme="minorHAnsi"/>
                <w:sz w:val="20"/>
              </w:rPr>
            </w:pPr>
          </w:p>
          <w:p w14:paraId="40570280" w14:textId="77777777" w:rsidR="002A2BAF" w:rsidRDefault="002A2BAF" w:rsidP="00321C15">
            <w:pPr>
              <w:pStyle w:val="Assesshead"/>
              <w:spacing w:line="276" w:lineRule="auto"/>
              <w:rPr>
                <w:rFonts w:asciiTheme="minorHAnsi" w:hAnsiTheme="minorHAnsi"/>
                <w:sz w:val="20"/>
              </w:rPr>
            </w:pPr>
          </w:p>
          <w:p w14:paraId="58327179" w14:textId="77777777" w:rsidR="002A2BAF" w:rsidRDefault="002A2BAF" w:rsidP="00321C15">
            <w:pPr>
              <w:pStyle w:val="Assesshead"/>
              <w:spacing w:line="276" w:lineRule="auto"/>
              <w:rPr>
                <w:rFonts w:asciiTheme="minorHAnsi" w:hAnsiTheme="minorHAnsi"/>
                <w:sz w:val="20"/>
              </w:rPr>
            </w:pPr>
          </w:p>
          <w:p w14:paraId="7297FABA" w14:textId="77777777" w:rsidR="002A2BAF" w:rsidRDefault="002A2BAF" w:rsidP="00321C15">
            <w:pPr>
              <w:pStyle w:val="Assesshead"/>
              <w:spacing w:line="276" w:lineRule="auto"/>
              <w:rPr>
                <w:rFonts w:asciiTheme="minorHAnsi" w:hAnsiTheme="minorHAnsi"/>
                <w:sz w:val="20"/>
              </w:rPr>
            </w:pPr>
          </w:p>
          <w:p w14:paraId="0607ED9D" w14:textId="77777777" w:rsidR="002A2BAF" w:rsidRDefault="002A2BAF" w:rsidP="00321C15">
            <w:pPr>
              <w:pStyle w:val="Assesshead"/>
              <w:spacing w:line="276" w:lineRule="auto"/>
              <w:rPr>
                <w:rFonts w:asciiTheme="minorHAnsi" w:hAnsiTheme="minorHAnsi"/>
                <w:sz w:val="20"/>
              </w:rPr>
            </w:pPr>
          </w:p>
          <w:p w14:paraId="35400A3C" w14:textId="77777777" w:rsidR="002A2BAF" w:rsidRDefault="002A2BAF" w:rsidP="00321C15">
            <w:pPr>
              <w:pStyle w:val="Assesshead"/>
              <w:spacing w:line="276" w:lineRule="auto"/>
              <w:rPr>
                <w:rFonts w:asciiTheme="minorHAnsi" w:hAnsiTheme="minorHAnsi"/>
                <w:sz w:val="20"/>
              </w:rPr>
            </w:pPr>
          </w:p>
          <w:p w14:paraId="26E3A556" w14:textId="77777777" w:rsidR="002A2BAF" w:rsidRDefault="002A2BAF" w:rsidP="00321C15">
            <w:pPr>
              <w:pStyle w:val="Assesshead"/>
              <w:spacing w:line="276" w:lineRule="auto"/>
              <w:rPr>
                <w:rFonts w:asciiTheme="minorHAnsi" w:hAnsiTheme="minorHAnsi"/>
                <w:sz w:val="20"/>
              </w:rPr>
            </w:pPr>
          </w:p>
          <w:p w14:paraId="3DBB4E6D" w14:textId="77777777" w:rsidR="002A2BAF" w:rsidRDefault="002A2BAF" w:rsidP="00321C15">
            <w:pPr>
              <w:pStyle w:val="Assesshead"/>
              <w:spacing w:line="276" w:lineRule="auto"/>
              <w:rPr>
                <w:rFonts w:asciiTheme="minorHAnsi" w:hAnsiTheme="minorHAnsi"/>
                <w:sz w:val="20"/>
              </w:rPr>
            </w:pPr>
          </w:p>
          <w:p w14:paraId="7611C48C" w14:textId="77777777" w:rsidR="002A2BAF" w:rsidRDefault="002A2BAF" w:rsidP="00321C15">
            <w:pPr>
              <w:pStyle w:val="Assesshead"/>
              <w:spacing w:line="276" w:lineRule="auto"/>
              <w:rPr>
                <w:rFonts w:asciiTheme="minorHAnsi" w:hAnsiTheme="minorHAnsi"/>
                <w:sz w:val="20"/>
              </w:rPr>
            </w:pPr>
          </w:p>
          <w:p w14:paraId="0B64B277" w14:textId="77777777" w:rsidR="002A2BAF" w:rsidRDefault="002A2BAF" w:rsidP="00321C15">
            <w:pPr>
              <w:pStyle w:val="Assesshead"/>
              <w:spacing w:line="276" w:lineRule="auto"/>
              <w:rPr>
                <w:rFonts w:asciiTheme="minorHAnsi" w:hAnsiTheme="minorHAnsi"/>
                <w:sz w:val="20"/>
              </w:rPr>
            </w:pPr>
          </w:p>
          <w:p w14:paraId="09DE6CE4" w14:textId="77777777" w:rsidR="002A2BAF" w:rsidRDefault="002A2BAF" w:rsidP="00321C15">
            <w:pPr>
              <w:pStyle w:val="Assesshead"/>
              <w:spacing w:line="276" w:lineRule="auto"/>
              <w:rPr>
                <w:rFonts w:asciiTheme="minorHAnsi" w:hAnsiTheme="minorHAnsi"/>
                <w:sz w:val="20"/>
              </w:rPr>
            </w:pPr>
          </w:p>
          <w:p w14:paraId="625EB449" w14:textId="77777777" w:rsidR="002A2BAF" w:rsidRDefault="002A2BAF" w:rsidP="00321C15">
            <w:pPr>
              <w:pStyle w:val="Assesshead"/>
              <w:spacing w:line="276" w:lineRule="auto"/>
              <w:rPr>
                <w:rFonts w:asciiTheme="minorHAnsi" w:hAnsiTheme="minorHAnsi"/>
                <w:sz w:val="20"/>
              </w:rPr>
            </w:pPr>
          </w:p>
          <w:p w14:paraId="057A0F69" w14:textId="40CACF53" w:rsidR="00A819BD" w:rsidRDefault="00A819BD" w:rsidP="00321C15">
            <w:pPr>
              <w:pStyle w:val="Assesshead"/>
              <w:spacing w:line="276" w:lineRule="auto"/>
              <w:rPr>
                <w:rFonts w:asciiTheme="minorHAnsi" w:hAnsiTheme="minorHAnsi"/>
                <w:sz w:val="20"/>
              </w:rPr>
            </w:pPr>
          </w:p>
        </w:tc>
        <w:tc>
          <w:tcPr>
            <w:tcW w:w="6966" w:type="dxa"/>
          </w:tcPr>
          <w:p w14:paraId="158FAFE5" w14:textId="77777777" w:rsidR="00D33544" w:rsidRDefault="00D33544" w:rsidP="00D33544">
            <w:pPr>
              <w:pStyle w:val="Assesshead"/>
              <w:spacing w:line="276" w:lineRule="auto"/>
              <w:rPr>
                <w:rFonts w:asciiTheme="minorHAnsi" w:hAnsiTheme="minorHAnsi"/>
                <w:sz w:val="20"/>
              </w:rPr>
            </w:pPr>
            <w:r>
              <w:rPr>
                <w:rFonts w:asciiTheme="minorHAnsi" w:hAnsiTheme="minorHAnsi"/>
                <w:sz w:val="20"/>
              </w:rPr>
              <w:lastRenderedPageBreak/>
              <w:t>Appendix 5</w:t>
            </w:r>
          </w:p>
          <w:p w14:paraId="77CCDF96" w14:textId="36F90A9B" w:rsidR="00D33544" w:rsidRPr="00D33544" w:rsidRDefault="00D33544" w:rsidP="00D33544">
            <w:pPr>
              <w:pStyle w:val="Assesshead"/>
              <w:spacing w:line="276" w:lineRule="auto"/>
              <w:rPr>
                <w:rFonts w:asciiTheme="minorHAnsi" w:hAnsiTheme="minorHAnsi"/>
                <w:b w:val="0"/>
                <w:sz w:val="20"/>
              </w:rPr>
            </w:pPr>
            <w:r w:rsidRPr="00D33544">
              <w:rPr>
                <w:rFonts w:ascii="Calibri" w:hAnsi="Calibri" w:cs="Calibri"/>
                <w:sz w:val="18"/>
                <w:szCs w:val="18"/>
              </w:rPr>
              <w:t>‘</w:t>
            </w:r>
            <w:r w:rsidRPr="00D33544">
              <w:rPr>
                <w:rFonts w:ascii="Calibri" w:hAnsi="Calibri" w:cs="Calibri"/>
                <w:b w:val="0"/>
                <w:sz w:val="18"/>
                <w:szCs w:val="18"/>
              </w:rPr>
              <w:t xml:space="preserve">How do our bodies digest food?’ Adapted from ‘Take a trip through your gut’ </w:t>
            </w:r>
            <w:proofErr w:type="spellStart"/>
            <w:r w:rsidRPr="00D33544">
              <w:rPr>
                <w:rFonts w:ascii="Calibri" w:hAnsi="Calibri" w:cs="Calibri"/>
                <w:b w:val="0"/>
                <w:i/>
                <w:sz w:val="18"/>
                <w:szCs w:val="18"/>
              </w:rPr>
              <w:t>Keaney</w:t>
            </w:r>
            <w:proofErr w:type="spellEnd"/>
            <w:r w:rsidRPr="00D33544">
              <w:rPr>
                <w:rFonts w:ascii="Calibri" w:hAnsi="Calibri" w:cs="Calibri"/>
                <w:b w:val="0"/>
                <w:i/>
                <w:sz w:val="18"/>
                <w:szCs w:val="18"/>
              </w:rPr>
              <w:t xml:space="preserve">, C. 2000. Body Systems. New South Wales: Black Dog Books </w:t>
            </w:r>
          </w:p>
          <w:p w14:paraId="18B7103B" w14:textId="77777777" w:rsidR="00D33544" w:rsidRDefault="00D33544" w:rsidP="00321C15">
            <w:pPr>
              <w:pStyle w:val="Assesshead"/>
              <w:spacing w:line="276" w:lineRule="auto"/>
              <w:rPr>
                <w:rFonts w:asciiTheme="minorHAnsi" w:hAnsiTheme="minorHAnsi"/>
                <w:sz w:val="20"/>
              </w:rPr>
            </w:pPr>
            <w:r>
              <w:rPr>
                <w:noProof/>
              </w:rPr>
              <w:drawing>
                <wp:inline distT="0" distB="0" distL="0" distR="0" wp14:anchorId="7F95E991" wp14:editId="4A1C1FCA">
                  <wp:extent cx="4279034" cy="5648325"/>
                  <wp:effectExtent l="0" t="0" r="7620" b="0"/>
                  <wp:docPr id="9" name="Picture 9" descr="C:\Users\Nutters\AppData\Local\Microsoft\Windows\INetCache\Content.Word\how our body digests f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utters\AppData\Local\Microsoft\Windows\INetCache\Content.Word\how our body digests food.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84924" cy="5656099"/>
                          </a:xfrm>
                          <a:prstGeom prst="rect">
                            <a:avLst/>
                          </a:prstGeom>
                          <a:noFill/>
                          <a:ln>
                            <a:noFill/>
                          </a:ln>
                        </pic:spPr>
                      </pic:pic>
                    </a:graphicData>
                  </a:graphic>
                </wp:inline>
              </w:drawing>
            </w:r>
          </w:p>
          <w:p w14:paraId="5134537B" w14:textId="77777777" w:rsidR="002A2BAF" w:rsidRDefault="002A2BAF" w:rsidP="00321C15">
            <w:pPr>
              <w:pStyle w:val="Assesshead"/>
              <w:spacing w:line="276" w:lineRule="auto"/>
              <w:rPr>
                <w:rFonts w:asciiTheme="minorHAnsi" w:hAnsiTheme="minorHAnsi"/>
                <w:sz w:val="20"/>
              </w:rPr>
            </w:pPr>
          </w:p>
          <w:p w14:paraId="01B21ADD" w14:textId="77777777" w:rsidR="002A2BAF" w:rsidRDefault="002A2BAF" w:rsidP="00321C15">
            <w:pPr>
              <w:pStyle w:val="Assesshead"/>
              <w:spacing w:line="276" w:lineRule="auto"/>
              <w:rPr>
                <w:rFonts w:asciiTheme="minorHAnsi" w:hAnsiTheme="minorHAnsi"/>
                <w:sz w:val="20"/>
              </w:rPr>
            </w:pPr>
          </w:p>
          <w:p w14:paraId="2E1DA1FA" w14:textId="77777777" w:rsidR="00E41364" w:rsidRDefault="00E41364" w:rsidP="00321C15">
            <w:pPr>
              <w:pStyle w:val="Assesshead"/>
              <w:spacing w:line="276" w:lineRule="auto"/>
              <w:rPr>
                <w:rFonts w:asciiTheme="minorHAnsi" w:hAnsiTheme="minorHAnsi"/>
                <w:sz w:val="20"/>
              </w:rPr>
            </w:pPr>
          </w:p>
          <w:p w14:paraId="2A55ECB6" w14:textId="5FAA94DC" w:rsidR="002A2BAF" w:rsidRDefault="002A2BAF" w:rsidP="00321C15">
            <w:pPr>
              <w:pStyle w:val="Assesshead"/>
              <w:spacing w:line="276" w:lineRule="auto"/>
              <w:rPr>
                <w:rFonts w:asciiTheme="minorHAnsi" w:hAnsiTheme="minorHAnsi"/>
                <w:sz w:val="20"/>
              </w:rPr>
            </w:pPr>
            <w:r>
              <w:rPr>
                <w:rFonts w:asciiTheme="minorHAnsi" w:hAnsiTheme="minorHAnsi"/>
                <w:sz w:val="20"/>
              </w:rPr>
              <w:lastRenderedPageBreak/>
              <w:t>Appendix 7</w:t>
            </w:r>
          </w:p>
          <w:p w14:paraId="26EA528D" w14:textId="45B045A1" w:rsidR="0095134A" w:rsidRPr="00E41364" w:rsidRDefault="0095134A" w:rsidP="0095134A">
            <w:pPr>
              <w:spacing w:after="60" w:line="276" w:lineRule="auto"/>
              <w:rPr>
                <w:rFonts w:ascii="Calibri" w:hAnsi="Calibri"/>
                <w:i/>
                <w:sz w:val="18"/>
                <w:szCs w:val="18"/>
              </w:rPr>
            </w:pPr>
            <w:r w:rsidRPr="00E41364">
              <w:rPr>
                <w:rFonts w:ascii="Calibri" w:hAnsi="Calibri"/>
                <w:i/>
                <w:sz w:val="18"/>
                <w:szCs w:val="18"/>
              </w:rPr>
              <w:t>Modelled construction of an explanation: ‘How do carbohydrates give us energy?’</w:t>
            </w:r>
            <w:r w:rsidR="00E41364" w:rsidRPr="00E41364">
              <w:rPr>
                <w:rFonts w:ascii="Calibri" w:hAnsi="Calibri"/>
                <w:i/>
                <w:sz w:val="18"/>
                <w:szCs w:val="18"/>
              </w:rPr>
              <w:t xml:space="preserve"> </w:t>
            </w:r>
            <w:r w:rsidR="00E41364">
              <w:rPr>
                <w:rFonts w:ascii="Calibri" w:hAnsi="Calibri"/>
                <w:i/>
                <w:sz w:val="18"/>
                <w:szCs w:val="18"/>
              </w:rPr>
              <w:t>written</w:t>
            </w:r>
            <w:r w:rsidR="00E41364" w:rsidRPr="00E41364">
              <w:rPr>
                <w:rFonts w:ascii="Calibri" w:hAnsi="Calibri"/>
                <w:i/>
                <w:sz w:val="18"/>
                <w:szCs w:val="18"/>
              </w:rPr>
              <w:t xml:space="preserve"> by Year 5/6 teachers. </w:t>
            </w:r>
          </w:p>
          <w:p w14:paraId="54FB8ADC" w14:textId="77777777" w:rsidR="0095134A" w:rsidRDefault="0095134A" w:rsidP="00321C15">
            <w:pPr>
              <w:pStyle w:val="Assesshead"/>
              <w:spacing w:line="276" w:lineRule="auto"/>
              <w:rPr>
                <w:rFonts w:asciiTheme="minorHAnsi" w:hAnsiTheme="minorHAnsi"/>
                <w:sz w:val="20"/>
              </w:rPr>
            </w:pPr>
          </w:p>
          <w:p w14:paraId="36ADD25D" w14:textId="7D3DB37F" w:rsidR="002A2BAF" w:rsidRDefault="002A2BAF" w:rsidP="00321C15">
            <w:pPr>
              <w:pStyle w:val="Assesshead"/>
              <w:spacing w:line="276" w:lineRule="auto"/>
              <w:rPr>
                <w:rFonts w:asciiTheme="minorHAnsi" w:hAnsiTheme="minorHAnsi"/>
                <w:sz w:val="20"/>
              </w:rPr>
            </w:pPr>
            <w:r>
              <w:rPr>
                <w:noProof/>
              </w:rPr>
              <w:drawing>
                <wp:inline distT="0" distB="0" distL="0" distR="0" wp14:anchorId="1ED4A561" wp14:editId="138276E5">
                  <wp:extent cx="3924300" cy="4309286"/>
                  <wp:effectExtent l="0" t="0" r="0" b="0"/>
                  <wp:docPr id="11" name="Picture 11" descr="C:\Users\Nutters\AppData\Local\Microsoft\Windows\INetCache\Content.Word\carbohydr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utters\AppData\Local\Microsoft\Windows\INetCache\Content.Word\carbohydrate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30276" cy="4315848"/>
                          </a:xfrm>
                          <a:prstGeom prst="rect">
                            <a:avLst/>
                          </a:prstGeom>
                          <a:noFill/>
                          <a:ln>
                            <a:noFill/>
                          </a:ln>
                        </pic:spPr>
                      </pic:pic>
                    </a:graphicData>
                  </a:graphic>
                </wp:inline>
              </w:drawing>
            </w:r>
          </w:p>
        </w:tc>
      </w:tr>
    </w:tbl>
    <w:p w14:paraId="6A3798B4" w14:textId="3D4CB7DD" w:rsidR="00F04348" w:rsidRDefault="00F04348" w:rsidP="00943F40">
      <w:pPr>
        <w:pStyle w:val="Assesshead"/>
        <w:spacing w:line="276" w:lineRule="auto"/>
        <w:rPr>
          <w:rFonts w:asciiTheme="minorHAnsi" w:hAnsiTheme="minorHAnsi"/>
          <w:sz w:val="20"/>
        </w:rPr>
      </w:pPr>
    </w:p>
    <w:p w14:paraId="555211C1" w14:textId="77777777" w:rsidR="00DA32A6" w:rsidRDefault="00943F40" w:rsidP="00943F40">
      <w:pPr>
        <w:pStyle w:val="Assesshead"/>
        <w:spacing w:line="276" w:lineRule="auto"/>
        <w:rPr>
          <w:rFonts w:asciiTheme="minorHAnsi" w:hAnsiTheme="minorHAnsi"/>
          <w:sz w:val="20"/>
        </w:rPr>
      </w:pPr>
      <w:r>
        <w:rPr>
          <w:rFonts w:asciiTheme="minorHAnsi" w:hAnsiTheme="minorHAnsi"/>
          <w:sz w:val="20"/>
        </w:rPr>
        <w:t xml:space="preserve">Appendix 8 </w:t>
      </w:r>
    </w:p>
    <w:p w14:paraId="73F11591" w14:textId="3942DE2C" w:rsidR="00943F40" w:rsidRDefault="00943F40" w:rsidP="00943F40">
      <w:pPr>
        <w:pStyle w:val="Assesshead"/>
        <w:spacing w:line="276" w:lineRule="auto"/>
        <w:rPr>
          <w:rFonts w:asciiTheme="minorHAnsi" w:hAnsiTheme="minorHAnsi"/>
          <w:sz w:val="20"/>
        </w:rPr>
      </w:pPr>
      <w:r>
        <w:rPr>
          <w:rFonts w:asciiTheme="minorHAnsi" w:hAnsiTheme="minorHAnsi"/>
          <w:sz w:val="20"/>
        </w:rPr>
        <w:t>Digital explanation rubric</w:t>
      </w:r>
    </w:p>
    <w:p w14:paraId="28C58C15" w14:textId="487215B6" w:rsidR="00321C15" w:rsidRPr="00321C15" w:rsidRDefault="00EE7C0F" w:rsidP="00321C15">
      <w:pPr>
        <w:pStyle w:val="Assesshead"/>
        <w:spacing w:line="276" w:lineRule="auto"/>
        <w:rPr>
          <w:rFonts w:asciiTheme="minorHAnsi" w:hAnsiTheme="minorHAnsi"/>
          <w:sz w:val="20"/>
        </w:rPr>
      </w:pPr>
      <w:r>
        <w:rPr>
          <w:noProof/>
        </w:rPr>
        <w:drawing>
          <wp:inline distT="0" distB="0" distL="0" distR="0" wp14:anchorId="5BB7BD95" wp14:editId="7CF1369D">
            <wp:extent cx="5038725" cy="5895975"/>
            <wp:effectExtent l="0" t="0" r="9525" b="9525"/>
            <wp:docPr id="2" name="Picture 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8">
                      <a:extLst>
                        <a:ext uri="{28A0092B-C50C-407E-A947-70E740481C1C}">
                          <a14:useLocalDpi xmlns:a14="http://schemas.microsoft.com/office/drawing/2010/main" val="0"/>
                        </a:ext>
                      </a:extLst>
                    </a:blip>
                    <a:stretch>
                      <a:fillRect/>
                    </a:stretch>
                  </pic:blipFill>
                  <pic:spPr>
                    <a:xfrm>
                      <a:off x="0" y="0"/>
                      <a:ext cx="5038725" cy="5895975"/>
                    </a:xfrm>
                    <a:prstGeom prst="rect">
                      <a:avLst/>
                    </a:prstGeom>
                  </pic:spPr>
                </pic:pic>
              </a:graphicData>
            </a:graphic>
          </wp:inline>
        </w:drawing>
      </w:r>
    </w:p>
    <w:sectPr w:rsidR="00321C15" w:rsidRPr="00321C15" w:rsidSect="009E273E">
      <w:footerReference w:type="default" r:id="rId39"/>
      <w:pgSz w:w="16817" w:h="11879" w:orient="landscape"/>
      <w:pgMar w:top="567" w:right="567" w:bottom="567" w:left="567" w:header="720" w:footer="205"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B52F91" w14:textId="77777777" w:rsidR="00080D9E" w:rsidRDefault="00080D9E">
      <w:r>
        <w:separator/>
      </w:r>
    </w:p>
  </w:endnote>
  <w:endnote w:type="continuationSeparator" w:id="0">
    <w:p w14:paraId="776FF4BB" w14:textId="77777777" w:rsidR="00080D9E" w:rsidRDefault="00080D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Geneva">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PCL6)">
    <w:altName w:val="Arial"/>
    <w:panose1 w:val="00000000000000000000"/>
    <w:charset w:val="00"/>
    <w:family w:val="swiss"/>
    <w:notTrueType/>
    <w:pitch w:val="variable"/>
    <w:sig w:usb0="00000003" w:usb1="00000000" w:usb2="00000000" w:usb3="00000000" w:csb0="00000001" w:csb1="00000000"/>
  </w:font>
  <w:font w:name="ZapfChancery">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43" w:usb2="00000009" w:usb3="00000000" w:csb0="000001FF" w:csb1="00000000"/>
  </w:font>
  <w:font w:name="ヒラギノ角ゴ Pro W3">
    <w:altName w:val="Cambria"/>
    <w:charset w:val="00"/>
    <w:family w:val="roman"/>
    <w:pitch w:val="default"/>
  </w:font>
  <w:font w:name="Calibri">
    <w:panose1 w:val="020F0502020204030204"/>
    <w:charset w:val="00"/>
    <w:family w:val="swiss"/>
    <w:pitch w:val="variable"/>
    <w:sig w:usb0="E0002EFF" w:usb1="C000247B" w:usb2="00000009" w:usb3="00000000" w:csb0="000001FF" w:csb1="00000000"/>
  </w:font>
  <w:font w:name="+mn-e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sz w:val="16"/>
        <w:szCs w:val="16"/>
      </w:rPr>
      <w:id w:val="349151332"/>
      <w:docPartObj>
        <w:docPartGallery w:val="Page Numbers (Bottom of Page)"/>
        <w:docPartUnique/>
      </w:docPartObj>
    </w:sdtPr>
    <w:sdtEndPr/>
    <w:sdtContent>
      <w:sdt>
        <w:sdtPr>
          <w:rPr>
            <w:rFonts w:ascii="Arial" w:hAnsi="Arial"/>
            <w:sz w:val="16"/>
            <w:szCs w:val="16"/>
          </w:rPr>
          <w:id w:val="1789458309"/>
          <w:docPartObj>
            <w:docPartGallery w:val="Page Numbers (Top of Page)"/>
            <w:docPartUnique/>
          </w:docPartObj>
        </w:sdtPr>
        <w:sdtEndPr/>
        <w:sdtContent>
          <w:p w14:paraId="3840B18C" w14:textId="64863F3C" w:rsidR="00A60C9A" w:rsidRPr="0013719B" w:rsidRDefault="00A60C9A" w:rsidP="0013719B">
            <w:pPr>
              <w:pStyle w:val="Footer"/>
              <w:tabs>
                <w:tab w:val="clear" w:pos="4819"/>
                <w:tab w:val="clear" w:pos="9071"/>
                <w:tab w:val="center" w:pos="7513"/>
                <w:tab w:val="right" w:pos="15451"/>
              </w:tabs>
              <w:jc w:val="right"/>
              <w:rPr>
                <w:rFonts w:ascii="Arial" w:hAnsi="Arial"/>
                <w:sz w:val="16"/>
                <w:szCs w:val="16"/>
              </w:rPr>
            </w:pPr>
            <w:r>
              <w:rPr>
                <w:rFonts w:ascii="Arial" w:hAnsi="Arial"/>
                <w:sz w:val="16"/>
                <w:szCs w:val="16"/>
              </w:rPr>
              <w:t>TEAL Unit of work-How can I reach my peak performance?</w:t>
            </w:r>
            <w:r>
              <w:rPr>
                <w:rFonts w:ascii="Arial" w:hAnsi="Arial"/>
                <w:sz w:val="16"/>
                <w:szCs w:val="16"/>
              </w:rPr>
              <w:tab/>
              <w:t>Level 5/6</w:t>
            </w:r>
            <w:r w:rsidRPr="00A43031">
              <w:rPr>
                <w:rFonts w:ascii="Arial" w:hAnsi="Arial"/>
                <w:sz w:val="16"/>
                <w:szCs w:val="16"/>
              </w:rPr>
              <w:t xml:space="preserve"> – Stage B3</w:t>
            </w:r>
            <w:r>
              <w:rPr>
                <w:rFonts w:ascii="Arial" w:hAnsi="Arial"/>
                <w:sz w:val="16"/>
                <w:szCs w:val="16"/>
              </w:rPr>
              <w:tab/>
            </w:r>
            <w:r w:rsidRPr="0013719B">
              <w:rPr>
                <w:rFonts w:ascii="Arial" w:hAnsi="Arial"/>
                <w:sz w:val="16"/>
                <w:szCs w:val="16"/>
              </w:rPr>
              <w:t xml:space="preserve">Page </w:t>
            </w:r>
            <w:r w:rsidRPr="0013719B">
              <w:rPr>
                <w:rFonts w:ascii="Arial" w:hAnsi="Arial"/>
                <w:sz w:val="16"/>
                <w:szCs w:val="16"/>
              </w:rPr>
              <w:fldChar w:fldCharType="begin"/>
            </w:r>
            <w:r w:rsidRPr="0013719B">
              <w:rPr>
                <w:rFonts w:ascii="Arial" w:hAnsi="Arial"/>
                <w:sz w:val="16"/>
                <w:szCs w:val="16"/>
              </w:rPr>
              <w:instrText xml:space="preserve"> PAGE </w:instrText>
            </w:r>
            <w:r w:rsidRPr="0013719B">
              <w:rPr>
                <w:rFonts w:ascii="Arial" w:hAnsi="Arial"/>
                <w:sz w:val="16"/>
                <w:szCs w:val="16"/>
              </w:rPr>
              <w:fldChar w:fldCharType="separate"/>
            </w:r>
            <w:r w:rsidR="00A857D3">
              <w:rPr>
                <w:rFonts w:ascii="Arial" w:hAnsi="Arial"/>
                <w:noProof/>
                <w:sz w:val="16"/>
                <w:szCs w:val="16"/>
              </w:rPr>
              <w:t>26</w:t>
            </w:r>
            <w:r w:rsidRPr="0013719B">
              <w:rPr>
                <w:rFonts w:ascii="Arial" w:hAnsi="Arial"/>
                <w:sz w:val="16"/>
                <w:szCs w:val="16"/>
              </w:rPr>
              <w:fldChar w:fldCharType="end"/>
            </w:r>
            <w:r w:rsidRPr="0013719B">
              <w:rPr>
                <w:rFonts w:ascii="Arial" w:hAnsi="Arial"/>
                <w:sz w:val="16"/>
                <w:szCs w:val="16"/>
              </w:rPr>
              <w:t xml:space="preserve"> of </w:t>
            </w:r>
            <w:r w:rsidRPr="0013719B">
              <w:rPr>
                <w:rFonts w:ascii="Arial" w:hAnsi="Arial"/>
                <w:sz w:val="16"/>
                <w:szCs w:val="16"/>
              </w:rPr>
              <w:fldChar w:fldCharType="begin"/>
            </w:r>
            <w:r w:rsidRPr="0013719B">
              <w:rPr>
                <w:rFonts w:ascii="Arial" w:hAnsi="Arial"/>
                <w:sz w:val="16"/>
                <w:szCs w:val="16"/>
              </w:rPr>
              <w:instrText xml:space="preserve"> NUMPAGES  </w:instrText>
            </w:r>
            <w:r w:rsidRPr="0013719B">
              <w:rPr>
                <w:rFonts w:ascii="Arial" w:hAnsi="Arial"/>
                <w:sz w:val="16"/>
                <w:szCs w:val="16"/>
              </w:rPr>
              <w:fldChar w:fldCharType="separate"/>
            </w:r>
            <w:r w:rsidR="00A857D3">
              <w:rPr>
                <w:rFonts w:ascii="Arial" w:hAnsi="Arial"/>
                <w:noProof/>
                <w:sz w:val="16"/>
                <w:szCs w:val="16"/>
              </w:rPr>
              <w:t>28</w:t>
            </w:r>
            <w:r w:rsidRPr="0013719B">
              <w:rPr>
                <w:rFonts w:ascii="Arial" w:hAnsi="Arial"/>
                <w:sz w:val="16"/>
                <w:szCs w:val="16"/>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BA49F3" w14:textId="77777777" w:rsidR="00080D9E" w:rsidRDefault="00080D9E">
      <w:r>
        <w:separator/>
      </w:r>
    </w:p>
  </w:footnote>
  <w:footnote w:type="continuationSeparator" w:id="0">
    <w:p w14:paraId="325B9AFA" w14:textId="77777777" w:rsidR="00080D9E" w:rsidRDefault="00080D9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000001"/>
    <w:multiLevelType w:val="multilevel"/>
    <w:tmpl w:val="894EE873"/>
    <w:lvl w:ilvl="0">
      <w:numFmt w:val="bullet"/>
      <w:lvlText w:val="•"/>
      <w:lvlJc w:val="left"/>
      <w:pPr>
        <w:tabs>
          <w:tab w:val="num" w:pos="340"/>
        </w:tabs>
        <w:ind w:left="340" w:firstLine="0"/>
      </w:pPr>
      <w:rPr>
        <w:rFonts w:hint="default"/>
        <w:position w:val="0"/>
      </w:rPr>
    </w:lvl>
    <w:lvl w:ilvl="1">
      <w:start w:val="1"/>
      <w:numFmt w:val="bullet"/>
      <w:lvlText w:val=""/>
      <w:lvlJc w:val="left"/>
      <w:pPr>
        <w:tabs>
          <w:tab w:val="num" w:pos="890"/>
        </w:tabs>
        <w:ind w:left="890" w:firstLine="0"/>
      </w:pPr>
      <w:rPr>
        <w:rFonts w:hint="default"/>
        <w:position w:val="0"/>
      </w:rPr>
    </w:lvl>
    <w:lvl w:ilvl="2">
      <w:start w:val="1"/>
      <w:numFmt w:val="bullet"/>
      <w:lvlText w:val=""/>
      <w:lvlJc w:val="left"/>
      <w:pPr>
        <w:tabs>
          <w:tab w:val="num" w:pos="1610"/>
        </w:tabs>
        <w:ind w:left="1610" w:firstLine="0"/>
      </w:pPr>
      <w:rPr>
        <w:rFonts w:hint="default"/>
        <w:position w:val="0"/>
      </w:rPr>
    </w:lvl>
    <w:lvl w:ilvl="3">
      <w:start w:val="1"/>
      <w:numFmt w:val="bullet"/>
      <w:lvlText w:val=""/>
      <w:lvlJc w:val="left"/>
      <w:pPr>
        <w:tabs>
          <w:tab w:val="num" w:pos="2330"/>
        </w:tabs>
        <w:ind w:left="2330" w:firstLine="0"/>
      </w:pPr>
      <w:rPr>
        <w:rFonts w:hint="default"/>
        <w:position w:val="0"/>
      </w:rPr>
    </w:lvl>
    <w:lvl w:ilvl="4">
      <w:start w:val="1"/>
      <w:numFmt w:val="bullet"/>
      <w:lvlText w:val=""/>
      <w:lvlJc w:val="left"/>
      <w:pPr>
        <w:tabs>
          <w:tab w:val="num" w:pos="3050"/>
        </w:tabs>
        <w:ind w:left="3050" w:firstLine="0"/>
      </w:pPr>
      <w:rPr>
        <w:rFonts w:hint="default"/>
        <w:position w:val="0"/>
      </w:rPr>
    </w:lvl>
    <w:lvl w:ilvl="5">
      <w:start w:val="1"/>
      <w:numFmt w:val="bullet"/>
      <w:lvlText w:val=""/>
      <w:lvlJc w:val="left"/>
      <w:pPr>
        <w:tabs>
          <w:tab w:val="num" w:pos="3770"/>
        </w:tabs>
        <w:ind w:left="3770" w:firstLine="0"/>
      </w:pPr>
      <w:rPr>
        <w:rFonts w:hint="default"/>
        <w:position w:val="0"/>
      </w:rPr>
    </w:lvl>
    <w:lvl w:ilvl="6">
      <w:start w:val="1"/>
      <w:numFmt w:val="bullet"/>
      <w:lvlText w:val=""/>
      <w:lvlJc w:val="left"/>
      <w:pPr>
        <w:tabs>
          <w:tab w:val="num" w:pos="4490"/>
        </w:tabs>
        <w:ind w:left="4490" w:firstLine="0"/>
      </w:pPr>
      <w:rPr>
        <w:rFonts w:hint="default"/>
        <w:position w:val="0"/>
      </w:rPr>
    </w:lvl>
    <w:lvl w:ilvl="7">
      <w:start w:val="1"/>
      <w:numFmt w:val="bullet"/>
      <w:lvlText w:val=""/>
      <w:lvlJc w:val="left"/>
      <w:pPr>
        <w:tabs>
          <w:tab w:val="num" w:pos="5210"/>
        </w:tabs>
        <w:ind w:left="5210" w:firstLine="0"/>
      </w:pPr>
      <w:rPr>
        <w:rFonts w:hint="default"/>
        <w:position w:val="0"/>
      </w:rPr>
    </w:lvl>
    <w:lvl w:ilvl="8">
      <w:start w:val="1"/>
      <w:numFmt w:val="bullet"/>
      <w:lvlText w:val=""/>
      <w:lvlJc w:val="left"/>
      <w:pPr>
        <w:tabs>
          <w:tab w:val="num" w:pos="5930"/>
        </w:tabs>
        <w:ind w:left="5930" w:firstLine="0"/>
      </w:pPr>
      <w:rPr>
        <w:rFonts w:hint="default"/>
        <w:position w:val="0"/>
      </w:rPr>
    </w:lvl>
  </w:abstractNum>
  <w:abstractNum w:abstractNumId="2" w15:restartNumberingAfterBreak="0">
    <w:nsid w:val="00000002"/>
    <w:multiLevelType w:val="multilevel"/>
    <w:tmpl w:val="894EE874"/>
    <w:lvl w:ilvl="0">
      <w:numFmt w:val="bullet"/>
      <w:lvlText w:val="‣"/>
      <w:lvlJc w:val="left"/>
      <w:pPr>
        <w:tabs>
          <w:tab w:val="num" w:pos="227"/>
        </w:tabs>
        <w:ind w:left="227" w:firstLine="0"/>
      </w:pPr>
      <w:rPr>
        <w:position w:val="0"/>
      </w:rPr>
    </w:lvl>
    <w:lvl w:ilvl="1">
      <w:start w:val="1"/>
      <w:numFmt w:val="bullet"/>
      <w:lvlText w:val=""/>
      <w:lvlJc w:val="left"/>
      <w:pPr>
        <w:tabs>
          <w:tab w:val="num" w:pos="720"/>
        </w:tabs>
        <w:ind w:left="720" w:firstLine="0"/>
      </w:pPr>
      <w:rPr>
        <w:position w:val="0"/>
      </w:rPr>
    </w:lvl>
    <w:lvl w:ilvl="2">
      <w:start w:val="1"/>
      <w:numFmt w:val="bullet"/>
      <w:lvlText w:val=""/>
      <w:lvlJc w:val="left"/>
      <w:pPr>
        <w:tabs>
          <w:tab w:val="num" w:pos="1440"/>
        </w:tabs>
        <w:ind w:left="1440" w:firstLine="0"/>
      </w:pPr>
      <w:rPr>
        <w:position w:val="0"/>
      </w:rPr>
    </w:lvl>
    <w:lvl w:ilvl="3">
      <w:start w:val="1"/>
      <w:numFmt w:val="bullet"/>
      <w:lvlText w:val=""/>
      <w:lvlJc w:val="left"/>
      <w:pPr>
        <w:tabs>
          <w:tab w:val="num" w:pos="2160"/>
        </w:tabs>
        <w:ind w:left="2160" w:firstLine="0"/>
      </w:pPr>
      <w:rPr>
        <w:position w:val="0"/>
      </w:rPr>
    </w:lvl>
    <w:lvl w:ilvl="4">
      <w:start w:val="1"/>
      <w:numFmt w:val="bullet"/>
      <w:lvlText w:val=""/>
      <w:lvlJc w:val="left"/>
      <w:pPr>
        <w:tabs>
          <w:tab w:val="num" w:pos="2880"/>
        </w:tabs>
        <w:ind w:left="2880" w:firstLine="0"/>
      </w:pPr>
      <w:rPr>
        <w:position w:val="0"/>
      </w:rPr>
    </w:lvl>
    <w:lvl w:ilvl="5">
      <w:start w:val="1"/>
      <w:numFmt w:val="bullet"/>
      <w:lvlText w:val=""/>
      <w:lvlJc w:val="left"/>
      <w:pPr>
        <w:tabs>
          <w:tab w:val="num" w:pos="3600"/>
        </w:tabs>
        <w:ind w:left="3600" w:firstLine="0"/>
      </w:pPr>
      <w:rPr>
        <w:position w:val="0"/>
      </w:rPr>
    </w:lvl>
    <w:lvl w:ilvl="6">
      <w:start w:val="1"/>
      <w:numFmt w:val="bullet"/>
      <w:lvlText w:val=""/>
      <w:lvlJc w:val="left"/>
      <w:pPr>
        <w:tabs>
          <w:tab w:val="num" w:pos="4320"/>
        </w:tabs>
        <w:ind w:left="4320" w:firstLine="0"/>
      </w:pPr>
      <w:rPr>
        <w:position w:val="0"/>
      </w:rPr>
    </w:lvl>
    <w:lvl w:ilvl="7">
      <w:start w:val="1"/>
      <w:numFmt w:val="bullet"/>
      <w:lvlText w:val=""/>
      <w:lvlJc w:val="left"/>
      <w:pPr>
        <w:tabs>
          <w:tab w:val="num" w:pos="5040"/>
        </w:tabs>
        <w:ind w:left="5040" w:firstLine="0"/>
      </w:pPr>
      <w:rPr>
        <w:position w:val="0"/>
      </w:rPr>
    </w:lvl>
    <w:lvl w:ilvl="8">
      <w:start w:val="1"/>
      <w:numFmt w:val="bullet"/>
      <w:lvlText w:val=""/>
      <w:lvlJc w:val="left"/>
      <w:pPr>
        <w:tabs>
          <w:tab w:val="num" w:pos="5760"/>
        </w:tabs>
        <w:ind w:left="5760" w:firstLine="0"/>
      </w:pPr>
      <w:rPr>
        <w:position w:val="0"/>
      </w:rPr>
    </w:lvl>
  </w:abstractNum>
  <w:abstractNum w:abstractNumId="3" w15:restartNumberingAfterBreak="0">
    <w:nsid w:val="00000003"/>
    <w:multiLevelType w:val="multilevel"/>
    <w:tmpl w:val="894EE875"/>
    <w:lvl w:ilvl="0">
      <w:numFmt w:val="bullet"/>
      <w:lvlText w:val="‣"/>
      <w:lvlJc w:val="left"/>
      <w:pPr>
        <w:tabs>
          <w:tab w:val="num" w:pos="227"/>
        </w:tabs>
        <w:ind w:left="227" w:firstLine="0"/>
      </w:pPr>
      <w:rPr>
        <w:position w:val="0"/>
      </w:rPr>
    </w:lvl>
    <w:lvl w:ilvl="1">
      <w:start w:val="1"/>
      <w:numFmt w:val="bullet"/>
      <w:lvlText w:val=""/>
      <w:lvlJc w:val="left"/>
      <w:pPr>
        <w:tabs>
          <w:tab w:val="num" w:pos="720"/>
        </w:tabs>
        <w:ind w:left="720" w:firstLine="0"/>
      </w:pPr>
      <w:rPr>
        <w:position w:val="0"/>
      </w:rPr>
    </w:lvl>
    <w:lvl w:ilvl="2">
      <w:start w:val="1"/>
      <w:numFmt w:val="bullet"/>
      <w:lvlText w:val=""/>
      <w:lvlJc w:val="left"/>
      <w:pPr>
        <w:tabs>
          <w:tab w:val="num" w:pos="1440"/>
        </w:tabs>
        <w:ind w:left="1440" w:firstLine="0"/>
      </w:pPr>
      <w:rPr>
        <w:position w:val="0"/>
      </w:rPr>
    </w:lvl>
    <w:lvl w:ilvl="3">
      <w:start w:val="1"/>
      <w:numFmt w:val="bullet"/>
      <w:lvlText w:val=""/>
      <w:lvlJc w:val="left"/>
      <w:pPr>
        <w:tabs>
          <w:tab w:val="num" w:pos="2160"/>
        </w:tabs>
        <w:ind w:left="2160" w:firstLine="0"/>
      </w:pPr>
      <w:rPr>
        <w:position w:val="0"/>
      </w:rPr>
    </w:lvl>
    <w:lvl w:ilvl="4">
      <w:start w:val="1"/>
      <w:numFmt w:val="bullet"/>
      <w:lvlText w:val=""/>
      <w:lvlJc w:val="left"/>
      <w:pPr>
        <w:tabs>
          <w:tab w:val="num" w:pos="2880"/>
        </w:tabs>
        <w:ind w:left="2880" w:firstLine="0"/>
      </w:pPr>
      <w:rPr>
        <w:position w:val="0"/>
      </w:rPr>
    </w:lvl>
    <w:lvl w:ilvl="5">
      <w:start w:val="1"/>
      <w:numFmt w:val="bullet"/>
      <w:lvlText w:val=""/>
      <w:lvlJc w:val="left"/>
      <w:pPr>
        <w:tabs>
          <w:tab w:val="num" w:pos="3600"/>
        </w:tabs>
        <w:ind w:left="3600" w:firstLine="0"/>
      </w:pPr>
      <w:rPr>
        <w:position w:val="0"/>
      </w:rPr>
    </w:lvl>
    <w:lvl w:ilvl="6">
      <w:start w:val="1"/>
      <w:numFmt w:val="bullet"/>
      <w:lvlText w:val=""/>
      <w:lvlJc w:val="left"/>
      <w:pPr>
        <w:tabs>
          <w:tab w:val="num" w:pos="4320"/>
        </w:tabs>
        <w:ind w:left="4320" w:firstLine="0"/>
      </w:pPr>
      <w:rPr>
        <w:position w:val="0"/>
      </w:rPr>
    </w:lvl>
    <w:lvl w:ilvl="7">
      <w:start w:val="1"/>
      <w:numFmt w:val="bullet"/>
      <w:lvlText w:val=""/>
      <w:lvlJc w:val="left"/>
      <w:pPr>
        <w:tabs>
          <w:tab w:val="num" w:pos="5040"/>
        </w:tabs>
        <w:ind w:left="5040" w:firstLine="0"/>
      </w:pPr>
      <w:rPr>
        <w:position w:val="0"/>
      </w:rPr>
    </w:lvl>
    <w:lvl w:ilvl="8">
      <w:start w:val="1"/>
      <w:numFmt w:val="bullet"/>
      <w:lvlText w:val=""/>
      <w:lvlJc w:val="left"/>
      <w:pPr>
        <w:tabs>
          <w:tab w:val="num" w:pos="5760"/>
        </w:tabs>
        <w:ind w:left="5760" w:firstLine="0"/>
      </w:pPr>
      <w:rPr>
        <w:position w:val="0"/>
      </w:rPr>
    </w:lvl>
  </w:abstractNum>
  <w:abstractNum w:abstractNumId="4" w15:restartNumberingAfterBreak="0">
    <w:nsid w:val="00000004"/>
    <w:multiLevelType w:val="multilevel"/>
    <w:tmpl w:val="894EE876"/>
    <w:lvl w:ilvl="0">
      <w:numFmt w:val="bullet"/>
      <w:lvlText w:val="‣"/>
      <w:lvlJc w:val="left"/>
      <w:pPr>
        <w:tabs>
          <w:tab w:val="num" w:pos="227"/>
        </w:tabs>
        <w:ind w:left="227" w:firstLine="0"/>
      </w:pPr>
      <w:rPr>
        <w:position w:val="0"/>
      </w:rPr>
    </w:lvl>
    <w:lvl w:ilvl="1">
      <w:start w:val="1"/>
      <w:numFmt w:val="bullet"/>
      <w:lvlText w:val=""/>
      <w:lvlJc w:val="left"/>
      <w:pPr>
        <w:tabs>
          <w:tab w:val="num" w:pos="720"/>
        </w:tabs>
        <w:ind w:left="720" w:firstLine="0"/>
      </w:pPr>
      <w:rPr>
        <w:position w:val="0"/>
      </w:rPr>
    </w:lvl>
    <w:lvl w:ilvl="2">
      <w:start w:val="1"/>
      <w:numFmt w:val="bullet"/>
      <w:lvlText w:val=""/>
      <w:lvlJc w:val="left"/>
      <w:pPr>
        <w:tabs>
          <w:tab w:val="num" w:pos="1440"/>
        </w:tabs>
        <w:ind w:left="1440" w:firstLine="0"/>
      </w:pPr>
      <w:rPr>
        <w:position w:val="0"/>
      </w:rPr>
    </w:lvl>
    <w:lvl w:ilvl="3">
      <w:start w:val="1"/>
      <w:numFmt w:val="bullet"/>
      <w:lvlText w:val=""/>
      <w:lvlJc w:val="left"/>
      <w:pPr>
        <w:tabs>
          <w:tab w:val="num" w:pos="2160"/>
        </w:tabs>
        <w:ind w:left="2160" w:firstLine="0"/>
      </w:pPr>
      <w:rPr>
        <w:position w:val="0"/>
      </w:rPr>
    </w:lvl>
    <w:lvl w:ilvl="4">
      <w:start w:val="1"/>
      <w:numFmt w:val="bullet"/>
      <w:lvlText w:val=""/>
      <w:lvlJc w:val="left"/>
      <w:pPr>
        <w:tabs>
          <w:tab w:val="num" w:pos="2880"/>
        </w:tabs>
        <w:ind w:left="2880" w:firstLine="0"/>
      </w:pPr>
      <w:rPr>
        <w:position w:val="0"/>
      </w:rPr>
    </w:lvl>
    <w:lvl w:ilvl="5">
      <w:start w:val="1"/>
      <w:numFmt w:val="bullet"/>
      <w:lvlText w:val=""/>
      <w:lvlJc w:val="left"/>
      <w:pPr>
        <w:tabs>
          <w:tab w:val="num" w:pos="3600"/>
        </w:tabs>
        <w:ind w:left="3600" w:firstLine="0"/>
      </w:pPr>
      <w:rPr>
        <w:position w:val="0"/>
      </w:rPr>
    </w:lvl>
    <w:lvl w:ilvl="6">
      <w:start w:val="1"/>
      <w:numFmt w:val="bullet"/>
      <w:lvlText w:val=""/>
      <w:lvlJc w:val="left"/>
      <w:pPr>
        <w:tabs>
          <w:tab w:val="num" w:pos="4320"/>
        </w:tabs>
        <w:ind w:left="4320" w:firstLine="0"/>
      </w:pPr>
      <w:rPr>
        <w:position w:val="0"/>
      </w:rPr>
    </w:lvl>
    <w:lvl w:ilvl="7">
      <w:start w:val="1"/>
      <w:numFmt w:val="bullet"/>
      <w:lvlText w:val=""/>
      <w:lvlJc w:val="left"/>
      <w:pPr>
        <w:tabs>
          <w:tab w:val="num" w:pos="5040"/>
        </w:tabs>
        <w:ind w:left="5040" w:firstLine="0"/>
      </w:pPr>
      <w:rPr>
        <w:position w:val="0"/>
      </w:rPr>
    </w:lvl>
    <w:lvl w:ilvl="8">
      <w:start w:val="1"/>
      <w:numFmt w:val="bullet"/>
      <w:lvlText w:val=""/>
      <w:lvlJc w:val="left"/>
      <w:pPr>
        <w:tabs>
          <w:tab w:val="num" w:pos="5760"/>
        </w:tabs>
        <w:ind w:left="5760" w:firstLine="0"/>
      </w:pPr>
      <w:rPr>
        <w:position w:val="0"/>
      </w:rPr>
    </w:lvl>
  </w:abstractNum>
  <w:abstractNum w:abstractNumId="5" w15:restartNumberingAfterBreak="0">
    <w:nsid w:val="00000005"/>
    <w:multiLevelType w:val="multilevel"/>
    <w:tmpl w:val="894EE877"/>
    <w:lvl w:ilvl="0">
      <w:numFmt w:val="bullet"/>
      <w:lvlText w:val="‣"/>
      <w:lvlJc w:val="left"/>
      <w:pPr>
        <w:tabs>
          <w:tab w:val="num" w:pos="227"/>
        </w:tabs>
        <w:ind w:left="227" w:firstLine="0"/>
      </w:pPr>
      <w:rPr>
        <w:position w:val="0"/>
      </w:rPr>
    </w:lvl>
    <w:lvl w:ilvl="1">
      <w:start w:val="1"/>
      <w:numFmt w:val="bullet"/>
      <w:lvlText w:val=""/>
      <w:lvlJc w:val="left"/>
      <w:pPr>
        <w:tabs>
          <w:tab w:val="num" w:pos="720"/>
        </w:tabs>
        <w:ind w:left="720" w:firstLine="0"/>
      </w:pPr>
      <w:rPr>
        <w:position w:val="0"/>
      </w:rPr>
    </w:lvl>
    <w:lvl w:ilvl="2">
      <w:start w:val="1"/>
      <w:numFmt w:val="bullet"/>
      <w:lvlText w:val=""/>
      <w:lvlJc w:val="left"/>
      <w:pPr>
        <w:tabs>
          <w:tab w:val="num" w:pos="1440"/>
        </w:tabs>
        <w:ind w:left="1440" w:firstLine="0"/>
      </w:pPr>
      <w:rPr>
        <w:position w:val="0"/>
      </w:rPr>
    </w:lvl>
    <w:lvl w:ilvl="3">
      <w:start w:val="1"/>
      <w:numFmt w:val="bullet"/>
      <w:lvlText w:val=""/>
      <w:lvlJc w:val="left"/>
      <w:pPr>
        <w:tabs>
          <w:tab w:val="num" w:pos="2160"/>
        </w:tabs>
        <w:ind w:left="2160" w:firstLine="0"/>
      </w:pPr>
      <w:rPr>
        <w:position w:val="0"/>
      </w:rPr>
    </w:lvl>
    <w:lvl w:ilvl="4">
      <w:start w:val="1"/>
      <w:numFmt w:val="bullet"/>
      <w:lvlText w:val=""/>
      <w:lvlJc w:val="left"/>
      <w:pPr>
        <w:tabs>
          <w:tab w:val="num" w:pos="2880"/>
        </w:tabs>
        <w:ind w:left="2880" w:firstLine="0"/>
      </w:pPr>
      <w:rPr>
        <w:position w:val="0"/>
      </w:rPr>
    </w:lvl>
    <w:lvl w:ilvl="5">
      <w:start w:val="1"/>
      <w:numFmt w:val="bullet"/>
      <w:lvlText w:val=""/>
      <w:lvlJc w:val="left"/>
      <w:pPr>
        <w:tabs>
          <w:tab w:val="num" w:pos="3600"/>
        </w:tabs>
        <w:ind w:left="3600" w:firstLine="0"/>
      </w:pPr>
      <w:rPr>
        <w:position w:val="0"/>
      </w:rPr>
    </w:lvl>
    <w:lvl w:ilvl="6">
      <w:start w:val="1"/>
      <w:numFmt w:val="bullet"/>
      <w:lvlText w:val=""/>
      <w:lvlJc w:val="left"/>
      <w:pPr>
        <w:tabs>
          <w:tab w:val="num" w:pos="4320"/>
        </w:tabs>
        <w:ind w:left="4320" w:firstLine="0"/>
      </w:pPr>
      <w:rPr>
        <w:position w:val="0"/>
      </w:rPr>
    </w:lvl>
    <w:lvl w:ilvl="7">
      <w:start w:val="1"/>
      <w:numFmt w:val="bullet"/>
      <w:lvlText w:val=""/>
      <w:lvlJc w:val="left"/>
      <w:pPr>
        <w:tabs>
          <w:tab w:val="num" w:pos="5040"/>
        </w:tabs>
        <w:ind w:left="5040" w:firstLine="0"/>
      </w:pPr>
      <w:rPr>
        <w:position w:val="0"/>
      </w:rPr>
    </w:lvl>
    <w:lvl w:ilvl="8">
      <w:start w:val="1"/>
      <w:numFmt w:val="bullet"/>
      <w:lvlText w:val=""/>
      <w:lvlJc w:val="left"/>
      <w:pPr>
        <w:tabs>
          <w:tab w:val="num" w:pos="5760"/>
        </w:tabs>
        <w:ind w:left="5760" w:firstLine="0"/>
      </w:pPr>
      <w:rPr>
        <w:position w:val="0"/>
      </w:rPr>
    </w:lvl>
  </w:abstractNum>
  <w:abstractNum w:abstractNumId="6" w15:restartNumberingAfterBreak="0">
    <w:nsid w:val="00000006"/>
    <w:multiLevelType w:val="multilevel"/>
    <w:tmpl w:val="894EE878"/>
    <w:lvl w:ilvl="0">
      <w:numFmt w:val="bullet"/>
      <w:lvlText w:val="‣"/>
      <w:lvlJc w:val="left"/>
      <w:pPr>
        <w:tabs>
          <w:tab w:val="num" w:pos="227"/>
        </w:tabs>
        <w:ind w:left="227" w:firstLine="0"/>
      </w:pPr>
      <w:rPr>
        <w:position w:val="0"/>
      </w:rPr>
    </w:lvl>
    <w:lvl w:ilvl="1">
      <w:start w:val="1"/>
      <w:numFmt w:val="bullet"/>
      <w:lvlText w:val=""/>
      <w:lvlJc w:val="left"/>
      <w:pPr>
        <w:tabs>
          <w:tab w:val="num" w:pos="720"/>
        </w:tabs>
        <w:ind w:left="720" w:firstLine="0"/>
      </w:pPr>
      <w:rPr>
        <w:position w:val="0"/>
      </w:rPr>
    </w:lvl>
    <w:lvl w:ilvl="2">
      <w:start w:val="1"/>
      <w:numFmt w:val="bullet"/>
      <w:lvlText w:val=""/>
      <w:lvlJc w:val="left"/>
      <w:pPr>
        <w:tabs>
          <w:tab w:val="num" w:pos="1440"/>
        </w:tabs>
        <w:ind w:left="1440" w:firstLine="0"/>
      </w:pPr>
      <w:rPr>
        <w:position w:val="0"/>
      </w:rPr>
    </w:lvl>
    <w:lvl w:ilvl="3">
      <w:start w:val="1"/>
      <w:numFmt w:val="bullet"/>
      <w:lvlText w:val=""/>
      <w:lvlJc w:val="left"/>
      <w:pPr>
        <w:tabs>
          <w:tab w:val="num" w:pos="2160"/>
        </w:tabs>
        <w:ind w:left="2160" w:firstLine="0"/>
      </w:pPr>
      <w:rPr>
        <w:position w:val="0"/>
      </w:rPr>
    </w:lvl>
    <w:lvl w:ilvl="4">
      <w:start w:val="1"/>
      <w:numFmt w:val="bullet"/>
      <w:lvlText w:val=""/>
      <w:lvlJc w:val="left"/>
      <w:pPr>
        <w:tabs>
          <w:tab w:val="num" w:pos="2880"/>
        </w:tabs>
        <w:ind w:left="2880" w:firstLine="0"/>
      </w:pPr>
      <w:rPr>
        <w:position w:val="0"/>
      </w:rPr>
    </w:lvl>
    <w:lvl w:ilvl="5">
      <w:start w:val="1"/>
      <w:numFmt w:val="bullet"/>
      <w:lvlText w:val=""/>
      <w:lvlJc w:val="left"/>
      <w:pPr>
        <w:tabs>
          <w:tab w:val="num" w:pos="3600"/>
        </w:tabs>
        <w:ind w:left="3600" w:firstLine="0"/>
      </w:pPr>
      <w:rPr>
        <w:position w:val="0"/>
      </w:rPr>
    </w:lvl>
    <w:lvl w:ilvl="6">
      <w:start w:val="1"/>
      <w:numFmt w:val="bullet"/>
      <w:lvlText w:val=""/>
      <w:lvlJc w:val="left"/>
      <w:pPr>
        <w:tabs>
          <w:tab w:val="num" w:pos="4320"/>
        </w:tabs>
        <w:ind w:left="4320" w:firstLine="0"/>
      </w:pPr>
      <w:rPr>
        <w:position w:val="0"/>
      </w:rPr>
    </w:lvl>
    <w:lvl w:ilvl="7">
      <w:start w:val="1"/>
      <w:numFmt w:val="bullet"/>
      <w:lvlText w:val=""/>
      <w:lvlJc w:val="left"/>
      <w:pPr>
        <w:tabs>
          <w:tab w:val="num" w:pos="5040"/>
        </w:tabs>
        <w:ind w:left="5040" w:firstLine="0"/>
      </w:pPr>
      <w:rPr>
        <w:position w:val="0"/>
      </w:rPr>
    </w:lvl>
    <w:lvl w:ilvl="8">
      <w:start w:val="1"/>
      <w:numFmt w:val="bullet"/>
      <w:lvlText w:val=""/>
      <w:lvlJc w:val="left"/>
      <w:pPr>
        <w:tabs>
          <w:tab w:val="num" w:pos="5760"/>
        </w:tabs>
        <w:ind w:left="5760" w:firstLine="0"/>
      </w:pPr>
      <w:rPr>
        <w:position w:val="0"/>
      </w:rPr>
    </w:lvl>
  </w:abstractNum>
  <w:abstractNum w:abstractNumId="7" w15:restartNumberingAfterBreak="0">
    <w:nsid w:val="00000007"/>
    <w:multiLevelType w:val="multilevel"/>
    <w:tmpl w:val="894EE879"/>
    <w:lvl w:ilvl="0">
      <w:numFmt w:val="bullet"/>
      <w:lvlText w:val="‣"/>
      <w:lvlJc w:val="left"/>
      <w:pPr>
        <w:tabs>
          <w:tab w:val="num" w:pos="227"/>
        </w:tabs>
        <w:ind w:left="227" w:firstLine="0"/>
      </w:pPr>
      <w:rPr>
        <w:position w:val="0"/>
      </w:rPr>
    </w:lvl>
    <w:lvl w:ilvl="1">
      <w:start w:val="1"/>
      <w:numFmt w:val="bullet"/>
      <w:lvlText w:val=""/>
      <w:lvlJc w:val="left"/>
      <w:pPr>
        <w:tabs>
          <w:tab w:val="num" w:pos="720"/>
        </w:tabs>
        <w:ind w:left="720" w:firstLine="0"/>
      </w:pPr>
      <w:rPr>
        <w:position w:val="0"/>
      </w:rPr>
    </w:lvl>
    <w:lvl w:ilvl="2">
      <w:start w:val="1"/>
      <w:numFmt w:val="bullet"/>
      <w:lvlText w:val=""/>
      <w:lvlJc w:val="left"/>
      <w:pPr>
        <w:tabs>
          <w:tab w:val="num" w:pos="1440"/>
        </w:tabs>
        <w:ind w:left="1440" w:firstLine="0"/>
      </w:pPr>
      <w:rPr>
        <w:position w:val="0"/>
      </w:rPr>
    </w:lvl>
    <w:lvl w:ilvl="3">
      <w:start w:val="1"/>
      <w:numFmt w:val="bullet"/>
      <w:lvlText w:val=""/>
      <w:lvlJc w:val="left"/>
      <w:pPr>
        <w:tabs>
          <w:tab w:val="num" w:pos="2160"/>
        </w:tabs>
        <w:ind w:left="2160" w:firstLine="0"/>
      </w:pPr>
      <w:rPr>
        <w:position w:val="0"/>
      </w:rPr>
    </w:lvl>
    <w:lvl w:ilvl="4">
      <w:start w:val="1"/>
      <w:numFmt w:val="bullet"/>
      <w:lvlText w:val=""/>
      <w:lvlJc w:val="left"/>
      <w:pPr>
        <w:tabs>
          <w:tab w:val="num" w:pos="2880"/>
        </w:tabs>
        <w:ind w:left="2880" w:firstLine="0"/>
      </w:pPr>
      <w:rPr>
        <w:position w:val="0"/>
      </w:rPr>
    </w:lvl>
    <w:lvl w:ilvl="5">
      <w:start w:val="1"/>
      <w:numFmt w:val="bullet"/>
      <w:lvlText w:val=""/>
      <w:lvlJc w:val="left"/>
      <w:pPr>
        <w:tabs>
          <w:tab w:val="num" w:pos="3600"/>
        </w:tabs>
        <w:ind w:left="3600" w:firstLine="0"/>
      </w:pPr>
      <w:rPr>
        <w:position w:val="0"/>
      </w:rPr>
    </w:lvl>
    <w:lvl w:ilvl="6">
      <w:start w:val="1"/>
      <w:numFmt w:val="bullet"/>
      <w:lvlText w:val=""/>
      <w:lvlJc w:val="left"/>
      <w:pPr>
        <w:tabs>
          <w:tab w:val="num" w:pos="4320"/>
        </w:tabs>
        <w:ind w:left="4320" w:firstLine="0"/>
      </w:pPr>
      <w:rPr>
        <w:position w:val="0"/>
      </w:rPr>
    </w:lvl>
    <w:lvl w:ilvl="7">
      <w:start w:val="1"/>
      <w:numFmt w:val="bullet"/>
      <w:lvlText w:val=""/>
      <w:lvlJc w:val="left"/>
      <w:pPr>
        <w:tabs>
          <w:tab w:val="num" w:pos="5040"/>
        </w:tabs>
        <w:ind w:left="5040" w:firstLine="0"/>
      </w:pPr>
      <w:rPr>
        <w:position w:val="0"/>
      </w:rPr>
    </w:lvl>
    <w:lvl w:ilvl="8">
      <w:start w:val="1"/>
      <w:numFmt w:val="bullet"/>
      <w:lvlText w:val=""/>
      <w:lvlJc w:val="left"/>
      <w:pPr>
        <w:tabs>
          <w:tab w:val="num" w:pos="5760"/>
        </w:tabs>
        <w:ind w:left="5760" w:firstLine="0"/>
      </w:pPr>
      <w:rPr>
        <w:position w:val="0"/>
      </w:rPr>
    </w:lvl>
  </w:abstractNum>
  <w:abstractNum w:abstractNumId="8" w15:restartNumberingAfterBreak="0">
    <w:nsid w:val="00000008"/>
    <w:multiLevelType w:val="multilevel"/>
    <w:tmpl w:val="894EE87A"/>
    <w:lvl w:ilvl="0">
      <w:numFmt w:val="bullet"/>
      <w:lvlText w:val="‣"/>
      <w:lvlJc w:val="left"/>
      <w:pPr>
        <w:tabs>
          <w:tab w:val="num" w:pos="227"/>
        </w:tabs>
        <w:ind w:left="227" w:firstLine="0"/>
      </w:pPr>
      <w:rPr>
        <w:position w:val="0"/>
      </w:rPr>
    </w:lvl>
    <w:lvl w:ilvl="1">
      <w:start w:val="1"/>
      <w:numFmt w:val="bullet"/>
      <w:lvlText w:val=""/>
      <w:lvlJc w:val="left"/>
      <w:pPr>
        <w:tabs>
          <w:tab w:val="num" w:pos="720"/>
        </w:tabs>
        <w:ind w:left="720" w:firstLine="0"/>
      </w:pPr>
      <w:rPr>
        <w:position w:val="0"/>
      </w:rPr>
    </w:lvl>
    <w:lvl w:ilvl="2">
      <w:start w:val="1"/>
      <w:numFmt w:val="bullet"/>
      <w:lvlText w:val=""/>
      <w:lvlJc w:val="left"/>
      <w:pPr>
        <w:tabs>
          <w:tab w:val="num" w:pos="1440"/>
        </w:tabs>
        <w:ind w:left="1440" w:firstLine="0"/>
      </w:pPr>
      <w:rPr>
        <w:position w:val="0"/>
      </w:rPr>
    </w:lvl>
    <w:lvl w:ilvl="3">
      <w:start w:val="1"/>
      <w:numFmt w:val="bullet"/>
      <w:lvlText w:val=""/>
      <w:lvlJc w:val="left"/>
      <w:pPr>
        <w:tabs>
          <w:tab w:val="num" w:pos="2160"/>
        </w:tabs>
        <w:ind w:left="2160" w:firstLine="0"/>
      </w:pPr>
      <w:rPr>
        <w:position w:val="0"/>
      </w:rPr>
    </w:lvl>
    <w:lvl w:ilvl="4">
      <w:start w:val="1"/>
      <w:numFmt w:val="bullet"/>
      <w:lvlText w:val=""/>
      <w:lvlJc w:val="left"/>
      <w:pPr>
        <w:tabs>
          <w:tab w:val="num" w:pos="2880"/>
        </w:tabs>
        <w:ind w:left="2880" w:firstLine="0"/>
      </w:pPr>
      <w:rPr>
        <w:position w:val="0"/>
      </w:rPr>
    </w:lvl>
    <w:lvl w:ilvl="5">
      <w:start w:val="1"/>
      <w:numFmt w:val="bullet"/>
      <w:lvlText w:val=""/>
      <w:lvlJc w:val="left"/>
      <w:pPr>
        <w:tabs>
          <w:tab w:val="num" w:pos="3600"/>
        </w:tabs>
        <w:ind w:left="3600" w:firstLine="0"/>
      </w:pPr>
      <w:rPr>
        <w:position w:val="0"/>
      </w:rPr>
    </w:lvl>
    <w:lvl w:ilvl="6">
      <w:start w:val="1"/>
      <w:numFmt w:val="bullet"/>
      <w:lvlText w:val=""/>
      <w:lvlJc w:val="left"/>
      <w:pPr>
        <w:tabs>
          <w:tab w:val="num" w:pos="4320"/>
        </w:tabs>
        <w:ind w:left="4320" w:firstLine="0"/>
      </w:pPr>
      <w:rPr>
        <w:position w:val="0"/>
      </w:rPr>
    </w:lvl>
    <w:lvl w:ilvl="7">
      <w:start w:val="1"/>
      <w:numFmt w:val="bullet"/>
      <w:lvlText w:val=""/>
      <w:lvlJc w:val="left"/>
      <w:pPr>
        <w:tabs>
          <w:tab w:val="num" w:pos="5040"/>
        </w:tabs>
        <w:ind w:left="5040" w:firstLine="0"/>
      </w:pPr>
      <w:rPr>
        <w:position w:val="0"/>
      </w:rPr>
    </w:lvl>
    <w:lvl w:ilvl="8">
      <w:start w:val="1"/>
      <w:numFmt w:val="bullet"/>
      <w:lvlText w:val=""/>
      <w:lvlJc w:val="left"/>
      <w:pPr>
        <w:tabs>
          <w:tab w:val="num" w:pos="5760"/>
        </w:tabs>
        <w:ind w:left="5760" w:firstLine="0"/>
      </w:pPr>
      <w:rPr>
        <w:position w:val="0"/>
      </w:rPr>
    </w:lvl>
  </w:abstractNum>
  <w:abstractNum w:abstractNumId="9" w15:restartNumberingAfterBreak="0">
    <w:nsid w:val="00000009"/>
    <w:multiLevelType w:val="multilevel"/>
    <w:tmpl w:val="894EE87B"/>
    <w:lvl w:ilvl="0">
      <w:numFmt w:val="bullet"/>
      <w:lvlText w:val="‣"/>
      <w:lvlJc w:val="left"/>
      <w:pPr>
        <w:tabs>
          <w:tab w:val="num" w:pos="227"/>
        </w:tabs>
        <w:ind w:left="227" w:firstLine="0"/>
      </w:pPr>
      <w:rPr>
        <w:position w:val="0"/>
      </w:rPr>
    </w:lvl>
    <w:lvl w:ilvl="1">
      <w:start w:val="1"/>
      <w:numFmt w:val="bullet"/>
      <w:lvlText w:val=""/>
      <w:lvlJc w:val="left"/>
      <w:pPr>
        <w:tabs>
          <w:tab w:val="num" w:pos="720"/>
        </w:tabs>
        <w:ind w:left="720" w:firstLine="0"/>
      </w:pPr>
      <w:rPr>
        <w:position w:val="0"/>
      </w:rPr>
    </w:lvl>
    <w:lvl w:ilvl="2">
      <w:start w:val="1"/>
      <w:numFmt w:val="bullet"/>
      <w:lvlText w:val=""/>
      <w:lvlJc w:val="left"/>
      <w:pPr>
        <w:tabs>
          <w:tab w:val="num" w:pos="1440"/>
        </w:tabs>
        <w:ind w:left="1440" w:firstLine="0"/>
      </w:pPr>
      <w:rPr>
        <w:position w:val="0"/>
      </w:rPr>
    </w:lvl>
    <w:lvl w:ilvl="3">
      <w:start w:val="1"/>
      <w:numFmt w:val="bullet"/>
      <w:lvlText w:val=""/>
      <w:lvlJc w:val="left"/>
      <w:pPr>
        <w:tabs>
          <w:tab w:val="num" w:pos="2160"/>
        </w:tabs>
        <w:ind w:left="2160" w:firstLine="0"/>
      </w:pPr>
      <w:rPr>
        <w:position w:val="0"/>
      </w:rPr>
    </w:lvl>
    <w:lvl w:ilvl="4">
      <w:start w:val="1"/>
      <w:numFmt w:val="bullet"/>
      <w:lvlText w:val=""/>
      <w:lvlJc w:val="left"/>
      <w:pPr>
        <w:tabs>
          <w:tab w:val="num" w:pos="2880"/>
        </w:tabs>
        <w:ind w:left="2880" w:firstLine="0"/>
      </w:pPr>
      <w:rPr>
        <w:position w:val="0"/>
      </w:rPr>
    </w:lvl>
    <w:lvl w:ilvl="5">
      <w:start w:val="1"/>
      <w:numFmt w:val="bullet"/>
      <w:lvlText w:val=""/>
      <w:lvlJc w:val="left"/>
      <w:pPr>
        <w:tabs>
          <w:tab w:val="num" w:pos="3600"/>
        </w:tabs>
        <w:ind w:left="3600" w:firstLine="0"/>
      </w:pPr>
      <w:rPr>
        <w:position w:val="0"/>
      </w:rPr>
    </w:lvl>
    <w:lvl w:ilvl="6">
      <w:start w:val="1"/>
      <w:numFmt w:val="bullet"/>
      <w:lvlText w:val=""/>
      <w:lvlJc w:val="left"/>
      <w:pPr>
        <w:tabs>
          <w:tab w:val="num" w:pos="4320"/>
        </w:tabs>
        <w:ind w:left="4320" w:firstLine="0"/>
      </w:pPr>
      <w:rPr>
        <w:position w:val="0"/>
      </w:rPr>
    </w:lvl>
    <w:lvl w:ilvl="7">
      <w:start w:val="1"/>
      <w:numFmt w:val="bullet"/>
      <w:lvlText w:val=""/>
      <w:lvlJc w:val="left"/>
      <w:pPr>
        <w:tabs>
          <w:tab w:val="num" w:pos="5040"/>
        </w:tabs>
        <w:ind w:left="5040" w:firstLine="0"/>
      </w:pPr>
      <w:rPr>
        <w:position w:val="0"/>
      </w:rPr>
    </w:lvl>
    <w:lvl w:ilvl="8">
      <w:start w:val="1"/>
      <w:numFmt w:val="bullet"/>
      <w:lvlText w:val=""/>
      <w:lvlJc w:val="left"/>
      <w:pPr>
        <w:tabs>
          <w:tab w:val="num" w:pos="5760"/>
        </w:tabs>
        <w:ind w:left="5760" w:firstLine="0"/>
      </w:pPr>
      <w:rPr>
        <w:position w:val="0"/>
      </w:rPr>
    </w:lvl>
  </w:abstractNum>
  <w:abstractNum w:abstractNumId="10" w15:restartNumberingAfterBreak="0">
    <w:nsid w:val="0000000A"/>
    <w:multiLevelType w:val="multilevel"/>
    <w:tmpl w:val="894EE87C"/>
    <w:lvl w:ilvl="0">
      <w:numFmt w:val="bullet"/>
      <w:lvlText w:val="‣"/>
      <w:lvlJc w:val="left"/>
      <w:pPr>
        <w:tabs>
          <w:tab w:val="num" w:pos="227"/>
        </w:tabs>
        <w:ind w:left="227" w:firstLine="0"/>
      </w:pPr>
      <w:rPr>
        <w:position w:val="0"/>
      </w:rPr>
    </w:lvl>
    <w:lvl w:ilvl="1">
      <w:start w:val="1"/>
      <w:numFmt w:val="bullet"/>
      <w:lvlText w:val=""/>
      <w:lvlJc w:val="left"/>
      <w:pPr>
        <w:tabs>
          <w:tab w:val="num" w:pos="720"/>
        </w:tabs>
        <w:ind w:left="720" w:firstLine="0"/>
      </w:pPr>
      <w:rPr>
        <w:position w:val="0"/>
      </w:rPr>
    </w:lvl>
    <w:lvl w:ilvl="2">
      <w:start w:val="1"/>
      <w:numFmt w:val="bullet"/>
      <w:lvlText w:val=""/>
      <w:lvlJc w:val="left"/>
      <w:pPr>
        <w:tabs>
          <w:tab w:val="num" w:pos="1440"/>
        </w:tabs>
        <w:ind w:left="1440" w:firstLine="0"/>
      </w:pPr>
      <w:rPr>
        <w:position w:val="0"/>
      </w:rPr>
    </w:lvl>
    <w:lvl w:ilvl="3">
      <w:start w:val="1"/>
      <w:numFmt w:val="bullet"/>
      <w:lvlText w:val=""/>
      <w:lvlJc w:val="left"/>
      <w:pPr>
        <w:tabs>
          <w:tab w:val="num" w:pos="2160"/>
        </w:tabs>
        <w:ind w:left="2160" w:firstLine="0"/>
      </w:pPr>
      <w:rPr>
        <w:position w:val="0"/>
      </w:rPr>
    </w:lvl>
    <w:lvl w:ilvl="4">
      <w:start w:val="1"/>
      <w:numFmt w:val="bullet"/>
      <w:lvlText w:val=""/>
      <w:lvlJc w:val="left"/>
      <w:pPr>
        <w:tabs>
          <w:tab w:val="num" w:pos="2880"/>
        </w:tabs>
        <w:ind w:left="2880" w:firstLine="0"/>
      </w:pPr>
      <w:rPr>
        <w:position w:val="0"/>
      </w:rPr>
    </w:lvl>
    <w:lvl w:ilvl="5">
      <w:start w:val="1"/>
      <w:numFmt w:val="bullet"/>
      <w:lvlText w:val=""/>
      <w:lvlJc w:val="left"/>
      <w:pPr>
        <w:tabs>
          <w:tab w:val="num" w:pos="3600"/>
        </w:tabs>
        <w:ind w:left="3600" w:firstLine="0"/>
      </w:pPr>
      <w:rPr>
        <w:position w:val="0"/>
      </w:rPr>
    </w:lvl>
    <w:lvl w:ilvl="6">
      <w:start w:val="1"/>
      <w:numFmt w:val="bullet"/>
      <w:lvlText w:val=""/>
      <w:lvlJc w:val="left"/>
      <w:pPr>
        <w:tabs>
          <w:tab w:val="num" w:pos="4320"/>
        </w:tabs>
        <w:ind w:left="4320" w:firstLine="0"/>
      </w:pPr>
      <w:rPr>
        <w:position w:val="0"/>
      </w:rPr>
    </w:lvl>
    <w:lvl w:ilvl="7">
      <w:start w:val="1"/>
      <w:numFmt w:val="bullet"/>
      <w:lvlText w:val=""/>
      <w:lvlJc w:val="left"/>
      <w:pPr>
        <w:tabs>
          <w:tab w:val="num" w:pos="5040"/>
        </w:tabs>
        <w:ind w:left="5040" w:firstLine="0"/>
      </w:pPr>
      <w:rPr>
        <w:position w:val="0"/>
      </w:rPr>
    </w:lvl>
    <w:lvl w:ilvl="8">
      <w:start w:val="1"/>
      <w:numFmt w:val="bullet"/>
      <w:lvlText w:val=""/>
      <w:lvlJc w:val="left"/>
      <w:pPr>
        <w:tabs>
          <w:tab w:val="num" w:pos="5760"/>
        </w:tabs>
        <w:ind w:left="5760" w:firstLine="0"/>
      </w:pPr>
      <w:rPr>
        <w:position w:val="0"/>
      </w:rPr>
    </w:lvl>
  </w:abstractNum>
  <w:abstractNum w:abstractNumId="11" w15:restartNumberingAfterBreak="0">
    <w:nsid w:val="012C192D"/>
    <w:multiLevelType w:val="hybridMultilevel"/>
    <w:tmpl w:val="706441F2"/>
    <w:lvl w:ilvl="0" w:tplc="CEE4BBE4">
      <w:start w:val="1"/>
      <w:numFmt w:val="bullet"/>
      <w:pStyle w:val="Activity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15B2B2C"/>
    <w:multiLevelType w:val="hybridMultilevel"/>
    <w:tmpl w:val="FE523376"/>
    <w:lvl w:ilvl="0" w:tplc="0C090001">
      <w:start w:val="1"/>
      <w:numFmt w:val="bullet"/>
      <w:lvlText w:val=""/>
      <w:lvlJc w:val="left"/>
      <w:pPr>
        <w:ind w:left="753" w:hanging="360"/>
      </w:pPr>
      <w:rPr>
        <w:rFonts w:ascii="Symbol" w:hAnsi="Symbol" w:hint="default"/>
      </w:rPr>
    </w:lvl>
    <w:lvl w:ilvl="1" w:tplc="0C090003">
      <w:start w:val="1"/>
      <w:numFmt w:val="bullet"/>
      <w:lvlText w:val="o"/>
      <w:lvlJc w:val="left"/>
      <w:pPr>
        <w:ind w:left="1473" w:hanging="360"/>
      </w:pPr>
      <w:rPr>
        <w:rFonts w:ascii="Courier New" w:hAnsi="Courier New" w:cs="Courier New" w:hint="default"/>
      </w:rPr>
    </w:lvl>
    <w:lvl w:ilvl="2" w:tplc="0C090005" w:tentative="1">
      <w:start w:val="1"/>
      <w:numFmt w:val="bullet"/>
      <w:lvlText w:val=""/>
      <w:lvlJc w:val="left"/>
      <w:pPr>
        <w:ind w:left="2193" w:hanging="360"/>
      </w:pPr>
      <w:rPr>
        <w:rFonts w:ascii="Wingdings" w:hAnsi="Wingdings" w:hint="default"/>
      </w:rPr>
    </w:lvl>
    <w:lvl w:ilvl="3" w:tplc="0C090001" w:tentative="1">
      <w:start w:val="1"/>
      <w:numFmt w:val="bullet"/>
      <w:lvlText w:val=""/>
      <w:lvlJc w:val="left"/>
      <w:pPr>
        <w:ind w:left="2913" w:hanging="360"/>
      </w:pPr>
      <w:rPr>
        <w:rFonts w:ascii="Symbol" w:hAnsi="Symbol" w:hint="default"/>
      </w:rPr>
    </w:lvl>
    <w:lvl w:ilvl="4" w:tplc="0C090003" w:tentative="1">
      <w:start w:val="1"/>
      <w:numFmt w:val="bullet"/>
      <w:lvlText w:val="o"/>
      <w:lvlJc w:val="left"/>
      <w:pPr>
        <w:ind w:left="3633" w:hanging="360"/>
      </w:pPr>
      <w:rPr>
        <w:rFonts w:ascii="Courier New" w:hAnsi="Courier New" w:cs="Courier New" w:hint="default"/>
      </w:rPr>
    </w:lvl>
    <w:lvl w:ilvl="5" w:tplc="0C090005" w:tentative="1">
      <w:start w:val="1"/>
      <w:numFmt w:val="bullet"/>
      <w:lvlText w:val=""/>
      <w:lvlJc w:val="left"/>
      <w:pPr>
        <w:ind w:left="4353" w:hanging="360"/>
      </w:pPr>
      <w:rPr>
        <w:rFonts w:ascii="Wingdings" w:hAnsi="Wingdings" w:hint="default"/>
      </w:rPr>
    </w:lvl>
    <w:lvl w:ilvl="6" w:tplc="0C090001" w:tentative="1">
      <w:start w:val="1"/>
      <w:numFmt w:val="bullet"/>
      <w:lvlText w:val=""/>
      <w:lvlJc w:val="left"/>
      <w:pPr>
        <w:ind w:left="5073" w:hanging="360"/>
      </w:pPr>
      <w:rPr>
        <w:rFonts w:ascii="Symbol" w:hAnsi="Symbol" w:hint="default"/>
      </w:rPr>
    </w:lvl>
    <w:lvl w:ilvl="7" w:tplc="0C090003" w:tentative="1">
      <w:start w:val="1"/>
      <w:numFmt w:val="bullet"/>
      <w:lvlText w:val="o"/>
      <w:lvlJc w:val="left"/>
      <w:pPr>
        <w:ind w:left="5793" w:hanging="360"/>
      </w:pPr>
      <w:rPr>
        <w:rFonts w:ascii="Courier New" w:hAnsi="Courier New" w:cs="Courier New" w:hint="default"/>
      </w:rPr>
    </w:lvl>
    <w:lvl w:ilvl="8" w:tplc="0C090005" w:tentative="1">
      <w:start w:val="1"/>
      <w:numFmt w:val="bullet"/>
      <w:lvlText w:val=""/>
      <w:lvlJc w:val="left"/>
      <w:pPr>
        <w:ind w:left="6513" w:hanging="360"/>
      </w:pPr>
      <w:rPr>
        <w:rFonts w:ascii="Wingdings" w:hAnsi="Wingdings" w:hint="default"/>
      </w:rPr>
    </w:lvl>
  </w:abstractNum>
  <w:abstractNum w:abstractNumId="13" w15:restartNumberingAfterBreak="0">
    <w:nsid w:val="028C58DE"/>
    <w:multiLevelType w:val="multilevel"/>
    <w:tmpl w:val="15D25D1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3"/>
      <w:numFmt w:val="lowerLetter"/>
      <w:lvlText w:val="%3)"/>
      <w:lvlJc w:val="left"/>
      <w:pPr>
        <w:ind w:left="2160" w:hanging="360"/>
      </w:pPr>
      <w:rPr>
        <w:rFonts w:cs="Arial" w:hint="default"/>
      </w:rPr>
    </w:lvl>
    <w:lvl w:ilvl="3">
      <w:start w:val="10"/>
      <w:numFmt w:val="decimal"/>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4C816E7"/>
    <w:multiLevelType w:val="hybridMultilevel"/>
    <w:tmpl w:val="9462F680"/>
    <w:lvl w:ilvl="0" w:tplc="0C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6A35BE7"/>
    <w:multiLevelType w:val="hybridMultilevel"/>
    <w:tmpl w:val="0450BA92"/>
    <w:lvl w:ilvl="0" w:tplc="897E220E">
      <w:start w:val="1"/>
      <w:numFmt w:val="bullet"/>
      <w:lvlText w:val=""/>
      <w:lvlJc w:val="left"/>
      <w:pPr>
        <w:ind w:left="360" w:hanging="360"/>
      </w:pPr>
      <w:rPr>
        <w:rFonts w:ascii="Symbol" w:hAnsi="Symbol" w:hint="default"/>
        <w:sz w:val="22"/>
        <w:szCs w:val="22"/>
      </w:rPr>
    </w:lvl>
    <w:lvl w:ilvl="1" w:tplc="0C090003">
      <w:start w:val="1"/>
      <w:numFmt w:val="bullet"/>
      <w:lvlText w:val="o"/>
      <w:lvlJc w:val="left"/>
      <w:pPr>
        <w:ind w:left="660" w:hanging="360"/>
      </w:pPr>
      <w:rPr>
        <w:rFonts w:ascii="Courier New" w:hAnsi="Courier New" w:cs="Courier New" w:hint="default"/>
      </w:rPr>
    </w:lvl>
    <w:lvl w:ilvl="2" w:tplc="0C090005">
      <w:start w:val="1"/>
      <w:numFmt w:val="bullet"/>
      <w:lvlText w:val=""/>
      <w:lvlJc w:val="left"/>
      <w:pPr>
        <w:ind w:left="1380" w:hanging="360"/>
      </w:pPr>
      <w:rPr>
        <w:rFonts w:ascii="Wingdings" w:hAnsi="Wingdings" w:hint="default"/>
      </w:rPr>
    </w:lvl>
    <w:lvl w:ilvl="3" w:tplc="0C090001" w:tentative="1">
      <w:start w:val="1"/>
      <w:numFmt w:val="bullet"/>
      <w:lvlText w:val=""/>
      <w:lvlJc w:val="left"/>
      <w:pPr>
        <w:ind w:left="2100" w:hanging="360"/>
      </w:pPr>
      <w:rPr>
        <w:rFonts w:ascii="Symbol" w:hAnsi="Symbol" w:hint="default"/>
      </w:rPr>
    </w:lvl>
    <w:lvl w:ilvl="4" w:tplc="0C090003" w:tentative="1">
      <w:start w:val="1"/>
      <w:numFmt w:val="bullet"/>
      <w:lvlText w:val="o"/>
      <w:lvlJc w:val="left"/>
      <w:pPr>
        <w:ind w:left="2820" w:hanging="360"/>
      </w:pPr>
      <w:rPr>
        <w:rFonts w:ascii="Courier New" w:hAnsi="Courier New" w:cs="Courier New" w:hint="default"/>
      </w:rPr>
    </w:lvl>
    <w:lvl w:ilvl="5" w:tplc="0C090005" w:tentative="1">
      <w:start w:val="1"/>
      <w:numFmt w:val="bullet"/>
      <w:lvlText w:val=""/>
      <w:lvlJc w:val="left"/>
      <w:pPr>
        <w:ind w:left="3540" w:hanging="360"/>
      </w:pPr>
      <w:rPr>
        <w:rFonts w:ascii="Wingdings" w:hAnsi="Wingdings" w:hint="default"/>
      </w:rPr>
    </w:lvl>
    <w:lvl w:ilvl="6" w:tplc="0C090001" w:tentative="1">
      <w:start w:val="1"/>
      <w:numFmt w:val="bullet"/>
      <w:lvlText w:val=""/>
      <w:lvlJc w:val="left"/>
      <w:pPr>
        <w:ind w:left="4260" w:hanging="360"/>
      </w:pPr>
      <w:rPr>
        <w:rFonts w:ascii="Symbol" w:hAnsi="Symbol" w:hint="default"/>
      </w:rPr>
    </w:lvl>
    <w:lvl w:ilvl="7" w:tplc="0C090003" w:tentative="1">
      <w:start w:val="1"/>
      <w:numFmt w:val="bullet"/>
      <w:lvlText w:val="o"/>
      <w:lvlJc w:val="left"/>
      <w:pPr>
        <w:ind w:left="4980" w:hanging="360"/>
      </w:pPr>
      <w:rPr>
        <w:rFonts w:ascii="Courier New" w:hAnsi="Courier New" w:cs="Courier New" w:hint="default"/>
      </w:rPr>
    </w:lvl>
    <w:lvl w:ilvl="8" w:tplc="0C090005" w:tentative="1">
      <w:start w:val="1"/>
      <w:numFmt w:val="bullet"/>
      <w:lvlText w:val=""/>
      <w:lvlJc w:val="left"/>
      <w:pPr>
        <w:ind w:left="5700" w:hanging="360"/>
      </w:pPr>
      <w:rPr>
        <w:rFonts w:ascii="Wingdings" w:hAnsi="Wingdings" w:hint="default"/>
      </w:rPr>
    </w:lvl>
  </w:abstractNum>
  <w:abstractNum w:abstractNumId="16" w15:restartNumberingAfterBreak="0">
    <w:nsid w:val="08123FAE"/>
    <w:multiLevelType w:val="hybridMultilevel"/>
    <w:tmpl w:val="61B6EE92"/>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8293BF6"/>
    <w:multiLevelType w:val="hybridMultilevel"/>
    <w:tmpl w:val="040C79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8D3296E"/>
    <w:multiLevelType w:val="hybridMultilevel"/>
    <w:tmpl w:val="3F5E67F4"/>
    <w:lvl w:ilvl="0" w:tplc="788C288C">
      <w:start w:val="1"/>
      <w:numFmt w:val="bullet"/>
      <w:lvlText w:val=""/>
      <w:lvlJc w:val="left"/>
      <w:pPr>
        <w:tabs>
          <w:tab w:val="num" w:pos="720"/>
        </w:tabs>
        <w:ind w:left="720" w:hanging="360"/>
      </w:pPr>
      <w:rPr>
        <w:rFonts w:ascii="Symbol" w:hAnsi="Symbol" w:hint="default"/>
      </w:rPr>
    </w:lvl>
    <w:lvl w:ilvl="1" w:tplc="FD62568E" w:tentative="1">
      <w:start w:val="1"/>
      <w:numFmt w:val="bullet"/>
      <w:lvlText w:val=""/>
      <w:lvlJc w:val="left"/>
      <w:pPr>
        <w:tabs>
          <w:tab w:val="num" w:pos="1440"/>
        </w:tabs>
        <w:ind w:left="1440" w:hanging="360"/>
      </w:pPr>
      <w:rPr>
        <w:rFonts w:ascii="Symbol" w:hAnsi="Symbol" w:hint="default"/>
      </w:rPr>
    </w:lvl>
    <w:lvl w:ilvl="2" w:tplc="150CB832" w:tentative="1">
      <w:start w:val="1"/>
      <w:numFmt w:val="bullet"/>
      <w:lvlText w:val=""/>
      <w:lvlJc w:val="left"/>
      <w:pPr>
        <w:tabs>
          <w:tab w:val="num" w:pos="2160"/>
        </w:tabs>
        <w:ind w:left="2160" w:hanging="360"/>
      </w:pPr>
      <w:rPr>
        <w:rFonts w:ascii="Symbol" w:hAnsi="Symbol" w:hint="default"/>
      </w:rPr>
    </w:lvl>
    <w:lvl w:ilvl="3" w:tplc="0F98BC6A" w:tentative="1">
      <w:start w:val="1"/>
      <w:numFmt w:val="bullet"/>
      <w:lvlText w:val=""/>
      <w:lvlJc w:val="left"/>
      <w:pPr>
        <w:tabs>
          <w:tab w:val="num" w:pos="2880"/>
        </w:tabs>
        <w:ind w:left="2880" w:hanging="360"/>
      </w:pPr>
      <w:rPr>
        <w:rFonts w:ascii="Symbol" w:hAnsi="Symbol" w:hint="default"/>
      </w:rPr>
    </w:lvl>
    <w:lvl w:ilvl="4" w:tplc="BE58CDDC" w:tentative="1">
      <w:start w:val="1"/>
      <w:numFmt w:val="bullet"/>
      <w:lvlText w:val=""/>
      <w:lvlJc w:val="left"/>
      <w:pPr>
        <w:tabs>
          <w:tab w:val="num" w:pos="3600"/>
        </w:tabs>
        <w:ind w:left="3600" w:hanging="360"/>
      </w:pPr>
      <w:rPr>
        <w:rFonts w:ascii="Symbol" w:hAnsi="Symbol" w:hint="default"/>
      </w:rPr>
    </w:lvl>
    <w:lvl w:ilvl="5" w:tplc="24206D32" w:tentative="1">
      <w:start w:val="1"/>
      <w:numFmt w:val="bullet"/>
      <w:lvlText w:val=""/>
      <w:lvlJc w:val="left"/>
      <w:pPr>
        <w:tabs>
          <w:tab w:val="num" w:pos="4320"/>
        </w:tabs>
        <w:ind w:left="4320" w:hanging="360"/>
      </w:pPr>
      <w:rPr>
        <w:rFonts w:ascii="Symbol" w:hAnsi="Symbol" w:hint="default"/>
      </w:rPr>
    </w:lvl>
    <w:lvl w:ilvl="6" w:tplc="9C724166" w:tentative="1">
      <w:start w:val="1"/>
      <w:numFmt w:val="bullet"/>
      <w:lvlText w:val=""/>
      <w:lvlJc w:val="left"/>
      <w:pPr>
        <w:tabs>
          <w:tab w:val="num" w:pos="5040"/>
        </w:tabs>
        <w:ind w:left="5040" w:hanging="360"/>
      </w:pPr>
      <w:rPr>
        <w:rFonts w:ascii="Symbol" w:hAnsi="Symbol" w:hint="default"/>
      </w:rPr>
    </w:lvl>
    <w:lvl w:ilvl="7" w:tplc="419C8C92" w:tentative="1">
      <w:start w:val="1"/>
      <w:numFmt w:val="bullet"/>
      <w:lvlText w:val=""/>
      <w:lvlJc w:val="left"/>
      <w:pPr>
        <w:tabs>
          <w:tab w:val="num" w:pos="5760"/>
        </w:tabs>
        <w:ind w:left="5760" w:hanging="360"/>
      </w:pPr>
      <w:rPr>
        <w:rFonts w:ascii="Symbol" w:hAnsi="Symbol" w:hint="default"/>
      </w:rPr>
    </w:lvl>
    <w:lvl w:ilvl="8" w:tplc="61E4043E"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08E201D9"/>
    <w:multiLevelType w:val="hybridMultilevel"/>
    <w:tmpl w:val="1A7434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096C1CC5"/>
    <w:multiLevelType w:val="hybridMultilevel"/>
    <w:tmpl w:val="CA1E8A4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1" w15:restartNumberingAfterBreak="0">
    <w:nsid w:val="0A1B5623"/>
    <w:multiLevelType w:val="hybridMultilevel"/>
    <w:tmpl w:val="65DAC0EA"/>
    <w:lvl w:ilvl="0" w:tplc="8AF4493E">
      <w:start w:val="1"/>
      <w:numFmt w:val="bullet"/>
      <w:lvlText w:val="•"/>
      <w:lvlJc w:val="left"/>
      <w:pPr>
        <w:tabs>
          <w:tab w:val="num" w:pos="720"/>
        </w:tabs>
        <w:ind w:left="720" w:hanging="360"/>
      </w:pPr>
      <w:rPr>
        <w:rFonts w:ascii="Arial" w:hAnsi="Arial" w:hint="default"/>
      </w:rPr>
    </w:lvl>
    <w:lvl w:ilvl="1" w:tplc="1C42919A" w:tentative="1">
      <w:start w:val="1"/>
      <w:numFmt w:val="bullet"/>
      <w:lvlText w:val="•"/>
      <w:lvlJc w:val="left"/>
      <w:pPr>
        <w:tabs>
          <w:tab w:val="num" w:pos="1440"/>
        </w:tabs>
        <w:ind w:left="1440" w:hanging="360"/>
      </w:pPr>
      <w:rPr>
        <w:rFonts w:ascii="Arial" w:hAnsi="Arial" w:hint="default"/>
      </w:rPr>
    </w:lvl>
    <w:lvl w:ilvl="2" w:tplc="53869520" w:tentative="1">
      <w:start w:val="1"/>
      <w:numFmt w:val="bullet"/>
      <w:lvlText w:val="•"/>
      <w:lvlJc w:val="left"/>
      <w:pPr>
        <w:tabs>
          <w:tab w:val="num" w:pos="2160"/>
        </w:tabs>
        <w:ind w:left="2160" w:hanging="360"/>
      </w:pPr>
      <w:rPr>
        <w:rFonts w:ascii="Arial" w:hAnsi="Arial" w:hint="default"/>
      </w:rPr>
    </w:lvl>
    <w:lvl w:ilvl="3" w:tplc="92D0E39C" w:tentative="1">
      <w:start w:val="1"/>
      <w:numFmt w:val="bullet"/>
      <w:lvlText w:val="•"/>
      <w:lvlJc w:val="left"/>
      <w:pPr>
        <w:tabs>
          <w:tab w:val="num" w:pos="2880"/>
        </w:tabs>
        <w:ind w:left="2880" w:hanging="360"/>
      </w:pPr>
      <w:rPr>
        <w:rFonts w:ascii="Arial" w:hAnsi="Arial" w:hint="default"/>
      </w:rPr>
    </w:lvl>
    <w:lvl w:ilvl="4" w:tplc="5F12C7EA" w:tentative="1">
      <w:start w:val="1"/>
      <w:numFmt w:val="bullet"/>
      <w:lvlText w:val="•"/>
      <w:lvlJc w:val="left"/>
      <w:pPr>
        <w:tabs>
          <w:tab w:val="num" w:pos="3600"/>
        </w:tabs>
        <w:ind w:left="3600" w:hanging="360"/>
      </w:pPr>
      <w:rPr>
        <w:rFonts w:ascii="Arial" w:hAnsi="Arial" w:hint="default"/>
      </w:rPr>
    </w:lvl>
    <w:lvl w:ilvl="5" w:tplc="0B54EAB4" w:tentative="1">
      <w:start w:val="1"/>
      <w:numFmt w:val="bullet"/>
      <w:lvlText w:val="•"/>
      <w:lvlJc w:val="left"/>
      <w:pPr>
        <w:tabs>
          <w:tab w:val="num" w:pos="4320"/>
        </w:tabs>
        <w:ind w:left="4320" w:hanging="360"/>
      </w:pPr>
      <w:rPr>
        <w:rFonts w:ascii="Arial" w:hAnsi="Arial" w:hint="default"/>
      </w:rPr>
    </w:lvl>
    <w:lvl w:ilvl="6" w:tplc="9104B472" w:tentative="1">
      <w:start w:val="1"/>
      <w:numFmt w:val="bullet"/>
      <w:lvlText w:val="•"/>
      <w:lvlJc w:val="left"/>
      <w:pPr>
        <w:tabs>
          <w:tab w:val="num" w:pos="5040"/>
        </w:tabs>
        <w:ind w:left="5040" w:hanging="360"/>
      </w:pPr>
      <w:rPr>
        <w:rFonts w:ascii="Arial" w:hAnsi="Arial" w:hint="default"/>
      </w:rPr>
    </w:lvl>
    <w:lvl w:ilvl="7" w:tplc="0E5E7240" w:tentative="1">
      <w:start w:val="1"/>
      <w:numFmt w:val="bullet"/>
      <w:lvlText w:val="•"/>
      <w:lvlJc w:val="left"/>
      <w:pPr>
        <w:tabs>
          <w:tab w:val="num" w:pos="5760"/>
        </w:tabs>
        <w:ind w:left="5760" w:hanging="360"/>
      </w:pPr>
      <w:rPr>
        <w:rFonts w:ascii="Arial" w:hAnsi="Arial" w:hint="default"/>
      </w:rPr>
    </w:lvl>
    <w:lvl w:ilvl="8" w:tplc="895638E0"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0CB47F1E"/>
    <w:multiLevelType w:val="hybridMultilevel"/>
    <w:tmpl w:val="363277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F6D7BE6"/>
    <w:multiLevelType w:val="hybridMultilevel"/>
    <w:tmpl w:val="D786A7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0651C87"/>
    <w:multiLevelType w:val="hybridMultilevel"/>
    <w:tmpl w:val="46B4FB6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1A6B2E49"/>
    <w:multiLevelType w:val="hybridMultilevel"/>
    <w:tmpl w:val="EB1293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B9D1A26"/>
    <w:multiLevelType w:val="hybridMultilevel"/>
    <w:tmpl w:val="9AC867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CAB0EBB"/>
    <w:multiLevelType w:val="hybridMultilevel"/>
    <w:tmpl w:val="988482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D451CD3"/>
    <w:multiLevelType w:val="hybridMultilevel"/>
    <w:tmpl w:val="17940E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2444C30"/>
    <w:multiLevelType w:val="hybridMultilevel"/>
    <w:tmpl w:val="DA7C42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642615D"/>
    <w:multiLevelType w:val="multilevel"/>
    <w:tmpl w:val="15D25D1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3"/>
      <w:numFmt w:val="lowerLetter"/>
      <w:lvlText w:val="%3)"/>
      <w:lvlJc w:val="left"/>
      <w:pPr>
        <w:ind w:left="2160" w:hanging="360"/>
      </w:pPr>
      <w:rPr>
        <w:rFonts w:cs="Arial" w:hint="default"/>
      </w:rPr>
    </w:lvl>
    <w:lvl w:ilvl="3">
      <w:start w:val="10"/>
      <w:numFmt w:val="decimal"/>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91420F2"/>
    <w:multiLevelType w:val="hybridMultilevel"/>
    <w:tmpl w:val="23D068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D8F0A9A"/>
    <w:multiLevelType w:val="hybridMultilevel"/>
    <w:tmpl w:val="24B461E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2DCA482C"/>
    <w:multiLevelType w:val="hybridMultilevel"/>
    <w:tmpl w:val="C1FEDC2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2ECD33FE"/>
    <w:multiLevelType w:val="hybridMultilevel"/>
    <w:tmpl w:val="91CEF4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F0F0638"/>
    <w:multiLevelType w:val="hybridMultilevel"/>
    <w:tmpl w:val="36B635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20224FC"/>
    <w:multiLevelType w:val="hybridMultilevel"/>
    <w:tmpl w:val="4392A9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2B209ED"/>
    <w:multiLevelType w:val="hybridMultilevel"/>
    <w:tmpl w:val="1534B8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2D147CB"/>
    <w:multiLevelType w:val="hybridMultilevel"/>
    <w:tmpl w:val="E08E58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3DE12E3"/>
    <w:multiLevelType w:val="hybridMultilevel"/>
    <w:tmpl w:val="8F22755E"/>
    <w:lvl w:ilvl="0" w:tplc="35D0D446">
      <w:start w:val="1"/>
      <w:numFmt w:val="bullet"/>
      <w:lvlText w:val="•"/>
      <w:lvlJc w:val="left"/>
      <w:pPr>
        <w:tabs>
          <w:tab w:val="num" w:pos="720"/>
        </w:tabs>
        <w:ind w:left="720" w:hanging="360"/>
      </w:pPr>
      <w:rPr>
        <w:rFonts w:ascii="Arial" w:hAnsi="Arial" w:hint="default"/>
      </w:rPr>
    </w:lvl>
    <w:lvl w:ilvl="1" w:tplc="2C90DC44" w:tentative="1">
      <w:start w:val="1"/>
      <w:numFmt w:val="bullet"/>
      <w:lvlText w:val="•"/>
      <w:lvlJc w:val="left"/>
      <w:pPr>
        <w:tabs>
          <w:tab w:val="num" w:pos="1440"/>
        </w:tabs>
        <w:ind w:left="1440" w:hanging="360"/>
      </w:pPr>
      <w:rPr>
        <w:rFonts w:ascii="Arial" w:hAnsi="Arial" w:hint="default"/>
      </w:rPr>
    </w:lvl>
    <w:lvl w:ilvl="2" w:tplc="AFBC4510" w:tentative="1">
      <w:start w:val="1"/>
      <w:numFmt w:val="bullet"/>
      <w:lvlText w:val="•"/>
      <w:lvlJc w:val="left"/>
      <w:pPr>
        <w:tabs>
          <w:tab w:val="num" w:pos="2160"/>
        </w:tabs>
        <w:ind w:left="2160" w:hanging="360"/>
      </w:pPr>
      <w:rPr>
        <w:rFonts w:ascii="Arial" w:hAnsi="Arial" w:hint="default"/>
      </w:rPr>
    </w:lvl>
    <w:lvl w:ilvl="3" w:tplc="C846E38C" w:tentative="1">
      <w:start w:val="1"/>
      <w:numFmt w:val="bullet"/>
      <w:lvlText w:val="•"/>
      <w:lvlJc w:val="left"/>
      <w:pPr>
        <w:tabs>
          <w:tab w:val="num" w:pos="2880"/>
        </w:tabs>
        <w:ind w:left="2880" w:hanging="360"/>
      </w:pPr>
      <w:rPr>
        <w:rFonts w:ascii="Arial" w:hAnsi="Arial" w:hint="default"/>
      </w:rPr>
    </w:lvl>
    <w:lvl w:ilvl="4" w:tplc="1A7453CC" w:tentative="1">
      <w:start w:val="1"/>
      <w:numFmt w:val="bullet"/>
      <w:lvlText w:val="•"/>
      <w:lvlJc w:val="left"/>
      <w:pPr>
        <w:tabs>
          <w:tab w:val="num" w:pos="3600"/>
        </w:tabs>
        <w:ind w:left="3600" w:hanging="360"/>
      </w:pPr>
      <w:rPr>
        <w:rFonts w:ascii="Arial" w:hAnsi="Arial" w:hint="default"/>
      </w:rPr>
    </w:lvl>
    <w:lvl w:ilvl="5" w:tplc="1EF60FEE" w:tentative="1">
      <w:start w:val="1"/>
      <w:numFmt w:val="bullet"/>
      <w:lvlText w:val="•"/>
      <w:lvlJc w:val="left"/>
      <w:pPr>
        <w:tabs>
          <w:tab w:val="num" w:pos="4320"/>
        </w:tabs>
        <w:ind w:left="4320" w:hanging="360"/>
      </w:pPr>
      <w:rPr>
        <w:rFonts w:ascii="Arial" w:hAnsi="Arial" w:hint="default"/>
      </w:rPr>
    </w:lvl>
    <w:lvl w:ilvl="6" w:tplc="76041536" w:tentative="1">
      <w:start w:val="1"/>
      <w:numFmt w:val="bullet"/>
      <w:lvlText w:val="•"/>
      <w:lvlJc w:val="left"/>
      <w:pPr>
        <w:tabs>
          <w:tab w:val="num" w:pos="5040"/>
        </w:tabs>
        <w:ind w:left="5040" w:hanging="360"/>
      </w:pPr>
      <w:rPr>
        <w:rFonts w:ascii="Arial" w:hAnsi="Arial" w:hint="default"/>
      </w:rPr>
    </w:lvl>
    <w:lvl w:ilvl="7" w:tplc="3CB6899E" w:tentative="1">
      <w:start w:val="1"/>
      <w:numFmt w:val="bullet"/>
      <w:lvlText w:val="•"/>
      <w:lvlJc w:val="left"/>
      <w:pPr>
        <w:tabs>
          <w:tab w:val="num" w:pos="5760"/>
        </w:tabs>
        <w:ind w:left="5760" w:hanging="360"/>
      </w:pPr>
      <w:rPr>
        <w:rFonts w:ascii="Arial" w:hAnsi="Arial" w:hint="default"/>
      </w:rPr>
    </w:lvl>
    <w:lvl w:ilvl="8" w:tplc="DAC6815A"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3434778D"/>
    <w:multiLevelType w:val="hybridMultilevel"/>
    <w:tmpl w:val="4B820C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4A37D62"/>
    <w:multiLevelType w:val="hybridMultilevel"/>
    <w:tmpl w:val="D07CA2E4"/>
    <w:lvl w:ilvl="0" w:tplc="B1CC91C8">
      <w:start w:val="1"/>
      <w:numFmt w:val="bullet"/>
      <w:lvlText w:val="•"/>
      <w:lvlJc w:val="left"/>
      <w:pPr>
        <w:tabs>
          <w:tab w:val="num" w:pos="720"/>
        </w:tabs>
        <w:ind w:left="720" w:hanging="360"/>
      </w:pPr>
      <w:rPr>
        <w:rFonts w:ascii="Arial" w:hAnsi="Arial" w:hint="default"/>
      </w:rPr>
    </w:lvl>
    <w:lvl w:ilvl="1" w:tplc="22183EB4">
      <w:start w:val="1"/>
      <w:numFmt w:val="bullet"/>
      <w:lvlText w:val="•"/>
      <w:lvlJc w:val="left"/>
      <w:pPr>
        <w:tabs>
          <w:tab w:val="num" w:pos="1440"/>
        </w:tabs>
        <w:ind w:left="1440" w:hanging="360"/>
      </w:pPr>
      <w:rPr>
        <w:rFonts w:ascii="Arial" w:hAnsi="Arial" w:hint="default"/>
      </w:rPr>
    </w:lvl>
    <w:lvl w:ilvl="2" w:tplc="F77035CC">
      <w:numFmt w:val="bullet"/>
      <w:lvlText w:val="•"/>
      <w:lvlJc w:val="left"/>
      <w:pPr>
        <w:tabs>
          <w:tab w:val="num" w:pos="2160"/>
        </w:tabs>
        <w:ind w:left="2160" w:hanging="360"/>
      </w:pPr>
      <w:rPr>
        <w:rFonts w:ascii="Arial" w:hAnsi="Arial" w:hint="default"/>
      </w:rPr>
    </w:lvl>
    <w:lvl w:ilvl="3" w:tplc="21E4B11A" w:tentative="1">
      <w:start w:val="1"/>
      <w:numFmt w:val="bullet"/>
      <w:lvlText w:val="•"/>
      <w:lvlJc w:val="left"/>
      <w:pPr>
        <w:tabs>
          <w:tab w:val="num" w:pos="2880"/>
        </w:tabs>
        <w:ind w:left="2880" w:hanging="360"/>
      </w:pPr>
      <w:rPr>
        <w:rFonts w:ascii="Arial" w:hAnsi="Arial" w:hint="default"/>
      </w:rPr>
    </w:lvl>
    <w:lvl w:ilvl="4" w:tplc="E12E640A" w:tentative="1">
      <w:start w:val="1"/>
      <w:numFmt w:val="bullet"/>
      <w:lvlText w:val="•"/>
      <w:lvlJc w:val="left"/>
      <w:pPr>
        <w:tabs>
          <w:tab w:val="num" w:pos="3600"/>
        </w:tabs>
        <w:ind w:left="3600" w:hanging="360"/>
      </w:pPr>
      <w:rPr>
        <w:rFonts w:ascii="Arial" w:hAnsi="Arial" w:hint="default"/>
      </w:rPr>
    </w:lvl>
    <w:lvl w:ilvl="5" w:tplc="726C1B8C" w:tentative="1">
      <w:start w:val="1"/>
      <w:numFmt w:val="bullet"/>
      <w:lvlText w:val="•"/>
      <w:lvlJc w:val="left"/>
      <w:pPr>
        <w:tabs>
          <w:tab w:val="num" w:pos="4320"/>
        </w:tabs>
        <w:ind w:left="4320" w:hanging="360"/>
      </w:pPr>
      <w:rPr>
        <w:rFonts w:ascii="Arial" w:hAnsi="Arial" w:hint="default"/>
      </w:rPr>
    </w:lvl>
    <w:lvl w:ilvl="6" w:tplc="515EF852" w:tentative="1">
      <w:start w:val="1"/>
      <w:numFmt w:val="bullet"/>
      <w:lvlText w:val="•"/>
      <w:lvlJc w:val="left"/>
      <w:pPr>
        <w:tabs>
          <w:tab w:val="num" w:pos="5040"/>
        </w:tabs>
        <w:ind w:left="5040" w:hanging="360"/>
      </w:pPr>
      <w:rPr>
        <w:rFonts w:ascii="Arial" w:hAnsi="Arial" w:hint="default"/>
      </w:rPr>
    </w:lvl>
    <w:lvl w:ilvl="7" w:tplc="108C3F5C" w:tentative="1">
      <w:start w:val="1"/>
      <w:numFmt w:val="bullet"/>
      <w:lvlText w:val="•"/>
      <w:lvlJc w:val="left"/>
      <w:pPr>
        <w:tabs>
          <w:tab w:val="num" w:pos="5760"/>
        </w:tabs>
        <w:ind w:left="5760" w:hanging="360"/>
      </w:pPr>
      <w:rPr>
        <w:rFonts w:ascii="Arial" w:hAnsi="Arial" w:hint="default"/>
      </w:rPr>
    </w:lvl>
    <w:lvl w:ilvl="8" w:tplc="2A767160"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36300CF6"/>
    <w:multiLevelType w:val="hybridMultilevel"/>
    <w:tmpl w:val="D04C851C"/>
    <w:lvl w:ilvl="0" w:tplc="0C090001">
      <w:start w:val="1"/>
      <w:numFmt w:val="bullet"/>
      <w:lvlText w:val=""/>
      <w:lvlJc w:val="left"/>
      <w:pPr>
        <w:ind w:left="810" w:hanging="360"/>
      </w:pPr>
      <w:rPr>
        <w:rFonts w:ascii="Symbol" w:hAnsi="Symbol" w:hint="default"/>
      </w:rPr>
    </w:lvl>
    <w:lvl w:ilvl="1" w:tplc="0C090003" w:tentative="1">
      <w:start w:val="1"/>
      <w:numFmt w:val="bullet"/>
      <w:lvlText w:val="o"/>
      <w:lvlJc w:val="left"/>
      <w:pPr>
        <w:ind w:left="1530" w:hanging="360"/>
      </w:pPr>
      <w:rPr>
        <w:rFonts w:ascii="Courier New" w:hAnsi="Courier New" w:cs="Courier New" w:hint="default"/>
      </w:rPr>
    </w:lvl>
    <w:lvl w:ilvl="2" w:tplc="0C090005" w:tentative="1">
      <w:start w:val="1"/>
      <w:numFmt w:val="bullet"/>
      <w:lvlText w:val=""/>
      <w:lvlJc w:val="left"/>
      <w:pPr>
        <w:ind w:left="2250" w:hanging="360"/>
      </w:pPr>
      <w:rPr>
        <w:rFonts w:ascii="Wingdings" w:hAnsi="Wingdings" w:hint="default"/>
      </w:rPr>
    </w:lvl>
    <w:lvl w:ilvl="3" w:tplc="0C090001" w:tentative="1">
      <w:start w:val="1"/>
      <w:numFmt w:val="bullet"/>
      <w:lvlText w:val=""/>
      <w:lvlJc w:val="left"/>
      <w:pPr>
        <w:ind w:left="2970" w:hanging="360"/>
      </w:pPr>
      <w:rPr>
        <w:rFonts w:ascii="Symbol" w:hAnsi="Symbol" w:hint="default"/>
      </w:rPr>
    </w:lvl>
    <w:lvl w:ilvl="4" w:tplc="0C090003" w:tentative="1">
      <w:start w:val="1"/>
      <w:numFmt w:val="bullet"/>
      <w:lvlText w:val="o"/>
      <w:lvlJc w:val="left"/>
      <w:pPr>
        <w:ind w:left="3690" w:hanging="360"/>
      </w:pPr>
      <w:rPr>
        <w:rFonts w:ascii="Courier New" w:hAnsi="Courier New" w:cs="Courier New" w:hint="default"/>
      </w:rPr>
    </w:lvl>
    <w:lvl w:ilvl="5" w:tplc="0C090005" w:tentative="1">
      <w:start w:val="1"/>
      <w:numFmt w:val="bullet"/>
      <w:lvlText w:val=""/>
      <w:lvlJc w:val="left"/>
      <w:pPr>
        <w:ind w:left="4410" w:hanging="360"/>
      </w:pPr>
      <w:rPr>
        <w:rFonts w:ascii="Wingdings" w:hAnsi="Wingdings" w:hint="default"/>
      </w:rPr>
    </w:lvl>
    <w:lvl w:ilvl="6" w:tplc="0C090001" w:tentative="1">
      <w:start w:val="1"/>
      <w:numFmt w:val="bullet"/>
      <w:lvlText w:val=""/>
      <w:lvlJc w:val="left"/>
      <w:pPr>
        <w:ind w:left="5130" w:hanging="360"/>
      </w:pPr>
      <w:rPr>
        <w:rFonts w:ascii="Symbol" w:hAnsi="Symbol" w:hint="default"/>
      </w:rPr>
    </w:lvl>
    <w:lvl w:ilvl="7" w:tplc="0C090003" w:tentative="1">
      <w:start w:val="1"/>
      <w:numFmt w:val="bullet"/>
      <w:lvlText w:val="o"/>
      <w:lvlJc w:val="left"/>
      <w:pPr>
        <w:ind w:left="5850" w:hanging="360"/>
      </w:pPr>
      <w:rPr>
        <w:rFonts w:ascii="Courier New" w:hAnsi="Courier New" w:cs="Courier New" w:hint="default"/>
      </w:rPr>
    </w:lvl>
    <w:lvl w:ilvl="8" w:tplc="0C090005" w:tentative="1">
      <w:start w:val="1"/>
      <w:numFmt w:val="bullet"/>
      <w:lvlText w:val=""/>
      <w:lvlJc w:val="left"/>
      <w:pPr>
        <w:ind w:left="6570" w:hanging="360"/>
      </w:pPr>
      <w:rPr>
        <w:rFonts w:ascii="Wingdings" w:hAnsi="Wingdings" w:hint="default"/>
      </w:rPr>
    </w:lvl>
  </w:abstractNum>
  <w:abstractNum w:abstractNumId="43" w15:restartNumberingAfterBreak="0">
    <w:nsid w:val="37963FC2"/>
    <w:multiLevelType w:val="hybridMultilevel"/>
    <w:tmpl w:val="744E318A"/>
    <w:lvl w:ilvl="0" w:tplc="D9AA08F2">
      <w:start w:val="1"/>
      <w:numFmt w:val="bullet"/>
      <w:lvlText w:val="•"/>
      <w:lvlJc w:val="left"/>
      <w:pPr>
        <w:tabs>
          <w:tab w:val="num" w:pos="720"/>
        </w:tabs>
        <w:ind w:left="720" w:hanging="360"/>
      </w:pPr>
      <w:rPr>
        <w:rFonts w:ascii="Arial" w:hAnsi="Arial" w:hint="default"/>
      </w:rPr>
    </w:lvl>
    <w:lvl w:ilvl="1" w:tplc="7E12F7D0">
      <w:start w:val="1"/>
      <w:numFmt w:val="bullet"/>
      <w:lvlText w:val="•"/>
      <w:lvlJc w:val="left"/>
      <w:pPr>
        <w:tabs>
          <w:tab w:val="num" w:pos="1440"/>
        </w:tabs>
        <w:ind w:left="1440" w:hanging="360"/>
      </w:pPr>
      <w:rPr>
        <w:rFonts w:ascii="Arial" w:hAnsi="Arial" w:hint="default"/>
      </w:rPr>
    </w:lvl>
    <w:lvl w:ilvl="2" w:tplc="896A0D1E" w:tentative="1">
      <w:start w:val="1"/>
      <w:numFmt w:val="bullet"/>
      <w:lvlText w:val="•"/>
      <w:lvlJc w:val="left"/>
      <w:pPr>
        <w:tabs>
          <w:tab w:val="num" w:pos="2160"/>
        </w:tabs>
        <w:ind w:left="2160" w:hanging="360"/>
      </w:pPr>
      <w:rPr>
        <w:rFonts w:ascii="Arial" w:hAnsi="Arial" w:hint="default"/>
      </w:rPr>
    </w:lvl>
    <w:lvl w:ilvl="3" w:tplc="B6149D4E" w:tentative="1">
      <w:start w:val="1"/>
      <w:numFmt w:val="bullet"/>
      <w:lvlText w:val="•"/>
      <w:lvlJc w:val="left"/>
      <w:pPr>
        <w:tabs>
          <w:tab w:val="num" w:pos="2880"/>
        </w:tabs>
        <w:ind w:left="2880" w:hanging="360"/>
      </w:pPr>
      <w:rPr>
        <w:rFonts w:ascii="Arial" w:hAnsi="Arial" w:hint="default"/>
      </w:rPr>
    </w:lvl>
    <w:lvl w:ilvl="4" w:tplc="5288B320" w:tentative="1">
      <w:start w:val="1"/>
      <w:numFmt w:val="bullet"/>
      <w:lvlText w:val="•"/>
      <w:lvlJc w:val="left"/>
      <w:pPr>
        <w:tabs>
          <w:tab w:val="num" w:pos="3600"/>
        </w:tabs>
        <w:ind w:left="3600" w:hanging="360"/>
      </w:pPr>
      <w:rPr>
        <w:rFonts w:ascii="Arial" w:hAnsi="Arial" w:hint="default"/>
      </w:rPr>
    </w:lvl>
    <w:lvl w:ilvl="5" w:tplc="726050B2" w:tentative="1">
      <w:start w:val="1"/>
      <w:numFmt w:val="bullet"/>
      <w:lvlText w:val="•"/>
      <w:lvlJc w:val="left"/>
      <w:pPr>
        <w:tabs>
          <w:tab w:val="num" w:pos="4320"/>
        </w:tabs>
        <w:ind w:left="4320" w:hanging="360"/>
      </w:pPr>
      <w:rPr>
        <w:rFonts w:ascii="Arial" w:hAnsi="Arial" w:hint="default"/>
      </w:rPr>
    </w:lvl>
    <w:lvl w:ilvl="6" w:tplc="47863C80" w:tentative="1">
      <w:start w:val="1"/>
      <w:numFmt w:val="bullet"/>
      <w:lvlText w:val="•"/>
      <w:lvlJc w:val="left"/>
      <w:pPr>
        <w:tabs>
          <w:tab w:val="num" w:pos="5040"/>
        </w:tabs>
        <w:ind w:left="5040" w:hanging="360"/>
      </w:pPr>
      <w:rPr>
        <w:rFonts w:ascii="Arial" w:hAnsi="Arial" w:hint="default"/>
      </w:rPr>
    </w:lvl>
    <w:lvl w:ilvl="7" w:tplc="80AA5870" w:tentative="1">
      <w:start w:val="1"/>
      <w:numFmt w:val="bullet"/>
      <w:lvlText w:val="•"/>
      <w:lvlJc w:val="left"/>
      <w:pPr>
        <w:tabs>
          <w:tab w:val="num" w:pos="5760"/>
        </w:tabs>
        <w:ind w:left="5760" w:hanging="360"/>
      </w:pPr>
      <w:rPr>
        <w:rFonts w:ascii="Arial" w:hAnsi="Arial" w:hint="default"/>
      </w:rPr>
    </w:lvl>
    <w:lvl w:ilvl="8" w:tplc="4942C0AC"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37D77CBE"/>
    <w:multiLevelType w:val="hybridMultilevel"/>
    <w:tmpl w:val="B4B628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83C2655"/>
    <w:multiLevelType w:val="hybridMultilevel"/>
    <w:tmpl w:val="8528CB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39071218"/>
    <w:multiLevelType w:val="hybridMultilevel"/>
    <w:tmpl w:val="BABA2AD2"/>
    <w:lvl w:ilvl="0" w:tplc="FEC44ED6">
      <w:start w:val="1"/>
      <w:numFmt w:val="bullet"/>
      <w:lvlText w:val=""/>
      <w:lvlJc w:val="left"/>
      <w:pPr>
        <w:tabs>
          <w:tab w:val="num" w:pos="720"/>
        </w:tabs>
        <w:ind w:left="720" w:hanging="360"/>
      </w:pPr>
      <w:rPr>
        <w:rFonts w:ascii="Symbol" w:hAnsi="Symbol" w:hint="default"/>
      </w:rPr>
    </w:lvl>
    <w:lvl w:ilvl="1" w:tplc="0226CF02" w:tentative="1">
      <w:start w:val="1"/>
      <w:numFmt w:val="bullet"/>
      <w:lvlText w:val=""/>
      <w:lvlJc w:val="left"/>
      <w:pPr>
        <w:tabs>
          <w:tab w:val="num" w:pos="1440"/>
        </w:tabs>
        <w:ind w:left="1440" w:hanging="360"/>
      </w:pPr>
      <w:rPr>
        <w:rFonts w:ascii="Symbol" w:hAnsi="Symbol" w:hint="default"/>
      </w:rPr>
    </w:lvl>
    <w:lvl w:ilvl="2" w:tplc="19204376" w:tentative="1">
      <w:start w:val="1"/>
      <w:numFmt w:val="bullet"/>
      <w:lvlText w:val=""/>
      <w:lvlJc w:val="left"/>
      <w:pPr>
        <w:tabs>
          <w:tab w:val="num" w:pos="2160"/>
        </w:tabs>
        <w:ind w:left="2160" w:hanging="360"/>
      </w:pPr>
      <w:rPr>
        <w:rFonts w:ascii="Symbol" w:hAnsi="Symbol" w:hint="default"/>
      </w:rPr>
    </w:lvl>
    <w:lvl w:ilvl="3" w:tplc="7590ACB0" w:tentative="1">
      <w:start w:val="1"/>
      <w:numFmt w:val="bullet"/>
      <w:lvlText w:val=""/>
      <w:lvlJc w:val="left"/>
      <w:pPr>
        <w:tabs>
          <w:tab w:val="num" w:pos="2880"/>
        </w:tabs>
        <w:ind w:left="2880" w:hanging="360"/>
      </w:pPr>
      <w:rPr>
        <w:rFonts w:ascii="Symbol" w:hAnsi="Symbol" w:hint="default"/>
      </w:rPr>
    </w:lvl>
    <w:lvl w:ilvl="4" w:tplc="5FAE2C18" w:tentative="1">
      <w:start w:val="1"/>
      <w:numFmt w:val="bullet"/>
      <w:lvlText w:val=""/>
      <w:lvlJc w:val="left"/>
      <w:pPr>
        <w:tabs>
          <w:tab w:val="num" w:pos="3600"/>
        </w:tabs>
        <w:ind w:left="3600" w:hanging="360"/>
      </w:pPr>
      <w:rPr>
        <w:rFonts w:ascii="Symbol" w:hAnsi="Symbol" w:hint="default"/>
      </w:rPr>
    </w:lvl>
    <w:lvl w:ilvl="5" w:tplc="0F3A9D04" w:tentative="1">
      <w:start w:val="1"/>
      <w:numFmt w:val="bullet"/>
      <w:lvlText w:val=""/>
      <w:lvlJc w:val="left"/>
      <w:pPr>
        <w:tabs>
          <w:tab w:val="num" w:pos="4320"/>
        </w:tabs>
        <w:ind w:left="4320" w:hanging="360"/>
      </w:pPr>
      <w:rPr>
        <w:rFonts w:ascii="Symbol" w:hAnsi="Symbol" w:hint="default"/>
      </w:rPr>
    </w:lvl>
    <w:lvl w:ilvl="6" w:tplc="456CB38A" w:tentative="1">
      <w:start w:val="1"/>
      <w:numFmt w:val="bullet"/>
      <w:lvlText w:val=""/>
      <w:lvlJc w:val="left"/>
      <w:pPr>
        <w:tabs>
          <w:tab w:val="num" w:pos="5040"/>
        </w:tabs>
        <w:ind w:left="5040" w:hanging="360"/>
      </w:pPr>
      <w:rPr>
        <w:rFonts w:ascii="Symbol" w:hAnsi="Symbol" w:hint="default"/>
      </w:rPr>
    </w:lvl>
    <w:lvl w:ilvl="7" w:tplc="540CC46C" w:tentative="1">
      <w:start w:val="1"/>
      <w:numFmt w:val="bullet"/>
      <w:lvlText w:val=""/>
      <w:lvlJc w:val="left"/>
      <w:pPr>
        <w:tabs>
          <w:tab w:val="num" w:pos="5760"/>
        </w:tabs>
        <w:ind w:left="5760" w:hanging="360"/>
      </w:pPr>
      <w:rPr>
        <w:rFonts w:ascii="Symbol" w:hAnsi="Symbol" w:hint="default"/>
      </w:rPr>
    </w:lvl>
    <w:lvl w:ilvl="8" w:tplc="DDAC8EFA" w:tentative="1">
      <w:start w:val="1"/>
      <w:numFmt w:val="bullet"/>
      <w:lvlText w:val=""/>
      <w:lvlJc w:val="left"/>
      <w:pPr>
        <w:tabs>
          <w:tab w:val="num" w:pos="6480"/>
        </w:tabs>
        <w:ind w:left="6480" w:hanging="360"/>
      </w:pPr>
      <w:rPr>
        <w:rFonts w:ascii="Symbol" w:hAnsi="Symbol" w:hint="default"/>
      </w:rPr>
    </w:lvl>
  </w:abstractNum>
  <w:abstractNum w:abstractNumId="47" w15:restartNumberingAfterBreak="0">
    <w:nsid w:val="3A503CBB"/>
    <w:multiLevelType w:val="hybridMultilevel"/>
    <w:tmpl w:val="00BEBF7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3A547085"/>
    <w:multiLevelType w:val="hybridMultilevel"/>
    <w:tmpl w:val="E5E29354"/>
    <w:lvl w:ilvl="0" w:tplc="6FDE0B7A">
      <w:start w:val="1"/>
      <w:numFmt w:val="bullet"/>
      <w:lvlText w:val="•"/>
      <w:lvlJc w:val="left"/>
      <w:pPr>
        <w:tabs>
          <w:tab w:val="num" w:pos="720"/>
        </w:tabs>
        <w:ind w:left="720" w:hanging="360"/>
      </w:pPr>
      <w:rPr>
        <w:rFonts w:ascii="Arial" w:hAnsi="Arial" w:hint="default"/>
      </w:rPr>
    </w:lvl>
    <w:lvl w:ilvl="1" w:tplc="982449EA" w:tentative="1">
      <w:start w:val="1"/>
      <w:numFmt w:val="bullet"/>
      <w:lvlText w:val="•"/>
      <w:lvlJc w:val="left"/>
      <w:pPr>
        <w:tabs>
          <w:tab w:val="num" w:pos="1440"/>
        </w:tabs>
        <w:ind w:left="1440" w:hanging="360"/>
      </w:pPr>
      <w:rPr>
        <w:rFonts w:ascii="Arial" w:hAnsi="Arial" w:hint="default"/>
      </w:rPr>
    </w:lvl>
    <w:lvl w:ilvl="2" w:tplc="088C61F2" w:tentative="1">
      <w:start w:val="1"/>
      <w:numFmt w:val="bullet"/>
      <w:lvlText w:val="•"/>
      <w:lvlJc w:val="left"/>
      <w:pPr>
        <w:tabs>
          <w:tab w:val="num" w:pos="2160"/>
        </w:tabs>
        <w:ind w:left="2160" w:hanging="360"/>
      </w:pPr>
      <w:rPr>
        <w:rFonts w:ascii="Arial" w:hAnsi="Arial" w:hint="default"/>
      </w:rPr>
    </w:lvl>
    <w:lvl w:ilvl="3" w:tplc="10DE6EAC" w:tentative="1">
      <w:start w:val="1"/>
      <w:numFmt w:val="bullet"/>
      <w:lvlText w:val="•"/>
      <w:lvlJc w:val="left"/>
      <w:pPr>
        <w:tabs>
          <w:tab w:val="num" w:pos="2880"/>
        </w:tabs>
        <w:ind w:left="2880" w:hanging="360"/>
      </w:pPr>
      <w:rPr>
        <w:rFonts w:ascii="Arial" w:hAnsi="Arial" w:hint="default"/>
      </w:rPr>
    </w:lvl>
    <w:lvl w:ilvl="4" w:tplc="5CA6CD3C" w:tentative="1">
      <w:start w:val="1"/>
      <w:numFmt w:val="bullet"/>
      <w:lvlText w:val="•"/>
      <w:lvlJc w:val="left"/>
      <w:pPr>
        <w:tabs>
          <w:tab w:val="num" w:pos="3600"/>
        </w:tabs>
        <w:ind w:left="3600" w:hanging="360"/>
      </w:pPr>
      <w:rPr>
        <w:rFonts w:ascii="Arial" w:hAnsi="Arial" w:hint="default"/>
      </w:rPr>
    </w:lvl>
    <w:lvl w:ilvl="5" w:tplc="EB94225A" w:tentative="1">
      <w:start w:val="1"/>
      <w:numFmt w:val="bullet"/>
      <w:lvlText w:val="•"/>
      <w:lvlJc w:val="left"/>
      <w:pPr>
        <w:tabs>
          <w:tab w:val="num" w:pos="4320"/>
        </w:tabs>
        <w:ind w:left="4320" w:hanging="360"/>
      </w:pPr>
      <w:rPr>
        <w:rFonts w:ascii="Arial" w:hAnsi="Arial" w:hint="default"/>
      </w:rPr>
    </w:lvl>
    <w:lvl w:ilvl="6" w:tplc="37540DEA" w:tentative="1">
      <w:start w:val="1"/>
      <w:numFmt w:val="bullet"/>
      <w:lvlText w:val="•"/>
      <w:lvlJc w:val="left"/>
      <w:pPr>
        <w:tabs>
          <w:tab w:val="num" w:pos="5040"/>
        </w:tabs>
        <w:ind w:left="5040" w:hanging="360"/>
      </w:pPr>
      <w:rPr>
        <w:rFonts w:ascii="Arial" w:hAnsi="Arial" w:hint="default"/>
      </w:rPr>
    </w:lvl>
    <w:lvl w:ilvl="7" w:tplc="10725DD4" w:tentative="1">
      <w:start w:val="1"/>
      <w:numFmt w:val="bullet"/>
      <w:lvlText w:val="•"/>
      <w:lvlJc w:val="left"/>
      <w:pPr>
        <w:tabs>
          <w:tab w:val="num" w:pos="5760"/>
        </w:tabs>
        <w:ind w:left="5760" w:hanging="360"/>
      </w:pPr>
      <w:rPr>
        <w:rFonts w:ascii="Arial" w:hAnsi="Arial" w:hint="default"/>
      </w:rPr>
    </w:lvl>
    <w:lvl w:ilvl="8" w:tplc="28FCCC18"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3B753C0C"/>
    <w:multiLevelType w:val="hybridMultilevel"/>
    <w:tmpl w:val="B11875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3B783330"/>
    <w:multiLevelType w:val="hybridMultilevel"/>
    <w:tmpl w:val="FE70CC42"/>
    <w:lvl w:ilvl="0" w:tplc="900CA558">
      <w:start w:val="1"/>
      <w:numFmt w:val="bullet"/>
      <w:lvlText w:val=""/>
      <w:lvlJc w:val="left"/>
      <w:pPr>
        <w:tabs>
          <w:tab w:val="num" w:pos="720"/>
        </w:tabs>
        <w:ind w:left="720" w:hanging="360"/>
      </w:pPr>
      <w:rPr>
        <w:rFonts w:ascii="Symbol" w:hAnsi="Symbol" w:hint="default"/>
      </w:rPr>
    </w:lvl>
    <w:lvl w:ilvl="1" w:tplc="9EE429BA">
      <w:numFmt w:val="bullet"/>
      <w:lvlText w:val=""/>
      <w:lvlJc w:val="left"/>
      <w:pPr>
        <w:tabs>
          <w:tab w:val="num" w:pos="1440"/>
        </w:tabs>
        <w:ind w:left="1440" w:hanging="360"/>
      </w:pPr>
      <w:rPr>
        <w:rFonts w:ascii="Symbol" w:hAnsi="Symbol" w:hint="default"/>
      </w:rPr>
    </w:lvl>
    <w:lvl w:ilvl="2" w:tplc="393ABA62" w:tentative="1">
      <w:start w:val="1"/>
      <w:numFmt w:val="bullet"/>
      <w:lvlText w:val=""/>
      <w:lvlJc w:val="left"/>
      <w:pPr>
        <w:tabs>
          <w:tab w:val="num" w:pos="2160"/>
        </w:tabs>
        <w:ind w:left="2160" w:hanging="360"/>
      </w:pPr>
      <w:rPr>
        <w:rFonts w:ascii="Symbol" w:hAnsi="Symbol" w:hint="default"/>
      </w:rPr>
    </w:lvl>
    <w:lvl w:ilvl="3" w:tplc="CF0ED67C" w:tentative="1">
      <w:start w:val="1"/>
      <w:numFmt w:val="bullet"/>
      <w:lvlText w:val=""/>
      <w:lvlJc w:val="left"/>
      <w:pPr>
        <w:tabs>
          <w:tab w:val="num" w:pos="2880"/>
        </w:tabs>
        <w:ind w:left="2880" w:hanging="360"/>
      </w:pPr>
      <w:rPr>
        <w:rFonts w:ascii="Symbol" w:hAnsi="Symbol" w:hint="default"/>
      </w:rPr>
    </w:lvl>
    <w:lvl w:ilvl="4" w:tplc="F1B2DAE4" w:tentative="1">
      <w:start w:val="1"/>
      <w:numFmt w:val="bullet"/>
      <w:lvlText w:val=""/>
      <w:lvlJc w:val="left"/>
      <w:pPr>
        <w:tabs>
          <w:tab w:val="num" w:pos="3600"/>
        </w:tabs>
        <w:ind w:left="3600" w:hanging="360"/>
      </w:pPr>
      <w:rPr>
        <w:rFonts w:ascii="Symbol" w:hAnsi="Symbol" w:hint="default"/>
      </w:rPr>
    </w:lvl>
    <w:lvl w:ilvl="5" w:tplc="141E0162" w:tentative="1">
      <w:start w:val="1"/>
      <w:numFmt w:val="bullet"/>
      <w:lvlText w:val=""/>
      <w:lvlJc w:val="left"/>
      <w:pPr>
        <w:tabs>
          <w:tab w:val="num" w:pos="4320"/>
        </w:tabs>
        <w:ind w:left="4320" w:hanging="360"/>
      </w:pPr>
      <w:rPr>
        <w:rFonts w:ascii="Symbol" w:hAnsi="Symbol" w:hint="default"/>
      </w:rPr>
    </w:lvl>
    <w:lvl w:ilvl="6" w:tplc="4B9ABC6A" w:tentative="1">
      <w:start w:val="1"/>
      <w:numFmt w:val="bullet"/>
      <w:lvlText w:val=""/>
      <w:lvlJc w:val="left"/>
      <w:pPr>
        <w:tabs>
          <w:tab w:val="num" w:pos="5040"/>
        </w:tabs>
        <w:ind w:left="5040" w:hanging="360"/>
      </w:pPr>
      <w:rPr>
        <w:rFonts w:ascii="Symbol" w:hAnsi="Symbol" w:hint="default"/>
      </w:rPr>
    </w:lvl>
    <w:lvl w:ilvl="7" w:tplc="D1D0D75C" w:tentative="1">
      <w:start w:val="1"/>
      <w:numFmt w:val="bullet"/>
      <w:lvlText w:val=""/>
      <w:lvlJc w:val="left"/>
      <w:pPr>
        <w:tabs>
          <w:tab w:val="num" w:pos="5760"/>
        </w:tabs>
        <w:ind w:left="5760" w:hanging="360"/>
      </w:pPr>
      <w:rPr>
        <w:rFonts w:ascii="Symbol" w:hAnsi="Symbol" w:hint="default"/>
      </w:rPr>
    </w:lvl>
    <w:lvl w:ilvl="8" w:tplc="8E909150" w:tentative="1">
      <w:start w:val="1"/>
      <w:numFmt w:val="bullet"/>
      <w:lvlText w:val=""/>
      <w:lvlJc w:val="left"/>
      <w:pPr>
        <w:tabs>
          <w:tab w:val="num" w:pos="6480"/>
        </w:tabs>
        <w:ind w:left="6480" w:hanging="360"/>
      </w:pPr>
      <w:rPr>
        <w:rFonts w:ascii="Symbol" w:hAnsi="Symbol" w:hint="default"/>
      </w:rPr>
    </w:lvl>
  </w:abstractNum>
  <w:abstractNum w:abstractNumId="51" w15:restartNumberingAfterBreak="0">
    <w:nsid w:val="40E972EE"/>
    <w:multiLevelType w:val="hybridMultilevel"/>
    <w:tmpl w:val="EBBE7B2C"/>
    <w:lvl w:ilvl="0" w:tplc="D5E44242">
      <w:start w:val="1"/>
      <w:numFmt w:val="bullet"/>
      <w:lvlText w:val=""/>
      <w:lvlJc w:val="left"/>
      <w:pPr>
        <w:tabs>
          <w:tab w:val="num" w:pos="720"/>
        </w:tabs>
        <w:ind w:left="720" w:hanging="360"/>
      </w:pPr>
      <w:rPr>
        <w:rFonts w:ascii="Symbol" w:hAnsi="Symbol" w:hint="default"/>
      </w:rPr>
    </w:lvl>
    <w:lvl w:ilvl="1" w:tplc="2DF442D2" w:tentative="1">
      <w:start w:val="1"/>
      <w:numFmt w:val="bullet"/>
      <w:lvlText w:val=""/>
      <w:lvlJc w:val="left"/>
      <w:pPr>
        <w:tabs>
          <w:tab w:val="num" w:pos="1440"/>
        </w:tabs>
        <w:ind w:left="1440" w:hanging="360"/>
      </w:pPr>
      <w:rPr>
        <w:rFonts w:ascii="Symbol" w:hAnsi="Symbol" w:hint="default"/>
      </w:rPr>
    </w:lvl>
    <w:lvl w:ilvl="2" w:tplc="E7D8F9A6" w:tentative="1">
      <w:start w:val="1"/>
      <w:numFmt w:val="bullet"/>
      <w:lvlText w:val=""/>
      <w:lvlJc w:val="left"/>
      <w:pPr>
        <w:tabs>
          <w:tab w:val="num" w:pos="2160"/>
        </w:tabs>
        <w:ind w:left="2160" w:hanging="360"/>
      </w:pPr>
      <w:rPr>
        <w:rFonts w:ascii="Symbol" w:hAnsi="Symbol" w:hint="default"/>
      </w:rPr>
    </w:lvl>
    <w:lvl w:ilvl="3" w:tplc="04D23D88" w:tentative="1">
      <w:start w:val="1"/>
      <w:numFmt w:val="bullet"/>
      <w:lvlText w:val=""/>
      <w:lvlJc w:val="left"/>
      <w:pPr>
        <w:tabs>
          <w:tab w:val="num" w:pos="2880"/>
        </w:tabs>
        <w:ind w:left="2880" w:hanging="360"/>
      </w:pPr>
      <w:rPr>
        <w:rFonts w:ascii="Symbol" w:hAnsi="Symbol" w:hint="default"/>
      </w:rPr>
    </w:lvl>
    <w:lvl w:ilvl="4" w:tplc="D83C1CC6" w:tentative="1">
      <w:start w:val="1"/>
      <w:numFmt w:val="bullet"/>
      <w:lvlText w:val=""/>
      <w:lvlJc w:val="left"/>
      <w:pPr>
        <w:tabs>
          <w:tab w:val="num" w:pos="3600"/>
        </w:tabs>
        <w:ind w:left="3600" w:hanging="360"/>
      </w:pPr>
      <w:rPr>
        <w:rFonts w:ascii="Symbol" w:hAnsi="Symbol" w:hint="default"/>
      </w:rPr>
    </w:lvl>
    <w:lvl w:ilvl="5" w:tplc="2FD8D184" w:tentative="1">
      <w:start w:val="1"/>
      <w:numFmt w:val="bullet"/>
      <w:lvlText w:val=""/>
      <w:lvlJc w:val="left"/>
      <w:pPr>
        <w:tabs>
          <w:tab w:val="num" w:pos="4320"/>
        </w:tabs>
        <w:ind w:left="4320" w:hanging="360"/>
      </w:pPr>
      <w:rPr>
        <w:rFonts w:ascii="Symbol" w:hAnsi="Symbol" w:hint="default"/>
      </w:rPr>
    </w:lvl>
    <w:lvl w:ilvl="6" w:tplc="62D8624C" w:tentative="1">
      <w:start w:val="1"/>
      <w:numFmt w:val="bullet"/>
      <w:lvlText w:val=""/>
      <w:lvlJc w:val="left"/>
      <w:pPr>
        <w:tabs>
          <w:tab w:val="num" w:pos="5040"/>
        </w:tabs>
        <w:ind w:left="5040" w:hanging="360"/>
      </w:pPr>
      <w:rPr>
        <w:rFonts w:ascii="Symbol" w:hAnsi="Symbol" w:hint="default"/>
      </w:rPr>
    </w:lvl>
    <w:lvl w:ilvl="7" w:tplc="5B100DB0" w:tentative="1">
      <w:start w:val="1"/>
      <w:numFmt w:val="bullet"/>
      <w:lvlText w:val=""/>
      <w:lvlJc w:val="left"/>
      <w:pPr>
        <w:tabs>
          <w:tab w:val="num" w:pos="5760"/>
        </w:tabs>
        <w:ind w:left="5760" w:hanging="360"/>
      </w:pPr>
      <w:rPr>
        <w:rFonts w:ascii="Symbol" w:hAnsi="Symbol" w:hint="default"/>
      </w:rPr>
    </w:lvl>
    <w:lvl w:ilvl="8" w:tplc="9FC6FE3C" w:tentative="1">
      <w:start w:val="1"/>
      <w:numFmt w:val="bullet"/>
      <w:lvlText w:val=""/>
      <w:lvlJc w:val="left"/>
      <w:pPr>
        <w:tabs>
          <w:tab w:val="num" w:pos="6480"/>
        </w:tabs>
        <w:ind w:left="6480" w:hanging="360"/>
      </w:pPr>
      <w:rPr>
        <w:rFonts w:ascii="Symbol" w:hAnsi="Symbol" w:hint="default"/>
      </w:rPr>
    </w:lvl>
  </w:abstractNum>
  <w:abstractNum w:abstractNumId="52" w15:restartNumberingAfterBreak="0">
    <w:nsid w:val="41521E78"/>
    <w:multiLevelType w:val="hybridMultilevel"/>
    <w:tmpl w:val="207201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45051798"/>
    <w:multiLevelType w:val="hybridMultilevel"/>
    <w:tmpl w:val="6D6E7D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45644AB0"/>
    <w:multiLevelType w:val="hybridMultilevel"/>
    <w:tmpl w:val="5C209CE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5" w15:restartNumberingAfterBreak="0">
    <w:nsid w:val="483024A5"/>
    <w:multiLevelType w:val="hybridMultilevel"/>
    <w:tmpl w:val="F2F41E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48540A95"/>
    <w:multiLevelType w:val="hybridMultilevel"/>
    <w:tmpl w:val="6E4A98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4B6E0D5F"/>
    <w:multiLevelType w:val="hybridMultilevel"/>
    <w:tmpl w:val="3EFA6D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4BBE0045"/>
    <w:multiLevelType w:val="hybridMultilevel"/>
    <w:tmpl w:val="FABED4CA"/>
    <w:lvl w:ilvl="0" w:tplc="F390A130">
      <w:start w:val="1"/>
      <w:numFmt w:val="bullet"/>
      <w:lvlText w:val="•"/>
      <w:lvlJc w:val="left"/>
      <w:pPr>
        <w:tabs>
          <w:tab w:val="num" w:pos="720"/>
        </w:tabs>
        <w:ind w:left="720" w:hanging="360"/>
      </w:pPr>
      <w:rPr>
        <w:rFonts w:ascii="Arial" w:hAnsi="Arial" w:hint="default"/>
      </w:rPr>
    </w:lvl>
    <w:lvl w:ilvl="1" w:tplc="5AB09B90">
      <w:start w:val="1"/>
      <w:numFmt w:val="bullet"/>
      <w:lvlText w:val="•"/>
      <w:lvlJc w:val="left"/>
      <w:pPr>
        <w:tabs>
          <w:tab w:val="num" w:pos="1440"/>
        </w:tabs>
        <w:ind w:left="1440" w:hanging="360"/>
      </w:pPr>
      <w:rPr>
        <w:rFonts w:ascii="Arial" w:hAnsi="Arial" w:hint="default"/>
      </w:rPr>
    </w:lvl>
    <w:lvl w:ilvl="2" w:tplc="66A441E6" w:tentative="1">
      <w:start w:val="1"/>
      <w:numFmt w:val="bullet"/>
      <w:lvlText w:val="•"/>
      <w:lvlJc w:val="left"/>
      <w:pPr>
        <w:tabs>
          <w:tab w:val="num" w:pos="2160"/>
        </w:tabs>
        <w:ind w:left="2160" w:hanging="360"/>
      </w:pPr>
      <w:rPr>
        <w:rFonts w:ascii="Arial" w:hAnsi="Arial" w:hint="default"/>
      </w:rPr>
    </w:lvl>
    <w:lvl w:ilvl="3" w:tplc="981CF5AA" w:tentative="1">
      <w:start w:val="1"/>
      <w:numFmt w:val="bullet"/>
      <w:lvlText w:val="•"/>
      <w:lvlJc w:val="left"/>
      <w:pPr>
        <w:tabs>
          <w:tab w:val="num" w:pos="2880"/>
        </w:tabs>
        <w:ind w:left="2880" w:hanging="360"/>
      </w:pPr>
      <w:rPr>
        <w:rFonts w:ascii="Arial" w:hAnsi="Arial" w:hint="default"/>
      </w:rPr>
    </w:lvl>
    <w:lvl w:ilvl="4" w:tplc="0AF46F0E" w:tentative="1">
      <w:start w:val="1"/>
      <w:numFmt w:val="bullet"/>
      <w:lvlText w:val="•"/>
      <w:lvlJc w:val="left"/>
      <w:pPr>
        <w:tabs>
          <w:tab w:val="num" w:pos="3600"/>
        </w:tabs>
        <w:ind w:left="3600" w:hanging="360"/>
      </w:pPr>
      <w:rPr>
        <w:rFonts w:ascii="Arial" w:hAnsi="Arial" w:hint="default"/>
      </w:rPr>
    </w:lvl>
    <w:lvl w:ilvl="5" w:tplc="F2345AE2" w:tentative="1">
      <w:start w:val="1"/>
      <w:numFmt w:val="bullet"/>
      <w:lvlText w:val="•"/>
      <w:lvlJc w:val="left"/>
      <w:pPr>
        <w:tabs>
          <w:tab w:val="num" w:pos="4320"/>
        </w:tabs>
        <w:ind w:left="4320" w:hanging="360"/>
      </w:pPr>
      <w:rPr>
        <w:rFonts w:ascii="Arial" w:hAnsi="Arial" w:hint="default"/>
      </w:rPr>
    </w:lvl>
    <w:lvl w:ilvl="6" w:tplc="2BFCC818" w:tentative="1">
      <w:start w:val="1"/>
      <w:numFmt w:val="bullet"/>
      <w:lvlText w:val="•"/>
      <w:lvlJc w:val="left"/>
      <w:pPr>
        <w:tabs>
          <w:tab w:val="num" w:pos="5040"/>
        </w:tabs>
        <w:ind w:left="5040" w:hanging="360"/>
      </w:pPr>
      <w:rPr>
        <w:rFonts w:ascii="Arial" w:hAnsi="Arial" w:hint="default"/>
      </w:rPr>
    </w:lvl>
    <w:lvl w:ilvl="7" w:tplc="FF40F2B2" w:tentative="1">
      <w:start w:val="1"/>
      <w:numFmt w:val="bullet"/>
      <w:lvlText w:val="•"/>
      <w:lvlJc w:val="left"/>
      <w:pPr>
        <w:tabs>
          <w:tab w:val="num" w:pos="5760"/>
        </w:tabs>
        <w:ind w:left="5760" w:hanging="360"/>
      </w:pPr>
      <w:rPr>
        <w:rFonts w:ascii="Arial" w:hAnsi="Arial" w:hint="default"/>
      </w:rPr>
    </w:lvl>
    <w:lvl w:ilvl="8" w:tplc="5C906FBC"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4C0C1FC0"/>
    <w:multiLevelType w:val="hybridMultilevel"/>
    <w:tmpl w:val="DD6E544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4CC267C2"/>
    <w:multiLevelType w:val="hybridMultilevel"/>
    <w:tmpl w:val="EE8066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4D964071"/>
    <w:multiLevelType w:val="hybridMultilevel"/>
    <w:tmpl w:val="0608AF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4DB145B6"/>
    <w:multiLevelType w:val="hybridMultilevel"/>
    <w:tmpl w:val="1B2A99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2D91751"/>
    <w:multiLevelType w:val="hybridMultilevel"/>
    <w:tmpl w:val="773221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53F821B7"/>
    <w:multiLevelType w:val="hybridMultilevel"/>
    <w:tmpl w:val="38906EB4"/>
    <w:lvl w:ilvl="0" w:tplc="831898AC">
      <w:start w:val="1"/>
      <w:numFmt w:val="bullet"/>
      <w:lvlText w:val="•"/>
      <w:lvlJc w:val="left"/>
      <w:pPr>
        <w:tabs>
          <w:tab w:val="num" w:pos="720"/>
        </w:tabs>
        <w:ind w:left="720" w:hanging="360"/>
      </w:pPr>
      <w:rPr>
        <w:rFonts w:ascii="Arial" w:hAnsi="Arial" w:hint="default"/>
      </w:rPr>
    </w:lvl>
    <w:lvl w:ilvl="1" w:tplc="A35C7910" w:tentative="1">
      <w:start w:val="1"/>
      <w:numFmt w:val="bullet"/>
      <w:lvlText w:val="•"/>
      <w:lvlJc w:val="left"/>
      <w:pPr>
        <w:tabs>
          <w:tab w:val="num" w:pos="1440"/>
        </w:tabs>
        <w:ind w:left="1440" w:hanging="360"/>
      </w:pPr>
      <w:rPr>
        <w:rFonts w:ascii="Arial" w:hAnsi="Arial" w:hint="default"/>
      </w:rPr>
    </w:lvl>
    <w:lvl w:ilvl="2" w:tplc="E58E1A9A" w:tentative="1">
      <w:start w:val="1"/>
      <w:numFmt w:val="bullet"/>
      <w:lvlText w:val="•"/>
      <w:lvlJc w:val="left"/>
      <w:pPr>
        <w:tabs>
          <w:tab w:val="num" w:pos="2160"/>
        </w:tabs>
        <w:ind w:left="2160" w:hanging="360"/>
      </w:pPr>
      <w:rPr>
        <w:rFonts w:ascii="Arial" w:hAnsi="Arial" w:hint="default"/>
      </w:rPr>
    </w:lvl>
    <w:lvl w:ilvl="3" w:tplc="D8F60190" w:tentative="1">
      <w:start w:val="1"/>
      <w:numFmt w:val="bullet"/>
      <w:lvlText w:val="•"/>
      <w:lvlJc w:val="left"/>
      <w:pPr>
        <w:tabs>
          <w:tab w:val="num" w:pos="2880"/>
        </w:tabs>
        <w:ind w:left="2880" w:hanging="360"/>
      </w:pPr>
      <w:rPr>
        <w:rFonts w:ascii="Arial" w:hAnsi="Arial" w:hint="default"/>
      </w:rPr>
    </w:lvl>
    <w:lvl w:ilvl="4" w:tplc="3E3E463A" w:tentative="1">
      <w:start w:val="1"/>
      <w:numFmt w:val="bullet"/>
      <w:lvlText w:val="•"/>
      <w:lvlJc w:val="left"/>
      <w:pPr>
        <w:tabs>
          <w:tab w:val="num" w:pos="3600"/>
        </w:tabs>
        <w:ind w:left="3600" w:hanging="360"/>
      </w:pPr>
      <w:rPr>
        <w:rFonts w:ascii="Arial" w:hAnsi="Arial" w:hint="default"/>
      </w:rPr>
    </w:lvl>
    <w:lvl w:ilvl="5" w:tplc="945C3928" w:tentative="1">
      <w:start w:val="1"/>
      <w:numFmt w:val="bullet"/>
      <w:lvlText w:val="•"/>
      <w:lvlJc w:val="left"/>
      <w:pPr>
        <w:tabs>
          <w:tab w:val="num" w:pos="4320"/>
        </w:tabs>
        <w:ind w:left="4320" w:hanging="360"/>
      </w:pPr>
      <w:rPr>
        <w:rFonts w:ascii="Arial" w:hAnsi="Arial" w:hint="default"/>
      </w:rPr>
    </w:lvl>
    <w:lvl w:ilvl="6" w:tplc="44141F62" w:tentative="1">
      <w:start w:val="1"/>
      <w:numFmt w:val="bullet"/>
      <w:lvlText w:val="•"/>
      <w:lvlJc w:val="left"/>
      <w:pPr>
        <w:tabs>
          <w:tab w:val="num" w:pos="5040"/>
        </w:tabs>
        <w:ind w:left="5040" w:hanging="360"/>
      </w:pPr>
      <w:rPr>
        <w:rFonts w:ascii="Arial" w:hAnsi="Arial" w:hint="default"/>
      </w:rPr>
    </w:lvl>
    <w:lvl w:ilvl="7" w:tplc="494E861E" w:tentative="1">
      <w:start w:val="1"/>
      <w:numFmt w:val="bullet"/>
      <w:lvlText w:val="•"/>
      <w:lvlJc w:val="left"/>
      <w:pPr>
        <w:tabs>
          <w:tab w:val="num" w:pos="5760"/>
        </w:tabs>
        <w:ind w:left="5760" w:hanging="360"/>
      </w:pPr>
      <w:rPr>
        <w:rFonts w:ascii="Arial" w:hAnsi="Arial" w:hint="default"/>
      </w:rPr>
    </w:lvl>
    <w:lvl w:ilvl="8" w:tplc="B4409216"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54C310BF"/>
    <w:multiLevelType w:val="singleLevel"/>
    <w:tmpl w:val="D56E6D8A"/>
    <w:lvl w:ilvl="0">
      <w:start w:val="1"/>
      <w:numFmt w:val="bullet"/>
      <w:pStyle w:val="Textbullet"/>
      <w:lvlText w:val=""/>
      <w:lvlJc w:val="left"/>
      <w:pPr>
        <w:tabs>
          <w:tab w:val="num" w:pos="360"/>
        </w:tabs>
        <w:ind w:left="360" w:hanging="360"/>
      </w:pPr>
      <w:rPr>
        <w:rFonts w:ascii="Symbol" w:hAnsi="Symbol" w:hint="default"/>
      </w:rPr>
    </w:lvl>
  </w:abstractNum>
  <w:abstractNum w:abstractNumId="66" w15:restartNumberingAfterBreak="0">
    <w:nsid w:val="55F308AC"/>
    <w:multiLevelType w:val="singleLevel"/>
    <w:tmpl w:val="F16660C0"/>
    <w:lvl w:ilvl="0">
      <w:start w:val="1"/>
      <w:numFmt w:val="bullet"/>
      <w:lvlText w:val=""/>
      <w:lvlJc w:val="left"/>
      <w:pPr>
        <w:tabs>
          <w:tab w:val="num" w:pos="360"/>
        </w:tabs>
        <w:ind w:left="360" w:hanging="360"/>
      </w:pPr>
      <w:rPr>
        <w:rFonts w:ascii="Symbol" w:hAnsi="Symbol" w:hint="default"/>
      </w:rPr>
    </w:lvl>
  </w:abstractNum>
  <w:abstractNum w:abstractNumId="67" w15:restartNumberingAfterBreak="0">
    <w:nsid w:val="58307208"/>
    <w:multiLevelType w:val="hybridMultilevel"/>
    <w:tmpl w:val="F6A010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5B9E0228"/>
    <w:multiLevelType w:val="hybridMultilevel"/>
    <w:tmpl w:val="C7DA9B3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5D084D3D"/>
    <w:multiLevelType w:val="hybridMultilevel"/>
    <w:tmpl w:val="E1F04A70"/>
    <w:lvl w:ilvl="0" w:tplc="063A2DD2">
      <w:start w:val="1"/>
      <w:numFmt w:val="bullet"/>
      <w:lvlText w:val="•"/>
      <w:lvlJc w:val="left"/>
      <w:pPr>
        <w:tabs>
          <w:tab w:val="num" w:pos="720"/>
        </w:tabs>
        <w:ind w:left="720" w:hanging="360"/>
      </w:pPr>
      <w:rPr>
        <w:rFonts w:ascii="Arial" w:hAnsi="Arial" w:hint="default"/>
      </w:rPr>
    </w:lvl>
    <w:lvl w:ilvl="1" w:tplc="3490BE40" w:tentative="1">
      <w:start w:val="1"/>
      <w:numFmt w:val="bullet"/>
      <w:lvlText w:val="•"/>
      <w:lvlJc w:val="left"/>
      <w:pPr>
        <w:tabs>
          <w:tab w:val="num" w:pos="1440"/>
        </w:tabs>
        <w:ind w:left="1440" w:hanging="360"/>
      </w:pPr>
      <w:rPr>
        <w:rFonts w:ascii="Arial" w:hAnsi="Arial" w:hint="default"/>
      </w:rPr>
    </w:lvl>
    <w:lvl w:ilvl="2" w:tplc="17BE5572" w:tentative="1">
      <w:start w:val="1"/>
      <w:numFmt w:val="bullet"/>
      <w:lvlText w:val="•"/>
      <w:lvlJc w:val="left"/>
      <w:pPr>
        <w:tabs>
          <w:tab w:val="num" w:pos="2160"/>
        </w:tabs>
        <w:ind w:left="2160" w:hanging="360"/>
      </w:pPr>
      <w:rPr>
        <w:rFonts w:ascii="Arial" w:hAnsi="Arial" w:hint="default"/>
      </w:rPr>
    </w:lvl>
    <w:lvl w:ilvl="3" w:tplc="60B6C524" w:tentative="1">
      <w:start w:val="1"/>
      <w:numFmt w:val="bullet"/>
      <w:lvlText w:val="•"/>
      <w:lvlJc w:val="left"/>
      <w:pPr>
        <w:tabs>
          <w:tab w:val="num" w:pos="2880"/>
        </w:tabs>
        <w:ind w:left="2880" w:hanging="360"/>
      </w:pPr>
      <w:rPr>
        <w:rFonts w:ascii="Arial" w:hAnsi="Arial" w:hint="default"/>
      </w:rPr>
    </w:lvl>
    <w:lvl w:ilvl="4" w:tplc="B2A4E484" w:tentative="1">
      <w:start w:val="1"/>
      <w:numFmt w:val="bullet"/>
      <w:lvlText w:val="•"/>
      <w:lvlJc w:val="left"/>
      <w:pPr>
        <w:tabs>
          <w:tab w:val="num" w:pos="3600"/>
        </w:tabs>
        <w:ind w:left="3600" w:hanging="360"/>
      </w:pPr>
      <w:rPr>
        <w:rFonts w:ascii="Arial" w:hAnsi="Arial" w:hint="default"/>
      </w:rPr>
    </w:lvl>
    <w:lvl w:ilvl="5" w:tplc="4C585380" w:tentative="1">
      <w:start w:val="1"/>
      <w:numFmt w:val="bullet"/>
      <w:lvlText w:val="•"/>
      <w:lvlJc w:val="left"/>
      <w:pPr>
        <w:tabs>
          <w:tab w:val="num" w:pos="4320"/>
        </w:tabs>
        <w:ind w:left="4320" w:hanging="360"/>
      </w:pPr>
      <w:rPr>
        <w:rFonts w:ascii="Arial" w:hAnsi="Arial" w:hint="default"/>
      </w:rPr>
    </w:lvl>
    <w:lvl w:ilvl="6" w:tplc="E3EC5D72" w:tentative="1">
      <w:start w:val="1"/>
      <w:numFmt w:val="bullet"/>
      <w:lvlText w:val="•"/>
      <w:lvlJc w:val="left"/>
      <w:pPr>
        <w:tabs>
          <w:tab w:val="num" w:pos="5040"/>
        </w:tabs>
        <w:ind w:left="5040" w:hanging="360"/>
      </w:pPr>
      <w:rPr>
        <w:rFonts w:ascii="Arial" w:hAnsi="Arial" w:hint="default"/>
      </w:rPr>
    </w:lvl>
    <w:lvl w:ilvl="7" w:tplc="3B102394" w:tentative="1">
      <w:start w:val="1"/>
      <w:numFmt w:val="bullet"/>
      <w:lvlText w:val="•"/>
      <w:lvlJc w:val="left"/>
      <w:pPr>
        <w:tabs>
          <w:tab w:val="num" w:pos="5760"/>
        </w:tabs>
        <w:ind w:left="5760" w:hanging="360"/>
      </w:pPr>
      <w:rPr>
        <w:rFonts w:ascii="Arial" w:hAnsi="Arial" w:hint="default"/>
      </w:rPr>
    </w:lvl>
    <w:lvl w:ilvl="8" w:tplc="542ED6EA" w:tentative="1">
      <w:start w:val="1"/>
      <w:numFmt w:val="bullet"/>
      <w:lvlText w:val="•"/>
      <w:lvlJc w:val="left"/>
      <w:pPr>
        <w:tabs>
          <w:tab w:val="num" w:pos="6480"/>
        </w:tabs>
        <w:ind w:left="6480" w:hanging="360"/>
      </w:pPr>
      <w:rPr>
        <w:rFonts w:ascii="Arial" w:hAnsi="Arial" w:hint="default"/>
      </w:rPr>
    </w:lvl>
  </w:abstractNum>
  <w:abstractNum w:abstractNumId="70" w15:restartNumberingAfterBreak="0">
    <w:nsid w:val="61EC6901"/>
    <w:multiLevelType w:val="hybridMultilevel"/>
    <w:tmpl w:val="0D68D3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62535099"/>
    <w:multiLevelType w:val="hybridMultilevel"/>
    <w:tmpl w:val="88AC99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62E94E4B"/>
    <w:multiLevelType w:val="hybridMultilevel"/>
    <w:tmpl w:val="AABC9DC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680B317A"/>
    <w:multiLevelType w:val="hybridMultilevel"/>
    <w:tmpl w:val="86D8778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AFB756F"/>
    <w:multiLevelType w:val="hybridMultilevel"/>
    <w:tmpl w:val="AFF25C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6DA526FD"/>
    <w:multiLevelType w:val="hybridMultilevel"/>
    <w:tmpl w:val="6040F2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6E9B0CEF"/>
    <w:multiLevelType w:val="hybridMultilevel"/>
    <w:tmpl w:val="C4988126"/>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77" w15:restartNumberingAfterBreak="0">
    <w:nsid w:val="736C5A0D"/>
    <w:multiLevelType w:val="hybridMultilevel"/>
    <w:tmpl w:val="D4C04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743E4635"/>
    <w:multiLevelType w:val="hybridMultilevel"/>
    <w:tmpl w:val="45A2ABF4"/>
    <w:lvl w:ilvl="0" w:tplc="6398212E">
      <w:start w:val="1"/>
      <w:numFmt w:val="bullet"/>
      <w:lvlText w:val="•"/>
      <w:lvlJc w:val="left"/>
      <w:pPr>
        <w:tabs>
          <w:tab w:val="num" w:pos="720"/>
        </w:tabs>
        <w:ind w:left="720" w:hanging="360"/>
      </w:pPr>
      <w:rPr>
        <w:rFonts w:ascii="Arial" w:hAnsi="Arial" w:hint="default"/>
      </w:rPr>
    </w:lvl>
    <w:lvl w:ilvl="1" w:tplc="2E748CA4" w:tentative="1">
      <w:start w:val="1"/>
      <w:numFmt w:val="bullet"/>
      <w:lvlText w:val="•"/>
      <w:lvlJc w:val="left"/>
      <w:pPr>
        <w:tabs>
          <w:tab w:val="num" w:pos="1440"/>
        </w:tabs>
        <w:ind w:left="1440" w:hanging="360"/>
      </w:pPr>
      <w:rPr>
        <w:rFonts w:ascii="Arial" w:hAnsi="Arial" w:hint="default"/>
      </w:rPr>
    </w:lvl>
    <w:lvl w:ilvl="2" w:tplc="E11A6880" w:tentative="1">
      <w:start w:val="1"/>
      <w:numFmt w:val="bullet"/>
      <w:lvlText w:val="•"/>
      <w:lvlJc w:val="left"/>
      <w:pPr>
        <w:tabs>
          <w:tab w:val="num" w:pos="2160"/>
        </w:tabs>
        <w:ind w:left="2160" w:hanging="360"/>
      </w:pPr>
      <w:rPr>
        <w:rFonts w:ascii="Arial" w:hAnsi="Arial" w:hint="default"/>
      </w:rPr>
    </w:lvl>
    <w:lvl w:ilvl="3" w:tplc="629ED094" w:tentative="1">
      <w:start w:val="1"/>
      <w:numFmt w:val="bullet"/>
      <w:lvlText w:val="•"/>
      <w:lvlJc w:val="left"/>
      <w:pPr>
        <w:tabs>
          <w:tab w:val="num" w:pos="2880"/>
        </w:tabs>
        <w:ind w:left="2880" w:hanging="360"/>
      </w:pPr>
      <w:rPr>
        <w:rFonts w:ascii="Arial" w:hAnsi="Arial" w:hint="default"/>
      </w:rPr>
    </w:lvl>
    <w:lvl w:ilvl="4" w:tplc="50DED0AC" w:tentative="1">
      <w:start w:val="1"/>
      <w:numFmt w:val="bullet"/>
      <w:lvlText w:val="•"/>
      <w:lvlJc w:val="left"/>
      <w:pPr>
        <w:tabs>
          <w:tab w:val="num" w:pos="3600"/>
        </w:tabs>
        <w:ind w:left="3600" w:hanging="360"/>
      </w:pPr>
      <w:rPr>
        <w:rFonts w:ascii="Arial" w:hAnsi="Arial" w:hint="default"/>
      </w:rPr>
    </w:lvl>
    <w:lvl w:ilvl="5" w:tplc="02DACEA4" w:tentative="1">
      <w:start w:val="1"/>
      <w:numFmt w:val="bullet"/>
      <w:lvlText w:val="•"/>
      <w:lvlJc w:val="left"/>
      <w:pPr>
        <w:tabs>
          <w:tab w:val="num" w:pos="4320"/>
        </w:tabs>
        <w:ind w:left="4320" w:hanging="360"/>
      </w:pPr>
      <w:rPr>
        <w:rFonts w:ascii="Arial" w:hAnsi="Arial" w:hint="default"/>
      </w:rPr>
    </w:lvl>
    <w:lvl w:ilvl="6" w:tplc="E02C7E50" w:tentative="1">
      <w:start w:val="1"/>
      <w:numFmt w:val="bullet"/>
      <w:lvlText w:val="•"/>
      <w:lvlJc w:val="left"/>
      <w:pPr>
        <w:tabs>
          <w:tab w:val="num" w:pos="5040"/>
        </w:tabs>
        <w:ind w:left="5040" w:hanging="360"/>
      </w:pPr>
      <w:rPr>
        <w:rFonts w:ascii="Arial" w:hAnsi="Arial" w:hint="default"/>
      </w:rPr>
    </w:lvl>
    <w:lvl w:ilvl="7" w:tplc="46C41FCE" w:tentative="1">
      <w:start w:val="1"/>
      <w:numFmt w:val="bullet"/>
      <w:lvlText w:val="•"/>
      <w:lvlJc w:val="left"/>
      <w:pPr>
        <w:tabs>
          <w:tab w:val="num" w:pos="5760"/>
        </w:tabs>
        <w:ind w:left="5760" w:hanging="360"/>
      </w:pPr>
      <w:rPr>
        <w:rFonts w:ascii="Arial" w:hAnsi="Arial" w:hint="default"/>
      </w:rPr>
    </w:lvl>
    <w:lvl w:ilvl="8" w:tplc="9DC2C398" w:tentative="1">
      <w:start w:val="1"/>
      <w:numFmt w:val="bullet"/>
      <w:lvlText w:val="•"/>
      <w:lvlJc w:val="left"/>
      <w:pPr>
        <w:tabs>
          <w:tab w:val="num" w:pos="6480"/>
        </w:tabs>
        <w:ind w:left="6480" w:hanging="360"/>
      </w:pPr>
      <w:rPr>
        <w:rFonts w:ascii="Arial" w:hAnsi="Arial" w:hint="default"/>
      </w:rPr>
    </w:lvl>
  </w:abstractNum>
  <w:abstractNum w:abstractNumId="79" w15:restartNumberingAfterBreak="0">
    <w:nsid w:val="78884C48"/>
    <w:multiLevelType w:val="hybridMultilevel"/>
    <w:tmpl w:val="443050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8AA64D4"/>
    <w:multiLevelType w:val="hybridMultilevel"/>
    <w:tmpl w:val="C012E30C"/>
    <w:lvl w:ilvl="0" w:tplc="C5D64A48">
      <w:start w:val="1"/>
      <w:numFmt w:val="bullet"/>
      <w:lvlText w:val="•"/>
      <w:lvlJc w:val="left"/>
      <w:pPr>
        <w:tabs>
          <w:tab w:val="num" w:pos="720"/>
        </w:tabs>
        <w:ind w:left="720" w:hanging="360"/>
      </w:pPr>
      <w:rPr>
        <w:rFonts w:ascii="Arial" w:hAnsi="Arial" w:hint="default"/>
      </w:rPr>
    </w:lvl>
    <w:lvl w:ilvl="1" w:tplc="2D86B47A" w:tentative="1">
      <w:start w:val="1"/>
      <w:numFmt w:val="bullet"/>
      <w:lvlText w:val="•"/>
      <w:lvlJc w:val="left"/>
      <w:pPr>
        <w:tabs>
          <w:tab w:val="num" w:pos="1440"/>
        </w:tabs>
        <w:ind w:left="1440" w:hanging="360"/>
      </w:pPr>
      <w:rPr>
        <w:rFonts w:ascii="Arial" w:hAnsi="Arial" w:hint="default"/>
      </w:rPr>
    </w:lvl>
    <w:lvl w:ilvl="2" w:tplc="4BC6840E" w:tentative="1">
      <w:start w:val="1"/>
      <w:numFmt w:val="bullet"/>
      <w:lvlText w:val="•"/>
      <w:lvlJc w:val="left"/>
      <w:pPr>
        <w:tabs>
          <w:tab w:val="num" w:pos="2160"/>
        </w:tabs>
        <w:ind w:left="2160" w:hanging="360"/>
      </w:pPr>
      <w:rPr>
        <w:rFonts w:ascii="Arial" w:hAnsi="Arial" w:hint="default"/>
      </w:rPr>
    </w:lvl>
    <w:lvl w:ilvl="3" w:tplc="B372B9D6" w:tentative="1">
      <w:start w:val="1"/>
      <w:numFmt w:val="bullet"/>
      <w:lvlText w:val="•"/>
      <w:lvlJc w:val="left"/>
      <w:pPr>
        <w:tabs>
          <w:tab w:val="num" w:pos="2880"/>
        </w:tabs>
        <w:ind w:left="2880" w:hanging="360"/>
      </w:pPr>
      <w:rPr>
        <w:rFonts w:ascii="Arial" w:hAnsi="Arial" w:hint="default"/>
      </w:rPr>
    </w:lvl>
    <w:lvl w:ilvl="4" w:tplc="E366443C" w:tentative="1">
      <w:start w:val="1"/>
      <w:numFmt w:val="bullet"/>
      <w:lvlText w:val="•"/>
      <w:lvlJc w:val="left"/>
      <w:pPr>
        <w:tabs>
          <w:tab w:val="num" w:pos="3600"/>
        </w:tabs>
        <w:ind w:left="3600" w:hanging="360"/>
      </w:pPr>
      <w:rPr>
        <w:rFonts w:ascii="Arial" w:hAnsi="Arial" w:hint="default"/>
      </w:rPr>
    </w:lvl>
    <w:lvl w:ilvl="5" w:tplc="020E16CE" w:tentative="1">
      <w:start w:val="1"/>
      <w:numFmt w:val="bullet"/>
      <w:lvlText w:val="•"/>
      <w:lvlJc w:val="left"/>
      <w:pPr>
        <w:tabs>
          <w:tab w:val="num" w:pos="4320"/>
        </w:tabs>
        <w:ind w:left="4320" w:hanging="360"/>
      </w:pPr>
      <w:rPr>
        <w:rFonts w:ascii="Arial" w:hAnsi="Arial" w:hint="default"/>
      </w:rPr>
    </w:lvl>
    <w:lvl w:ilvl="6" w:tplc="59D6C1E6" w:tentative="1">
      <w:start w:val="1"/>
      <w:numFmt w:val="bullet"/>
      <w:lvlText w:val="•"/>
      <w:lvlJc w:val="left"/>
      <w:pPr>
        <w:tabs>
          <w:tab w:val="num" w:pos="5040"/>
        </w:tabs>
        <w:ind w:left="5040" w:hanging="360"/>
      </w:pPr>
      <w:rPr>
        <w:rFonts w:ascii="Arial" w:hAnsi="Arial" w:hint="default"/>
      </w:rPr>
    </w:lvl>
    <w:lvl w:ilvl="7" w:tplc="37564ACA" w:tentative="1">
      <w:start w:val="1"/>
      <w:numFmt w:val="bullet"/>
      <w:lvlText w:val="•"/>
      <w:lvlJc w:val="left"/>
      <w:pPr>
        <w:tabs>
          <w:tab w:val="num" w:pos="5760"/>
        </w:tabs>
        <w:ind w:left="5760" w:hanging="360"/>
      </w:pPr>
      <w:rPr>
        <w:rFonts w:ascii="Arial" w:hAnsi="Arial" w:hint="default"/>
      </w:rPr>
    </w:lvl>
    <w:lvl w:ilvl="8" w:tplc="A0FA2D72" w:tentative="1">
      <w:start w:val="1"/>
      <w:numFmt w:val="bullet"/>
      <w:lvlText w:val="•"/>
      <w:lvlJc w:val="left"/>
      <w:pPr>
        <w:tabs>
          <w:tab w:val="num" w:pos="6480"/>
        </w:tabs>
        <w:ind w:left="6480" w:hanging="360"/>
      </w:pPr>
      <w:rPr>
        <w:rFonts w:ascii="Arial" w:hAnsi="Arial" w:hint="default"/>
      </w:rPr>
    </w:lvl>
  </w:abstractNum>
  <w:abstractNum w:abstractNumId="81" w15:restartNumberingAfterBreak="0">
    <w:nsid w:val="7A2073AD"/>
    <w:multiLevelType w:val="hybridMultilevel"/>
    <w:tmpl w:val="F75411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7B670111"/>
    <w:multiLevelType w:val="hybridMultilevel"/>
    <w:tmpl w:val="10C80ADA"/>
    <w:lvl w:ilvl="0" w:tplc="A4443088">
      <w:start w:val="1"/>
      <w:numFmt w:val="bullet"/>
      <w:lvlText w:val="•"/>
      <w:lvlJc w:val="left"/>
      <w:pPr>
        <w:tabs>
          <w:tab w:val="num" w:pos="720"/>
        </w:tabs>
        <w:ind w:left="720" w:hanging="360"/>
      </w:pPr>
      <w:rPr>
        <w:rFonts w:ascii="Arial" w:hAnsi="Arial" w:hint="default"/>
      </w:rPr>
    </w:lvl>
    <w:lvl w:ilvl="1" w:tplc="424E3194" w:tentative="1">
      <w:start w:val="1"/>
      <w:numFmt w:val="bullet"/>
      <w:lvlText w:val="•"/>
      <w:lvlJc w:val="left"/>
      <w:pPr>
        <w:tabs>
          <w:tab w:val="num" w:pos="1440"/>
        </w:tabs>
        <w:ind w:left="1440" w:hanging="360"/>
      </w:pPr>
      <w:rPr>
        <w:rFonts w:ascii="Arial" w:hAnsi="Arial" w:hint="default"/>
      </w:rPr>
    </w:lvl>
    <w:lvl w:ilvl="2" w:tplc="6FE89AA8" w:tentative="1">
      <w:start w:val="1"/>
      <w:numFmt w:val="bullet"/>
      <w:lvlText w:val="•"/>
      <w:lvlJc w:val="left"/>
      <w:pPr>
        <w:tabs>
          <w:tab w:val="num" w:pos="2160"/>
        </w:tabs>
        <w:ind w:left="2160" w:hanging="360"/>
      </w:pPr>
      <w:rPr>
        <w:rFonts w:ascii="Arial" w:hAnsi="Arial" w:hint="default"/>
      </w:rPr>
    </w:lvl>
    <w:lvl w:ilvl="3" w:tplc="C3DA090A" w:tentative="1">
      <w:start w:val="1"/>
      <w:numFmt w:val="bullet"/>
      <w:lvlText w:val="•"/>
      <w:lvlJc w:val="left"/>
      <w:pPr>
        <w:tabs>
          <w:tab w:val="num" w:pos="2880"/>
        </w:tabs>
        <w:ind w:left="2880" w:hanging="360"/>
      </w:pPr>
      <w:rPr>
        <w:rFonts w:ascii="Arial" w:hAnsi="Arial" w:hint="default"/>
      </w:rPr>
    </w:lvl>
    <w:lvl w:ilvl="4" w:tplc="16CE2B78" w:tentative="1">
      <w:start w:val="1"/>
      <w:numFmt w:val="bullet"/>
      <w:lvlText w:val="•"/>
      <w:lvlJc w:val="left"/>
      <w:pPr>
        <w:tabs>
          <w:tab w:val="num" w:pos="3600"/>
        </w:tabs>
        <w:ind w:left="3600" w:hanging="360"/>
      </w:pPr>
      <w:rPr>
        <w:rFonts w:ascii="Arial" w:hAnsi="Arial" w:hint="default"/>
      </w:rPr>
    </w:lvl>
    <w:lvl w:ilvl="5" w:tplc="053C092C" w:tentative="1">
      <w:start w:val="1"/>
      <w:numFmt w:val="bullet"/>
      <w:lvlText w:val="•"/>
      <w:lvlJc w:val="left"/>
      <w:pPr>
        <w:tabs>
          <w:tab w:val="num" w:pos="4320"/>
        </w:tabs>
        <w:ind w:left="4320" w:hanging="360"/>
      </w:pPr>
      <w:rPr>
        <w:rFonts w:ascii="Arial" w:hAnsi="Arial" w:hint="default"/>
      </w:rPr>
    </w:lvl>
    <w:lvl w:ilvl="6" w:tplc="18B403A6" w:tentative="1">
      <w:start w:val="1"/>
      <w:numFmt w:val="bullet"/>
      <w:lvlText w:val="•"/>
      <w:lvlJc w:val="left"/>
      <w:pPr>
        <w:tabs>
          <w:tab w:val="num" w:pos="5040"/>
        </w:tabs>
        <w:ind w:left="5040" w:hanging="360"/>
      </w:pPr>
      <w:rPr>
        <w:rFonts w:ascii="Arial" w:hAnsi="Arial" w:hint="default"/>
      </w:rPr>
    </w:lvl>
    <w:lvl w:ilvl="7" w:tplc="636223D4" w:tentative="1">
      <w:start w:val="1"/>
      <w:numFmt w:val="bullet"/>
      <w:lvlText w:val="•"/>
      <w:lvlJc w:val="left"/>
      <w:pPr>
        <w:tabs>
          <w:tab w:val="num" w:pos="5760"/>
        </w:tabs>
        <w:ind w:left="5760" w:hanging="360"/>
      </w:pPr>
      <w:rPr>
        <w:rFonts w:ascii="Arial" w:hAnsi="Arial" w:hint="default"/>
      </w:rPr>
    </w:lvl>
    <w:lvl w:ilvl="8" w:tplc="C0A4C774"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7CB32691"/>
    <w:multiLevelType w:val="hybridMultilevel"/>
    <w:tmpl w:val="4BAA43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7FED6ED6"/>
    <w:multiLevelType w:val="multilevel"/>
    <w:tmpl w:val="86FAB92C"/>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start w:val="2"/>
      <w:numFmt w:val="upperLetter"/>
      <w:lvlText w:val="%3."/>
      <w:lvlJc w:val="left"/>
      <w:pPr>
        <w:ind w:left="2160" w:hanging="360"/>
      </w:pPr>
      <w:rPr>
        <w:rFonts w:hint="default"/>
        <w:b w:val="0"/>
        <w:color w:val="auto"/>
      </w:rPr>
    </w:lvl>
    <w:lvl w:ilvl="3">
      <w:numFmt w:val="bullet"/>
      <w:lvlText w:val="-"/>
      <w:lvlJc w:val="left"/>
      <w:pPr>
        <w:tabs>
          <w:tab w:val="num" w:pos="2880"/>
        </w:tabs>
        <w:ind w:left="2880" w:hanging="360"/>
      </w:pPr>
      <w:rPr>
        <w:rFonts w:ascii="Arial" w:eastAsia="Times New Roman" w:hAnsi="Arial" w:cs="Arial" w:hint="default"/>
        <w:sz w:val="20"/>
      </w:rPr>
    </w:lvl>
    <w:lvl w:ilvl="4">
      <w:start w:val="2"/>
      <w:numFmt w:val="lowerLetter"/>
      <w:lvlText w:val="%5."/>
      <w:lvlJc w:val="left"/>
      <w:pPr>
        <w:ind w:left="3600" w:hanging="360"/>
      </w:pPr>
      <w:rPr>
        <w:rFonts w:hint="default"/>
        <w:b w:val="0"/>
        <w:color w:val="auto"/>
      </w:rPr>
    </w:lvl>
    <w:lvl w:ilvl="5">
      <w:start w:val="2"/>
      <w:numFmt w:val="upperLetter"/>
      <w:lvlText w:val="%6)"/>
      <w:lvlJc w:val="left"/>
      <w:pPr>
        <w:ind w:left="4320" w:hanging="360"/>
      </w:pPr>
      <w:rPr>
        <w:rFonts w:hint="default"/>
        <w:b w:val="0"/>
        <w:color w:val="auto"/>
      </w:rPr>
    </w:lvl>
    <w:lvl w:ilvl="6">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lvlOverride w:ilvl="0">
      <w:lvl w:ilvl="0">
        <w:start w:val="1"/>
        <w:numFmt w:val="bullet"/>
        <w:lvlText w:val=""/>
        <w:legacy w:legacy="1" w:legacySpace="57" w:legacyIndent="170"/>
        <w:lvlJc w:val="left"/>
        <w:pPr>
          <w:ind w:left="170" w:hanging="170"/>
        </w:pPr>
        <w:rPr>
          <w:rFonts w:ascii="Symbol" w:hAnsi="Symbol" w:hint="default"/>
        </w:rPr>
      </w:lvl>
    </w:lvlOverride>
  </w:num>
  <w:num w:numId="2">
    <w:abstractNumId w:val="65"/>
  </w:num>
  <w:num w:numId="3">
    <w:abstractNumId w:val="11"/>
  </w:num>
  <w:num w:numId="4">
    <w:abstractNumId w:val="66"/>
  </w:num>
  <w:num w:numId="5">
    <w:abstractNumId w:val="22"/>
  </w:num>
  <w:num w:numId="6">
    <w:abstractNumId w:val="73"/>
  </w:num>
  <w:num w:numId="7">
    <w:abstractNumId w:val="53"/>
  </w:num>
  <w:num w:numId="8">
    <w:abstractNumId w:val="83"/>
  </w:num>
  <w:num w:numId="9">
    <w:abstractNumId w:val="12"/>
  </w:num>
  <w:num w:numId="10">
    <w:abstractNumId w:val="29"/>
  </w:num>
  <w:num w:numId="11">
    <w:abstractNumId w:val="44"/>
  </w:num>
  <w:num w:numId="12">
    <w:abstractNumId w:val="74"/>
  </w:num>
  <w:num w:numId="13">
    <w:abstractNumId w:val="68"/>
  </w:num>
  <w:num w:numId="14">
    <w:abstractNumId w:val="35"/>
  </w:num>
  <w:num w:numId="15">
    <w:abstractNumId w:val="36"/>
  </w:num>
  <w:num w:numId="16">
    <w:abstractNumId w:val="70"/>
  </w:num>
  <w:num w:numId="17">
    <w:abstractNumId w:val="38"/>
  </w:num>
  <w:num w:numId="18">
    <w:abstractNumId w:val="19"/>
  </w:num>
  <w:num w:numId="19">
    <w:abstractNumId w:val="40"/>
  </w:num>
  <w:num w:numId="20">
    <w:abstractNumId w:val="57"/>
  </w:num>
  <w:num w:numId="21">
    <w:abstractNumId w:val="32"/>
  </w:num>
  <w:num w:numId="22">
    <w:abstractNumId w:val="45"/>
  </w:num>
  <w:num w:numId="23">
    <w:abstractNumId w:val="42"/>
  </w:num>
  <w:num w:numId="24">
    <w:abstractNumId w:val="27"/>
  </w:num>
  <w:num w:numId="25">
    <w:abstractNumId w:val="13"/>
  </w:num>
  <w:num w:numId="26">
    <w:abstractNumId w:val="63"/>
  </w:num>
  <w:num w:numId="27">
    <w:abstractNumId w:val="84"/>
  </w:num>
  <w:num w:numId="28">
    <w:abstractNumId w:val="67"/>
  </w:num>
  <w:num w:numId="29">
    <w:abstractNumId w:val="75"/>
  </w:num>
  <w:num w:numId="30">
    <w:abstractNumId w:val="15"/>
  </w:num>
  <w:num w:numId="31">
    <w:abstractNumId w:val="54"/>
  </w:num>
  <w:num w:numId="32">
    <w:abstractNumId w:val="30"/>
  </w:num>
  <w:num w:numId="33">
    <w:abstractNumId w:val="1"/>
  </w:num>
  <w:num w:numId="34">
    <w:abstractNumId w:val="71"/>
  </w:num>
  <w:num w:numId="35">
    <w:abstractNumId w:val="37"/>
  </w:num>
  <w:num w:numId="36">
    <w:abstractNumId w:val="34"/>
  </w:num>
  <w:num w:numId="37">
    <w:abstractNumId w:val="78"/>
  </w:num>
  <w:num w:numId="38">
    <w:abstractNumId w:val="23"/>
  </w:num>
  <w:num w:numId="39">
    <w:abstractNumId w:val="81"/>
  </w:num>
  <w:num w:numId="40">
    <w:abstractNumId w:val="14"/>
  </w:num>
  <w:num w:numId="41">
    <w:abstractNumId w:val="43"/>
  </w:num>
  <w:num w:numId="42">
    <w:abstractNumId w:val="58"/>
  </w:num>
  <w:num w:numId="43">
    <w:abstractNumId w:val="41"/>
  </w:num>
  <w:num w:numId="44">
    <w:abstractNumId w:val="77"/>
  </w:num>
  <w:num w:numId="45">
    <w:abstractNumId w:val="64"/>
  </w:num>
  <w:num w:numId="46">
    <w:abstractNumId w:val="21"/>
  </w:num>
  <w:num w:numId="47">
    <w:abstractNumId w:val="60"/>
  </w:num>
  <w:num w:numId="48">
    <w:abstractNumId w:val="48"/>
  </w:num>
  <w:num w:numId="49">
    <w:abstractNumId w:val="39"/>
  </w:num>
  <w:num w:numId="50">
    <w:abstractNumId w:val="80"/>
  </w:num>
  <w:num w:numId="51">
    <w:abstractNumId w:val="59"/>
  </w:num>
  <w:num w:numId="52">
    <w:abstractNumId w:val="69"/>
  </w:num>
  <w:num w:numId="53">
    <w:abstractNumId w:val="82"/>
  </w:num>
  <w:num w:numId="54">
    <w:abstractNumId w:val="18"/>
  </w:num>
  <w:num w:numId="55">
    <w:abstractNumId w:val="46"/>
  </w:num>
  <w:num w:numId="56">
    <w:abstractNumId w:val="51"/>
  </w:num>
  <w:num w:numId="57">
    <w:abstractNumId w:val="50"/>
  </w:num>
  <w:num w:numId="58">
    <w:abstractNumId w:val="72"/>
  </w:num>
  <w:num w:numId="59">
    <w:abstractNumId w:val="24"/>
  </w:num>
  <w:num w:numId="60">
    <w:abstractNumId w:val="49"/>
  </w:num>
  <w:num w:numId="61">
    <w:abstractNumId w:val="79"/>
  </w:num>
  <w:num w:numId="62">
    <w:abstractNumId w:val="62"/>
  </w:num>
  <w:num w:numId="63">
    <w:abstractNumId w:val="76"/>
  </w:num>
  <w:num w:numId="64">
    <w:abstractNumId w:val="56"/>
  </w:num>
  <w:num w:numId="65">
    <w:abstractNumId w:val="61"/>
  </w:num>
  <w:num w:numId="66">
    <w:abstractNumId w:val="28"/>
  </w:num>
  <w:num w:numId="67">
    <w:abstractNumId w:val="26"/>
  </w:num>
  <w:num w:numId="68">
    <w:abstractNumId w:val="17"/>
  </w:num>
  <w:num w:numId="69">
    <w:abstractNumId w:val="31"/>
  </w:num>
  <w:num w:numId="70">
    <w:abstractNumId w:val="33"/>
  </w:num>
  <w:num w:numId="71">
    <w:abstractNumId w:val="52"/>
  </w:num>
  <w:num w:numId="72">
    <w:abstractNumId w:val="47"/>
  </w:num>
  <w:num w:numId="73">
    <w:abstractNumId w:val="1"/>
  </w:num>
  <w:num w:numId="74">
    <w:abstractNumId w:val="2"/>
  </w:num>
  <w:num w:numId="75">
    <w:abstractNumId w:val="3"/>
  </w:num>
  <w:num w:numId="76">
    <w:abstractNumId w:val="4"/>
  </w:num>
  <w:num w:numId="77">
    <w:abstractNumId w:val="5"/>
  </w:num>
  <w:num w:numId="78">
    <w:abstractNumId w:val="6"/>
  </w:num>
  <w:num w:numId="79">
    <w:abstractNumId w:val="7"/>
  </w:num>
  <w:num w:numId="80">
    <w:abstractNumId w:val="8"/>
  </w:num>
  <w:num w:numId="81">
    <w:abstractNumId w:val="9"/>
  </w:num>
  <w:num w:numId="82">
    <w:abstractNumId w:val="10"/>
  </w:num>
  <w:num w:numId="83">
    <w:abstractNumId w:val="55"/>
  </w:num>
  <w:num w:numId="84">
    <w:abstractNumId w:val="16"/>
  </w:num>
  <w:num w:numId="85">
    <w:abstractNumId w:val="20"/>
  </w:num>
  <w:num w:numId="86">
    <w:abstractNumId w:val="25"/>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NotTrackFormatting/>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3DF5"/>
    <w:rsid w:val="00001AAC"/>
    <w:rsid w:val="0000222C"/>
    <w:rsid w:val="000032F4"/>
    <w:rsid w:val="00003BB1"/>
    <w:rsid w:val="000067FD"/>
    <w:rsid w:val="00006EF4"/>
    <w:rsid w:val="00010588"/>
    <w:rsid w:val="0001110F"/>
    <w:rsid w:val="00013FE2"/>
    <w:rsid w:val="00014BA2"/>
    <w:rsid w:val="00015079"/>
    <w:rsid w:val="000157E9"/>
    <w:rsid w:val="00015A20"/>
    <w:rsid w:val="00016519"/>
    <w:rsid w:val="000165B6"/>
    <w:rsid w:val="00016D2D"/>
    <w:rsid w:val="00020C17"/>
    <w:rsid w:val="0002168A"/>
    <w:rsid w:val="000221E0"/>
    <w:rsid w:val="000237CA"/>
    <w:rsid w:val="00025223"/>
    <w:rsid w:val="00025FBE"/>
    <w:rsid w:val="000305BE"/>
    <w:rsid w:val="000307B1"/>
    <w:rsid w:val="00031672"/>
    <w:rsid w:val="00032A7C"/>
    <w:rsid w:val="00033EBA"/>
    <w:rsid w:val="00034BA0"/>
    <w:rsid w:val="00034E1A"/>
    <w:rsid w:val="00035DB5"/>
    <w:rsid w:val="00036BEF"/>
    <w:rsid w:val="00040CD4"/>
    <w:rsid w:val="0004173A"/>
    <w:rsid w:val="00041B5E"/>
    <w:rsid w:val="00043EA6"/>
    <w:rsid w:val="00046B8A"/>
    <w:rsid w:val="0005220C"/>
    <w:rsid w:val="000539A6"/>
    <w:rsid w:val="00053BBA"/>
    <w:rsid w:val="00057932"/>
    <w:rsid w:val="00060701"/>
    <w:rsid w:val="0006151D"/>
    <w:rsid w:val="00061C9E"/>
    <w:rsid w:val="00061F11"/>
    <w:rsid w:val="00062E8F"/>
    <w:rsid w:val="00063285"/>
    <w:rsid w:val="00063DB6"/>
    <w:rsid w:val="00064F09"/>
    <w:rsid w:val="00070244"/>
    <w:rsid w:val="00072CCB"/>
    <w:rsid w:val="00074239"/>
    <w:rsid w:val="00074436"/>
    <w:rsid w:val="000747EE"/>
    <w:rsid w:val="000774F0"/>
    <w:rsid w:val="00080338"/>
    <w:rsid w:val="000806A7"/>
    <w:rsid w:val="00080D9E"/>
    <w:rsid w:val="00081A00"/>
    <w:rsid w:val="00084BFA"/>
    <w:rsid w:val="00086275"/>
    <w:rsid w:val="000874CC"/>
    <w:rsid w:val="00087993"/>
    <w:rsid w:val="00087B61"/>
    <w:rsid w:val="00091113"/>
    <w:rsid w:val="00092288"/>
    <w:rsid w:val="0009418D"/>
    <w:rsid w:val="000946E0"/>
    <w:rsid w:val="00094956"/>
    <w:rsid w:val="00095EBB"/>
    <w:rsid w:val="00096D0D"/>
    <w:rsid w:val="0009777D"/>
    <w:rsid w:val="000A0AF0"/>
    <w:rsid w:val="000A3FDA"/>
    <w:rsid w:val="000A4CAA"/>
    <w:rsid w:val="000A5D74"/>
    <w:rsid w:val="000A7969"/>
    <w:rsid w:val="000B075F"/>
    <w:rsid w:val="000B1625"/>
    <w:rsid w:val="000B4901"/>
    <w:rsid w:val="000B6A7C"/>
    <w:rsid w:val="000B74ED"/>
    <w:rsid w:val="000B77EB"/>
    <w:rsid w:val="000B7AFD"/>
    <w:rsid w:val="000C2B69"/>
    <w:rsid w:val="000C4918"/>
    <w:rsid w:val="000C605A"/>
    <w:rsid w:val="000C6AAC"/>
    <w:rsid w:val="000C7042"/>
    <w:rsid w:val="000C764C"/>
    <w:rsid w:val="000C779C"/>
    <w:rsid w:val="000C7F9D"/>
    <w:rsid w:val="000D15E6"/>
    <w:rsid w:val="000D3D5B"/>
    <w:rsid w:val="000D3EC8"/>
    <w:rsid w:val="000D466F"/>
    <w:rsid w:val="000D5145"/>
    <w:rsid w:val="000D5F42"/>
    <w:rsid w:val="000E0AA8"/>
    <w:rsid w:val="000E10CA"/>
    <w:rsid w:val="000E148A"/>
    <w:rsid w:val="000E1503"/>
    <w:rsid w:val="000E1897"/>
    <w:rsid w:val="000E1A3D"/>
    <w:rsid w:val="000E1C06"/>
    <w:rsid w:val="000E26A3"/>
    <w:rsid w:val="000E3832"/>
    <w:rsid w:val="000E39AA"/>
    <w:rsid w:val="000F1186"/>
    <w:rsid w:val="000F2B77"/>
    <w:rsid w:val="000F4038"/>
    <w:rsid w:val="000F50E7"/>
    <w:rsid w:val="000F6F01"/>
    <w:rsid w:val="000F7129"/>
    <w:rsid w:val="001006EA"/>
    <w:rsid w:val="00100B80"/>
    <w:rsid w:val="001011F8"/>
    <w:rsid w:val="00102542"/>
    <w:rsid w:val="0010460B"/>
    <w:rsid w:val="00104A8F"/>
    <w:rsid w:val="00104E90"/>
    <w:rsid w:val="00105680"/>
    <w:rsid w:val="00105D12"/>
    <w:rsid w:val="00107A55"/>
    <w:rsid w:val="00110B92"/>
    <w:rsid w:val="00112223"/>
    <w:rsid w:val="00112E6E"/>
    <w:rsid w:val="00113CBC"/>
    <w:rsid w:val="001157E5"/>
    <w:rsid w:val="001258A0"/>
    <w:rsid w:val="001278B7"/>
    <w:rsid w:val="00127A7E"/>
    <w:rsid w:val="00127D24"/>
    <w:rsid w:val="0013062B"/>
    <w:rsid w:val="00132B2E"/>
    <w:rsid w:val="00133EC5"/>
    <w:rsid w:val="001346CD"/>
    <w:rsid w:val="001357F8"/>
    <w:rsid w:val="00136461"/>
    <w:rsid w:val="0013719B"/>
    <w:rsid w:val="00137336"/>
    <w:rsid w:val="00137B98"/>
    <w:rsid w:val="001402AA"/>
    <w:rsid w:val="0014114C"/>
    <w:rsid w:val="00141F31"/>
    <w:rsid w:val="001428B6"/>
    <w:rsid w:val="00150BA5"/>
    <w:rsid w:val="001512F5"/>
    <w:rsid w:val="0015289C"/>
    <w:rsid w:val="00152D66"/>
    <w:rsid w:val="00152D94"/>
    <w:rsid w:val="00155A12"/>
    <w:rsid w:val="00156ACC"/>
    <w:rsid w:val="00160AA9"/>
    <w:rsid w:val="00160FC5"/>
    <w:rsid w:val="00161767"/>
    <w:rsid w:val="00162E74"/>
    <w:rsid w:val="00163F68"/>
    <w:rsid w:val="001646CD"/>
    <w:rsid w:val="00166387"/>
    <w:rsid w:val="00171E2A"/>
    <w:rsid w:val="00172CA3"/>
    <w:rsid w:val="00173B05"/>
    <w:rsid w:val="00173DFB"/>
    <w:rsid w:val="00174FE9"/>
    <w:rsid w:val="001751C9"/>
    <w:rsid w:val="0017587F"/>
    <w:rsid w:val="00177977"/>
    <w:rsid w:val="00180F18"/>
    <w:rsid w:val="0018103C"/>
    <w:rsid w:val="001816C1"/>
    <w:rsid w:val="001840A3"/>
    <w:rsid w:val="001853E0"/>
    <w:rsid w:val="00186405"/>
    <w:rsid w:val="00187573"/>
    <w:rsid w:val="00187DBC"/>
    <w:rsid w:val="001900A1"/>
    <w:rsid w:val="00194065"/>
    <w:rsid w:val="00194A3E"/>
    <w:rsid w:val="00194E8B"/>
    <w:rsid w:val="00195468"/>
    <w:rsid w:val="00196703"/>
    <w:rsid w:val="001A10F7"/>
    <w:rsid w:val="001A1175"/>
    <w:rsid w:val="001A30B9"/>
    <w:rsid w:val="001A7135"/>
    <w:rsid w:val="001A7A3A"/>
    <w:rsid w:val="001B0C2B"/>
    <w:rsid w:val="001B238C"/>
    <w:rsid w:val="001B4736"/>
    <w:rsid w:val="001B52A6"/>
    <w:rsid w:val="001B6086"/>
    <w:rsid w:val="001B60B4"/>
    <w:rsid w:val="001B7920"/>
    <w:rsid w:val="001B7E05"/>
    <w:rsid w:val="001C00CC"/>
    <w:rsid w:val="001C06E3"/>
    <w:rsid w:val="001C30FC"/>
    <w:rsid w:val="001C406B"/>
    <w:rsid w:val="001C50EA"/>
    <w:rsid w:val="001C59D6"/>
    <w:rsid w:val="001C5D8E"/>
    <w:rsid w:val="001C6C4B"/>
    <w:rsid w:val="001C7298"/>
    <w:rsid w:val="001D18A4"/>
    <w:rsid w:val="001D18AC"/>
    <w:rsid w:val="001D3410"/>
    <w:rsid w:val="001D4F5C"/>
    <w:rsid w:val="001D53DB"/>
    <w:rsid w:val="001D634C"/>
    <w:rsid w:val="001D734F"/>
    <w:rsid w:val="001D776F"/>
    <w:rsid w:val="001D7807"/>
    <w:rsid w:val="001D7B61"/>
    <w:rsid w:val="001E2794"/>
    <w:rsid w:val="001E2F7D"/>
    <w:rsid w:val="001E33CE"/>
    <w:rsid w:val="001E4467"/>
    <w:rsid w:val="001E6141"/>
    <w:rsid w:val="001E6C51"/>
    <w:rsid w:val="001E738B"/>
    <w:rsid w:val="001E7AB1"/>
    <w:rsid w:val="001F10E6"/>
    <w:rsid w:val="001F1809"/>
    <w:rsid w:val="001F2645"/>
    <w:rsid w:val="001F2972"/>
    <w:rsid w:val="001F345E"/>
    <w:rsid w:val="001F5A51"/>
    <w:rsid w:val="001F64BB"/>
    <w:rsid w:val="0020128F"/>
    <w:rsid w:val="00203670"/>
    <w:rsid w:val="00203AC8"/>
    <w:rsid w:val="00207439"/>
    <w:rsid w:val="002101FE"/>
    <w:rsid w:val="00212809"/>
    <w:rsid w:val="002130BC"/>
    <w:rsid w:val="0021397B"/>
    <w:rsid w:val="00213C4D"/>
    <w:rsid w:val="00215C98"/>
    <w:rsid w:val="002163EC"/>
    <w:rsid w:val="002207C5"/>
    <w:rsid w:val="00220863"/>
    <w:rsid w:val="00222714"/>
    <w:rsid w:val="002229BB"/>
    <w:rsid w:val="00222D53"/>
    <w:rsid w:val="00223637"/>
    <w:rsid w:val="00223664"/>
    <w:rsid w:val="00224C0E"/>
    <w:rsid w:val="00230447"/>
    <w:rsid w:val="00230582"/>
    <w:rsid w:val="00231815"/>
    <w:rsid w:val="00233E4A"/>
    <w:rsid w:val="002341DE"/>
    <w:rsid w:val="00234592"/>
    <w:rsid w:val="00235ED5"/>
    <w:rsid w:val="002371A0"/>
    <w:rsid w:val="002415B8"/>
    <w:rsid w:val="00241F84"/>
    <w:rsid w:val="00242BE7"/>
    <w:rsid w:val="00243350"/>
    <w:rsid w:val="00243CA3"/>
    <w:rsid w:val="00246207"/>
    <w:rsid w:val="00246F04"/>
    <w:rsid w:val="0024747D"/>
    <w:rsid w:val="00247C1A"/>
    <w:rsid w:val="002509B2"/>
    <w:rsid w:val="00251AD2"/>
    <w:rsid w:val="00253641"/>
    <w:rsid w:val="002573FA"/>
    <w:rsid w:val="0025744D"/>
    <w:rsid w:val="00262B9B"/>
    <w:rsid w:val="00263EDE"/>
    <w:rsid w:val="002655C0"/>
    <w:rsid w:val="0027109C"/>
    <w:rsid w:val="00271BD8"/>
    <w:rsid w:val="002764E8"/>
    <w:rsid w:val="0028012B"/>
    <w:rsid w:val="002804C0"/>
    <w:rsid w:val="00280FC4"/>
    <w:rsid w:val="002821E5"/>
    <w:rsid w:val="00282EB7"/>
    <w:rsid w:val="002830E6"/>
    <w:rsid w:val="0028343E"/>
    <w:rsid w:val="00284E3B"/>
    <w:rsid w:val="0028532F"/>
    <w:rsid w:val="002858C1"/>
    <w:rsid w:val="00286696"/>
    <w:rsid w:val="002903C0"/>
    <w:rsid w:val="002920B0"/>
    <w:rsid w:val="00293607"/>
    <w:rsid w:val="00293C16"/>
    <w:rsid w:val="002949C8"/>
    <w:rsid w:val="00295A42"/>
    <w:rsid w:val="00295ADA"/>
    <w:rsid w:val="00296298"/>
    <w:rsid w:val="00297450"/>
    <w:rsid w:val="002975C0"/>
    <w:rsid w:val="002A2494"/>
    <w:rsid w:val="002A2BAF"/>
    <w:rsid w:val="002A74A6"/>
    <w:rsid w:val="002B0309"/>
    <w:rsid w:val="002B39E3"/>
    <w:rsid w:val="002B62CE"/>
    <w:rsid w:val="002B7A24"/>
    <w:rsid w:val="002B7B45"/>
    <w:rsid w:val="002C0044"/>
    <w:rsid w:val="002C2227"/>
    <w:rsid w:val="002C75B1"/>
    <w:rsid w:val="002D0032"/>
    <w:rsid w:val="002D02B9"/>
    <w:rsid w:val="002D31A2"/>
    <w:rsid w:val="002D434D"/>
    <w:rsid w:val="002D4C13"/>
    <w:rsid w:val="002D5FC1"/>
    <w:rsid w:val="002E04F2"/>
    <w:rsid w:val="002E0671"/>
    <w:rsid w:val="002E0A89"/>
    <w:rsid w:val="002E0EF9"/>
    <w:rsid w:val="002E1697"/>
    <w:rsid w:val="002E507A"/>
    <w:rsid w:val="002F1D72"/>
    <w:rsid w:val="002F2846"/>
    <w:rsid w:val="002F2D43"/>
    <w:rsid w:val="002F49D3"/>
    <w:rsid w:val="002F5A0C"/>
    <w:rsid w:val="002F62F4"/>
    <w:rsid w:val="00301499"/>
    <w:rsid w:val="0030208E"/>
    <w:rsid w:val="00302C4E"/>
    <w:rsid w:val="00310392"/>
    <w:rsid w:val="00310FC9"/>
    <w:rsid w:val="003117B7"/>
    <w:rsid w:val="00313EF5"/>
    <w:rsid w:val="003144DC"/>
    <w:rsid w:val="00314DA3"/>
    <w:rsid w:val="003159B9"/>
    <w:rsid w:val="00315B35"/>
    <w:rsid w:val="003165DE"/>
    <w:rsid w:val="00317159"/>
    <w:rsid w:val="003207FC"/>
    <w:rsid w:val="00321C15"/>
    <w:rsid w:val="00322BE6"/>
    <w:rsid w:val="00323FDA"/>
    <w:rsid w:val="003263D2"/>
    <w:rsid w:val="003263D7"/>
    <w:rsid w:val="00326819"/>
    <w:rsid w:val="00327749"/>
    <w:rsid w:val="0032798D"/>
    <w:rsid w:val="00332E35"/>
    <w:rsid w:val="00333E7B"/>
    <w:rsid w:val="003340DC"/>
    <w:rsid w:val="00335030"/>
    <w:rsid w:val="00335FB0"/>
    <w:rsid w:val="0033690C"/>
    <w:rsid w:val="00342CF7"/>
    <w:rsid w:val="003450A2"/>
    <w:rsid w:val="00345A2A"/>
    <w:rsid w:val="00346711"/>
    <w:rsid w:val="00354EA8"/>
    <w:rsid w:val="00355A59"/>
    <w:rsid w:val="00355EB1"/>
    <w:rsid w:val="00357320"/>
    <w:rsid w:val="00360352"/>
    <w:rsid w:val="00363746"/>
    <w:rsid w:val="00365B9A"/>
    <w:rsid w:val="00367242"/>
    <w:rsid w:val="00370842"/>
    <w:rsid w:val="00372487"/>
    <w:rsid w:val="0037335A"/>
    <w:rsid w:val="00377ED6"/>
    <w:rsid w:val="003810F8"/>
    <w:rsid w:val="00383967"/>
    <w:rsid w:val="0038518E"/>
    <w:rsid w:val="003920D3"/>
    <w:rsid w:val="00395EA4"/>
    <w:rsid w:val="003972DA"/>
    <w:rsid w:val="00397976"/>
    <w:rsid w:val="003A281C"/>
    <w:rsid w:val="003A523F"/>
    <w:rsid w:val="003B04D8"/>
    <w:rsid w:val="003B4ED5"/>
    <w:rsid w:val="003B7795"/>
    <w:rsid w:val="003B7E54"/>
    <w:rsid w:val="003C43DE"/>
    <w:rsid w:val="003C507F"/>
    <w:rsid w:val="003C66AA"/>
    <w:rsid w:val="003C673C"/>
    <w:rsid w:val="003D0EEB"/>
    <w:rsid w:val="003D14A5"/>
    <w:rsid w:val="003D1E14"/>
    <w:rsid w:val="003D38E1"/>
    <w:rsid w:val="003D3942"/>
    <w:rsid w:val="003D59DD"/>
    <w:rsid w:val="003D68A0"/>
    <w:rsid w:val="003D710D"/>
    <w:rsid w:val="003E034D"/>
    <w:rsid w:val="003E15E7"/>
    <w:rsid w:val="003E206D"/>
    <w:rsid w:val="003E22EC"/>
    <w:rsid w:val="003E284F"/>
    <w:rsid w:val="003E30B5"/>
    <w:rsid w:val="003E38B2"/>
    <w:rsid w:val="003E4A98"/>
    <w:rsid w:val="003E523B"/>
    <w:rsid w:val="003E68E2"/>
    <w:rsid w:val="003E6A5E"/>
    <w:rsid w:val="003E7EA6"/>
    <w:rsid w:val="003F129F"/>
    <w:rsid w:val="003F13E9"/>
    <w:rsid w:val="003F2DC4"/>
    <w:rsid w:val="003F3A48"/>
    <w:rsid w:val="003F586C"/>
    <w:rsid w:val="003F6764"/>
    <w:rsid w:val="003F744C"/>
    <w:rsid w:val="0040009B"/>
    <w:rsid w:val="0040334D"/>
    <w:rsid w:val="00403798"/>
    <w:rsid w:val="00403A32"/>
    <w:rsid w:val="00405E3E"/>
    <w:rsid w:val="00407829"/>
    <w:rsid w:val="00407C81"/>
    <w:rsid w:val="00407CFC"/>
    <w:rsid w:val="004115B0"/>
    <w:rsid w:val="00411D46"/>
    <w:rsid w:val="004129AF"/>
    <w:rsid w:val="00412B5C"/>
    <w:rsid w:val="00412E63"/>
    <w:rsid w:val="00416D2D"/>
    <w:rsid w:val="004207A6"/>
    <w:rsid w:val="00421183"/>
    <w:rsid w:val="004251FB"/>
    <w:rsid w:val="004317FE"/>
    <w:rsid w:val="00432314"/>
    <w:rsid w:val="004331D4"/>
    <w:rsid w:val="00433C0D"/>
    <w:rsid w:val="0043503D"/>
    <w:rsid w:val="00440EB9"/>
    <w:rsid w:val="004417A7"/>
    <w:rsid w:val="00442B90"/>
    <w:rsid w:val="00445B6D"/>
    <w:rsid w:val="00450FC5"/>
    <w:rsid w:val="0045405F"/>
    <w:rsid w:val="00460795"/>
    <w:rsid w:val="00460A88"/>
    <w:rsid w:val="00461441"/>
    <w:rsid w:val="00461BB5"/>
    <w:rsid w:val="004622F0"/>
    <w:rsid w:val="0046479B"/>
    <w:rsid w:val="004660AC"/>
    <w:rsid w:val="00466AEB"/>
    <w:rsid w:val="00467542"/>
    <w:rsid w:val="0047106F"/>
    <w:rsid w:val="00471E2D"/>
    <w:rsid w:val="00480182"/>
    <w:rsid w:val="004822EF"/>
    <w:rsid w:val="0048284E"/>
    <w:rsid w:val="00486FB3"/>
    <w:rsid w:val="0048727B"/>
    <w:rsid w:val="00487757"/>
    <w:rsid w:val="00487809"/>
    <w:rsid w:val="00487D80"/>
    <w:rsid w:val="00492E61"/>
    <w:rsid w:val="004940CB"/>
    <w:rsid w:val="00494C42"/>
    <w:rsid w:val="00495B91"/>
    <w:rsid w:val="0049631B"/>
    <w:rsid w:val="004A1021"/>
    <w:rsid w:val="004A1055"/>
    <w:rsid w:val="004A160A"/>
    <w:rsid w:val="004A2D99"/>
    <w:rsid w:val="004A2DCB"/>
    <w:rsid w:val="004A79D8"/>
    <w:rsid w:val="004B005A"/>
    <w:rsid w:val="004B03EE"/>
    <w:rsid w:val="004B1833"/>
    <w:rsid w:val="004B2230"/>
    <w:rsid w:val="004B2409"/>
    <w:rsid w:val="004B2994"/>
    <w:rsid w:val="004B632A"/>
    <w:rsid w:val="004B6601"/>
    <w:rsid w:val="004B71A1"/>
    <w:rsid w:val="004B743F"/>
    <w:rsid w:val="004C009F"/>
    <w:rsid w:val="004C087B"/>
    <w:rsid w:val="004C0C15"/>
    <w:rsid w:val="004C116F"/>
    <w:rsid w:val="004C1A97"/>
    <w:rsid w:val="004C23FE"/>
    <w:rsid w:val="004C3113"/>
    <w:rsid w:val="004C3D08"/>
    <w:rsid w:val="004C5904"/>
    <w:rsid w:val="004C5D31"/>
    <w:rsid w:val="004C6345"/>
    <w:rsid w:val="004C7184"/>
    <w:rsid w:val="004D1167"/>
    <w:rsid w:val="004D20EC"/>
    <w:rsid w:val="004D33E5"/>
    <w:rsid w:val="004D5A49"/>
    <w:rsid w:val="004E0114"/>
    <w:rsid w:val="004E0974"/>
    <w:rsid w:val="004E0BE4"/>
    <w:rsid w:val="004E0C70"/>
    <w:rsid w:val="004E3DF5"/>
    <w:rsid w:val="004E6676"/>
    <w:rsid w:val="004E6E2F"/>
    <w:rsid w:val="004E7A17"/>
    <w:rsid w:val="004F28FB"/>
    <w:rsid w:val="004F586C"/>
    <w:rsid w:val="004F5FAF"/>
    <w:rsid w:val="004F69FE"/>
    <w:rsid w:val="004F7C7A"/>
    <w:rsid w:val="004F7DE2"/>
    <w:rsid w:val="00500FBB"/>
    <w:rsid w:val="005011CA"/>
    <w:rsid w:val="0050188C"/>
    <w:rsid w:val="005018A0"/>
    <w:rsid w:val="0050336F"/>
    <w:rsid w:val="005044D5"/>
    <w:rsid w:val="00507469"/>
    <w:rsid w:val="00511FDD"/>
    <w:rsid w:val="005122BA"/>
    <w:rsid w:val="00514D48"/>
    <w:rsid w:val="00516354"/>
    <w:rsid w:val="00517225"/>
    <w:rsid w:val="00521555"/>
    <w:rsid w:val="00522472"/>
    <w:rsid w:val="005232B8"/>
    <w:rsid w:val="00526B9D"/>
    <w:rsid w:val="0052748A"/>
    <w:rsid w:val="00527770"/>
    <w:rsid w:val="00533754"/>
    <w:rsid w:val="00533B5A"/>
    <w:rsid w:val="00534CB4"/>
    <w:rsid w:val="00541A7E"/>
    <w:rsid w:val="00541A90"/>
    <w:rsid w:val="005425B3"/>
    <w:rsid w:val="00542A06"/>
    <w:rsid w:val="00544E0E"/>
    <w:rsid w:val="00545362"/>
    <w:rsid w:val="005475B8"/>
    <w:rsid w:val="005479B2"/>
    <w:rsid w:val="00551596"/>
    <w:rsid w:val="00551A12"/>
    <w:rsid w:val="0055305A"/>
    <w:rsid w:val="00553979"/>
    <w:rsid w:val="00553B08"/>
    <w:rsid w:val="00553B28"/>
    <w:rsid w:val="0055588E"/>
    <w:rsid w:val="0055750D"/>
    <w:rsid w:val="005578B8"/>
    <w:rsid w:val="00557E29"/>
    <w:rsid w:val="00564877"/>
    <w:rsid w:val="00564D67"/>
    <w:rsid w:val="00564E6B"/>
    <w:rsid w:val="0056691B"/>
    <w:rsid w:val="005677EE"/>
    <w:rsid w:val="005679C1"/>
    <w:rsid w:val="005713AE"/>
    <w:rsid w:val="005729F8"/>
    <w:rsid w:val="00572FEC"/>
    <w:rsid w:val="005752F7"/>
    <w:rsid w:val="0057682E"/>
    <w:rsid w:val="0057719F"/>
    <w:rsid w:val="00577559"/>
    <w:rsid w:val="00577FBC"/>
    <w:rsid w:val="00580A4F"/>
    <w:rsid w:val="005811B9"/>
    <w:rsid w:val="005811F5"/>
    <w:rsid w:val="0058120E"/>
    <w:rsid w:val="0058190D"/>
    <w:rsid w:val="005824C0"/>
    <w:rsid w:val="005836DF"/>
    <w:rsid w:val="005914AE"/>
    <w:rsid w:val="00592C59"/>
    <w:rsid w:val="00592CBE"/>
    <w:rsid w:val="00593B01"/>
    <w:rsid w:val="005A16A6"/>
    <w:rsid w:val="005A1FCD"/>
    <w:rsid w:val="005A39EB"/>
    <w:rsid w:val="005A3B2D"/>
    <w:rsid w:val="005A537A"/>
    <w:rsid w:val="005A5603"/>
    <w:rsid w:val="005A68B5"/>
    <w:rsid w:val="005A7F47"/>
    <w:rsid w:val="005B0AE1"/>
    <w:rsid w:val="005B17C2"/>
    <w:rsid w:val="005B1DB7"/>
    <w:rsid w:val="005B3446"/>
    <w:rsid w:val="005B44F3"/>
    <w:rsid w:val="005B66B0"/>
    <w:rsid w:val="005C0396"/>
    <w:rsid w:val="005C0550"/>
    <w:rsid w:val="005C13F6"/>
    <w:rsid w:val="005C32ED"/>
    <w:rsid w:val="005C79A8"/>
    <w:rsid w:val="005D13F9"/>
    <w:rsid w:val="005D1FB7"/>
    <w:rsid w:val="005D1FD2"/>
    <w:rsid w:val="005D22CE"/>
    <w:rsid w:val="005D2370"/>
    <w:rsid w:val="005D4B06"/>
    <w:rsid w:val="005D60DF"/>
    <w:rsid w:val="005D63A3"/>
    <w:rsid w:val="005D69B0"/>
    <w:rsid w:val="005D6EE5"/>
    <w:rsid w:val="005E4852"/>
    <w:rsid w:val="005E4C3B"/>
    <w:rsid w:val="005E52D7"/>
    <w:rsid w:val="005F1914"/>
    <w:rsid w:val="005F3EB4"/>
    <w:rsid w:val="005F692F"/>
    <w:rsid w:val="005F6C7E"/>
    <w:rsid w:val="005F6C84"/>
    <w:rsid w:val="005F75AB"/>
    <w:rsid w:val="00600F89"/>
    <w:rsid w:val="00601D45"/>
    <w:rsid w:val="00602753"/>
    <w:rsid w:val="0060390D"/>
    <w:rsid w:val="00603F6A"/>
    <w:rsid w:val="006043D4"/>
    <w:rsid w:val="006076E3"/>
    <w:rsid w:val="00607DEA"/>
    <w:rsid w:val="00611226"/>
    <w:rsid w:val="00611247"/>
    <w:rsid w:val="0061298D"/>
    <w:rsid w:val="006144D8"/>
    <w:rsid w:val="006148A4"/>
    <w:rsid w:val="00614ADF"/>
    <w:rsid w:val="00614BC4"/>
    <w:rsid w:val="00616F48"/>
    <w:rsid w:val="0062117D"/>
    <w:rsid w:val="006212A2"/>
    <w:rsid w:val="006212C9"/>
    <w:rsid w:val="00621D5D"/>
    <w:rsid w:val="00621DC5"/>
    <w:rsid w:val="00622D1F"/>
    <w:rsid w:val="00623DCF"/>
    <w:rsid w:val="006267CA"/>
    <w:rsid w:val="006272DC"/>
    <w:rsid w:val="00627588"/>
    <w:rsid w:val="00627D3B"/>
    <w:rsid w:val="00627F84"/>
    <w:rsid w:val="0063012C"/>
    <w:rsid w:val="0063184B"/>
    <w:rsid w:val="006354CD"/>
    <w:rsid w:val="0063570A"/>
    <w:rsid w:val="00637465"/>
    <w:rsid w:val="00637FA7"/>
    <w:rsid w:val="00640107"/>
    <w:rsid w:val="00640F25"/>
    <w:rsid w:val="00641134"/>
    <w:rsid w:val="00644706"/>
    <w:rsid w:val="00647191"/>
    <w:rsid w:val="0064791D"/>
    <w:rsid w:val="00650D91"/>
    <w:rsid w:val="00651B4A"/>
    <w:rsid w:val="006533DB"/>
    <w:rsid w:val="00653DA6"/>
    <w:rsid w:val="0065458E"/>
    <w:rsid w:val="00655241"/>
    <w:rsid w:val="006567BC"/>
    <w:rsid w:val="006567FD"/>
    <w:rsid w:val="0065786A"/>
    <w:rsid w:val="006614FB"/>
    <w:rsid w:val="006667D7"/>
    <w:rsid w:val="0066742A"/>
    <w:rsid w:val="006723E1"/>
    <w:rsid w:val="0067282A"/>
    <w:rsid w:val="00673231"/>
    <w:rsid w:val="006766BB"/>
    <w:rsid w:val="00677168"/>
    <w:rsid w:val="006775DF"/>
    <w:rsid w:val="00682884"/>
    <w:rsid w:val="006837BD"/>
    <w:rsid w:val="00684C15"/>
    <w:rsid w:val="006864F2"/>
    <w:rsid w:val="006902E4"/>
    <w:rsid w:val="006915EC"/>
    <w:rsid w:val="00692A4F"/>
    <w:rsid w:val="006946D3"/>
    <w:rsid w:val="00697EF2"/>
    <w:rsid w:val="006A0122"/>
    <w:rsid w:val="006A0CA2"/>
    <w:rsid w:val="006A13F1"/>
    <w:rsid w:val="006A1D0F"/>
    <w:rsid w:val="006A2734"/>
    <w:rsid w:val="006A3CA2"/>
    <w:rsid w:val="006A4319"/>
    <w:rsid w:val="006A488F"/>
    <w:rsid w:val="006A51CF"/>
    <w:rsid w:val="006A7BE8"/>
    <w:rsid w:val="006A7D4D"/>
    <w:rsid w:val="006B0A17"/>
    <w:rsid w:val="006B3ADC"/>
    <w:rsid w:val="006B6B0A"/>
    <w:rsid w:val="006C00C8"/>
    <w:rsid w:val="006C29F3"/>
    <w:rsid w:val="006C4991"/>
    <w:rsid w:val="006C5342"/>
    <w:rsid w:val="006C69E6"/>
    <w:rsid w:val="006C7B3F"/>
    <w:rsid w:val="006D72A2"/>
    <w:rsid w:val="006E2B1C"/>
    <w:rsid w:val="006E33BA"/>
    <w:rsid w:val="006E4B52"/>
    <w:rsid w:val="006E6C2D"/>
    <w:rsid w:val="006E7C09"/>
    <w:rsid w:val="006E7E16"/>
    <w:rsid w:val="006F0981"/>
    <w:rsid w:val="006F0F62"/>
    <w:rsid w:val="006F3046"/>
    <w:rsid w:val="006F353D"/>
    <w:rsid w:val="006F40EA"/>
    <w:rsid w:val="006F7E3D"/>
    <w:rsid w:val="007026BC"/>
    <w:rsid w:val="007037FC"/>
    <w:rsid w:val="0070457C"/>
    <w:rsid w:val="00706CA7"/>
    <w:rsid w:val="007073D6"/>
    <w:rsid w:val="00710A70"/>
    <w:rsid w:val="00710B53"/>
    <w:rsid w:val="00711823"/>
    <w:rsid w:val="00711916"/>
    <w:rsid w:val="00711E0B"/>
    <w:rsid w:val="00712534"/>
    <w:rsid w:val="00715CBF"/>
    <w:rsid w:val="007176AF"/>
    <w:rsid w:val="00720923"/>
    <w:rsid w:val="00725136"/>
    <w:rsid w:val="007255DE"/>
    <w:rsid w:val="00730280"/>
    <w:rsid w:val="007307C0"/>
    <w:rsid w:val="00732508"/>
    <w:rsid w:val="0073255D"/>
    <w:rsid w:val="0073262A"/>
    <w:rsid w:val="007327C9"/>
    <w:rsid w:val="00733059"/>
    <w:rsid w:val="007357D6"/>
    <w:rsid w:val="00737B3D"/>
    <w:rsid w:val="00742D6B"/>
    <w:rsid w:val="0074346A"/>
    <w:rsid w:val="007438B8"/>
    <w:rsid w:val="00744930"/>
    <w:rsid w:val="007450B9"/>
    <w:rsid w:val="00745399"/>
    <w:rsid w:val="00745950"/>
    <w:rsid w:val="00747B91"/>
    <w:rsid w:val="00747E13"/>
    <w:rsid w:val="00753498"/>
    <w:rsid w:val="007556F2"/>
    <w:rsid w:val="00760574"/>
    <w:rsid w:val="0076063F"/>
    <w:rsid w:val="00760CEF"/>
    <w:rsid w:val="0076342F"/>
    <w:rsid w:val="007634B3"/>
    <w:rsid w:val="007636BA"/>
    <w:rsid w:val="00763F78"/>
    <w:rsid w:val="00764365"/>
    <w:rsid w:val="0076592E"/>
    <w:rsid w:val="00766526"/>
    <w:rsid w:val="007668F3"/>
    <w:rsid w:val="00770E57"/>
    <w:rsid w:val="007722AA"/>
    <w:rsid w:val="00772447"/>
    <w:rsid w:val="00772E03"/>
    <w:rsid w:val="00773CB1"/>
    <w:rsid w:val="00775C33"/>
    <w:rsid w:val="0077708B"/>
    <w:rsid w:val="00780DC5"/>
    <w:rsid w:val="00780F31"/>
    <w:rsid w:val="00780F8A"/>
    <w:rsid w:val="007814FC"/>
    <w:rsid w:val="00783C3A"/>
    <w:rsid w:val="0078428C"/>
    <w:rsid w:val="0078458A"/>
    <w:rsid w:val="007848AA"/>
    <w:rsid w:val="00785F95"/>
    <w:rsid w:val="0079111C"/>
    <w:rsid w:val="00792A19"/>
    <w:rsid w:val="007958C6"/>
    <w:rsid w:val="0079598A"/>
    <w:rsid w:val="00796F12"/>
    <w:rsid w:val="007A1D06"/>
    <w:rsid w:val="007A285D"/>
    <w:rsid w:val="007A28BA"/>
    <w:rsid w:val="007A399F"/>
    <w:rsid w:val="007A4C98"/>
    <w:rsid w:val="007A503F"/>
    <w:rsid w:val="007A6889"/>
    <w:rsid w:val="007A72C5"/>
    <w:rsid w:val="007B3E06"/>
    <w:rsid w:val="007C05A6"/>
    <w:rsid w:val="007C183B"/>
    <w:rsid w:val="007C206B"/>
    <w:rsid w:val="007C2601"/>
    <w:rsid w:val="007C2D22"/>
    <w:rsid w:val="007C3206"/>
    <w:rsid w:val="007D2ECD"/>
    <w:rsid w:val="007D328E"/>
    <w:rsid w:val="007D427D"/>
    <w:rsid w:val="007D4BA1"/>
    <w:rsid w:val="007D52AC"/>
    <w:rsid w:val="007E0C79"/>
    <w:rsid w:val="007E44F7"/>
    <w:rsid w:val="007E4B80"/>
    <w:rsid w:val="007E5F13"/>
    <w:rsid w:val="007E7E5C"/>
    <w:rsid w:val="007F0630"/>
    <w:rsid w:val="007F287E"/>
    <w:rsid w:val="007F43E2"/>
    <w:rsid w:val="007F4417"/>
    <w:rsid w:val="007F5B78"/>
    <w:rsid w:val="007F6033"/>
    <w:rsid w:val="0080001A"/>
    <w:rsid w:val="00801F47"/>
    <w:rsid w:val="0080337A"/>
    <w:rsid w:val="00806A2D"/>
    <w:rsid w:val="00812950"/>
    <w:rsid w:val="008142BA"/>
    <w:rsid w:val="0081765A"/>
    <w:rsid w:val="008204FB"/>
    <w:rsid w:val="00820950"/>
    <w:rsid w:val="00822CBA"/>
    <w:rsid w:val="00823FB0"/>
    <w:rsid w:val="008241A8"/>
    <w:rsid w:val="00824F47"/>
    <w:rsid w:val="00825936"/>
    <w:rsid w:val="00825D0D"/>
    <w:rsid w:val="00826947"/>
    <w:rsid w:val="008276B5"/>
    <w:rsid w:val="008318FC"/>
    <w:rsid w:val="00833532"/>
    <w:rsid w:val="00833D2B"/>
    <w:rsid w:val="008365DC"/>
    <w:rsid w:val="00836741"/>
    <w:rsid w:val="00843D6C"/>
    <w:rsid w:val="008443DD"/>
    <w:rsid w:val="00844A33"/>
    <w:rsid w:val="0084652B"/>
    <w:rsid w:val="00846DC0"/>
    <w:rsid w:val="00850835"/>
    <w:rsid w:val="00851B18"/>
    <w:rsid w:val="00852E99"/>
    <w:rsid w:val="0085446E"/>
    <w:rsid w:val="008561AB"/>
    <w:rsid w:val="00861E85"/>
    <w:rsid w:val="00863EF4"/>
    <w:rsid w:val="008653A2"/>
    <w:rsid w:val="00867230"/>
    <w:rsid w:val="00871F4A"/>
    <w:rsid w:val="00872824"/>
    <w:rsid w:val="00873480"/>
    <w:rsid w:val="00873ADA"/>
    <w:rsid w:val="00873BC9"/>
    <w:rsid w:val="008778B1"/>
    <w:rsid w:val="00877C32"/>
    <w:rsid w:val="00880056"/>
    <w:rsid w:val="008812DD"/>
    <w:rsid w:val="00881B9D"/>
    <w:rsid w:val="00882103"/>
    <w:rsid w:val="008833CD"/>
    <w:rsid w:val="008845E7"/>
    <w:rsid w:val="008865FC"/>
    <w:rsid w:val="00886869"/>
    <w:rsid w:val="00886AE9"/>
    <w:rsid w:val="00891F45"/>
    <w:rsid w:val="008930F1"/>
    <w:rsid w:val="00894148"/>
    <w:rsid w:val="00894BD7"/>
    <w:rsid w:val="00894C0F"/>
    <w:rsid w:val="00896773"/>
    <w:rsid w:val="008A120C"/>
    <w:rsid w:val="008B23E8"/>
    <w:rsid w:val="008B269F"/>
    <w:rsid w:val="008B44C8"/>
    <w:rsid w:val="008B5397"/>
    <w:rsid w:val="008B5BAF"/>
    <w:rsid w:val="008B5DE8"/>
    <w:rsid w:val="008B61D0"/>
    <w:rsid w:val="008B665F"/>
    <w:rsid w:val="008B6ABA"/>
    <w:rsid w:val="008C00DA"/>
    <w:rsid w:val="008C1CA2"/>
    <w:rsid w:val="008C221A"/>
    <w:rsid w:val="008C24B6"/>
    <w:rsid w:val="008C2903"/>
    <w:rsid w:val="008C759C"/>
    <w:rsid w:val="008D2AB4"/>
    <w:rsid w:val="008D2CE4"/>
    <w:rsid w:val="008F3238"/>
    <w:rsid w:val="008F32B5"/>
    <w:rsid w:val="008F6DA3"/>
    <w:rsid w:val="008F7458"/>
    <w:rsid w:val="008F7838"/>
    <w:rsid w:val="009003EE"/>
    <w:rsid w:val="009004AC"/>
    <w:rsid w:val="00900DEB"/>
    <w:rsid w:val="009025A5"/>
    <w:rsid w:val="00902895"/>
    <w:rsid w:val="00902BC7"/>
    <w:rsid w:val="00902D11"/>
    <w:rsid w:val="00911678"/>
    <w:rsid w:val="009137FC"/>
    <w:rsid w:val="009152B5"/>
    <w:rsid w:val="009220F8"/>
    <w:rsid w:val="00922252"/>
    <w:rsid w:val="00923793"/>
    <w:rsid w:val="009242BD"/>
    <w:rsid w:val="009266D2"/>
    <w:rsid w:val="00930CCA"/>
    <w:rsid w:val="00930F42"/>
    <w:rsid w:val="00932703"/>
    <w:rsid w:val="00935341"/>
    <w:rsid w:val="009411D2"/>
    <w:rsid w:val="00941B71"/>
    <w:rsid w:val="00943F40"/>
    <w:rsid w:val="009444C7"/>
    <w:rsid w:val="009449FC"/>
    <w:rsid w:val="009459A7"/>
    <w:rsid w:val="009467F3"/>
    <w:rsid w:val="009469FA"/>
    <w:rsid w:val="00950339"/>
    <w:rsid w:val="0095134A"/>
    <w:rsid w:val="009526DE"/>
    <w:rsid w:val="00954EEB"/>
    <w:rsid w:val="00955483"/>
    <w:rsid w:val="0096068C"/>
    <w:rsid w:val="00960A0D"/>
    <w:rsid w:val="009629DD"/>
    <w:rsid w:val="00962E5D"/>
    <w:rsid w:val="009631BB"/>
    <w:rsid w:val="00965C21"/>
    <w:rsid w:val="00971287"/>
    <w:rsid w:val="00974923"/>
    <w:rsid w:val="00975B24"/>
    <w:rsid w:val="00977141"/>
    <w:rsid w:val="009803C6"/>
    <w:rsid w:val="00980462"/>
    <w:rsid w:val="0098062B"/>
    <w:rsid w:val="00981010"/>
    <w:rsid w:val="00981340"/>
    <w:rsid w:val="009816EF"/>
    <w:rsid w:val="00983A98"/>
    <w:rsid w:val="00984C0B"/>
    <w:rsid w:val="00985A9E"/>
    <w:rsid w:val="00987181"/>
    <w:rsid w:val="0098755D"/>
    <w:rsid w:val="009921CF"/>
    <w:rsid w:val="00993B7E"/>
    <w:rsid w:val="00995022"/>
    <w:rsid w:val="00995943"/>
    <w:rsid w:val="009966BA"/>
    <w:rsid w:val="009A106F"/>
    <w:rsid w:val="009A1A11"/>
    <w:rsid w:val="009A29B2"/>
    <w:rsid w:val="009A334D"/>
    <w:rsid w:val="009A3935"/>
    <w:rsid w:val="009A3BCF"/>
    <w:rsid w:val="009B4945"/>
    <w:rsid w:val="009B528A"/>
    <w:rsid w:val="009C0A12"/>
    <w:rsid w:val="009C0A56"/>
    <w:rsid w:val="009C0F4D"/>
    <w:rsid w:val="009C1138"/>
    <w:rsid w:val="009C159B"/>
    <w:rsid w:val="009C1B70"/>
    <w:rsid w:val="009C2B19"/>
    <w:rsid w:val="009C321D"/>
    <w:rsid w:val="009C4DF9"/>
    <w:rsid w:val="009C67D3"/>
    <w:rsid w:val="009C6CBA"/>
    <w:rsid w:val="009C71E6"/>
    <w:rsid w:val="009D154A"/>
    <w:rsid w:val="009D3633"/>
    <w:rsid w:val="009D3912"/>
    <w:rsid w:val="009D49D1"/>
    <w:rsid w:val="009D5DBE"/>
    <w:rsid w:val="009D7F41"/>
    <w:rsid w:val="009E041D"/>
    <w:rsid w:val="009E13B4"/>
    <w:rsid w:val="009E15A0"/>
    <w:rsid w:val="009E2510"/>
    <w:rsid w:val="009E273E"/>
    <w:rsid w:val="009E3EED"/>
    <w:rsid w:val="009E4071"/>
    <w:rsid w:val="009E7013"/>
    <w:rsid w:val="009F0073"/>
    <w:rsid w:val="009F022E"/>
    <w:rsid w:val="009F6154"/>
    <w:rsid w:val="00A00450"/>
    <w:rsid w:val="00A01A3B"/>
    <w:rsid w:val="00A05A9B"/>
    <w:rsid w:val="00A07918"/>
    <w:rsid w:val="00A07C44"/>
    <w:rsid w:val="00A10195"/>
    <w:rsid w:val="00A1019A"/>
    <w:rsid w:val="00A10841"/>
    <w:rsid w:val="00A1145B"/>
    <w:rsid w:val="00A11701"/>
    <w:rsid w:val="00A1243A"/>
    <w:rsid w:val="00A12D4B"/>
    <w:rsid w:val="00A12F82"/>
    <w:rsid w:val="00A13927"/>
    <w:rsid w:val="00A13B0F"/>
    <w:rsid w:val="00A14FD2"/>
    <w:rsid w:val="00A15CCD"/>
    <w:rsid w:val="00A16558"/>
    <w:rsid w:val="00A17649"/>
    <w:rsid w:val="00A20639"/>
    <w:rsid w:val="00A22D14"/>
    <w:rsid w:val="00A23045"/>
    <w:rsid w:val="00A253D5"/>
    <w:rsid w:val="00A254DC"/>
    <w:rsid w:val="00A26635"/>
    <w:rsid w:val="00A26ED2"/>
    <w:rsid w:val="00A31DEC"/>
    <w:rsid w:val="00A32FF3"/>
    <w:rsid w:val="00A34259"/>
    <w:rsid w:val="00A35F53"/>
    <w:rsid w:val="00A406AA"/>
    <w:rsid w:val="00A40829"/>
    <w:rsid w:val="00A43031"/>
    <w:rsid w:val="00A438E9"/>
    <w:rsid w:val="00A45788"/>
    <w:rsid w:val="00A47CD3"/>
    <w:rsid w:val="00A50481"/>
    <w:rsid w:val="00A52F05"/>
    <w:rsid w:val="00A545AB"/>
    <w:rsid w:val="00A54DD5"/>
    <w:rsid w:val="00A55E88"/>
    <w:rsid w:val="00A60C9A"/>
    <w:rsid w:val="00A62D41"/>
    <w:rsid w:val="00A62F4E"/>
    <w:rsid w:val="00A63613"/>
    <w:rsid w:val="00A646FB"/>
    <w:rsid w:val="00A66B49"/>
    <w:rsid w:val="00A672CC"/>
    <w:rsid w:val="00A67E3B"/>
    <w:rsid w:val="00A740F4"/>
    <w:rsid w:val="00A75AC9"/>
    <w:rsid w:val="00A76F25"/>
    <w:rsid w:val="00A778C4"/>
    <w:rsid w:val="00A804A9"/>
    <w:rsid w:val="00A81903"/>
    <w:rsid w:val="00A819BD"/>
    <w:rsid w:val="00A82A0C"/>
    <w:rsid w:val="00A82E12"/>
    <w:rsid w:val="00A83A20"/>
    <w:rsid w:val="00A84A42"/>
    <w:rsid w:val="00A84B75"/>
    <w:rsid w:val="00A84E87"/>
    <w:rsid w:val="00A84FFE"/>
    <w:rsid w:val="00A857D3"/>
    <w:rsid w:val="00A86299"/>
    <w:rsid w:val="00A871F3"/>
    <w:rsid w:val="00A8744F"/>
    <w:rsid w:val="00A91379"/>
    <w:rsid w:val="00A94440"/>
    <w:rsid w:val="00A95EF9"/>
    <w:rsid w:val="00A9692C"/>
    <w:rsid w:val="00AA2A2E"/>
    <w:rsid w:val="00AA43E1"/>
    <w:rsid w:val="00AA56AC"/>
    <w:rsid w:val="00AA5B18"/>
    <w:rsid w:val="00AA6E3F"/>
    <w:rsid w:val="00AA7038"/>
    <w:rsid w:val="00AB1391"/>
    <w:rsid w:val="00AB1D8D"/>
    <w:rsid w:val="00AB2554"/>
    <w:rsid w:val="00AB2BDE"/>
    <w:rsid w:val="00AB4EAC"/>
    <w:rsid w:val="00AB6231"/>
    <w:rsid w:val="00AC1154"/>
    <w:rsid w:val="00AC18BD"/>
    <w:rsid w:val="00AC2588"/>
    <w:rsid w:val="00AC7581"/>
    <w:rsid w:val="00AD3E62"/>
    <w:rsid w:val="00AD68D5"/>
    <w:rsid w:val="00AD75F3"/>
    <w:rsid w:val="00AE0347"/>
    <w:rsid w:val="00AE037C"/>
    <w:rsid w:val="00AE2DF3"/>
    <w:rsid w:val="00AE3673"/>
    <w:rsid w:val="00AE4D2B"/>
    <w:rsid w:val="00AE4E95"/>
    <w:rsid w:val="00AE7A99"/>
    <w:rsid w:val="00AF1D63"/>
    <w:rsid w:val="00AF319F"/>
    <w:rsid w:val="00AF3DFD"/>
    <w:rsid w:val="00AF57FD"/>
    <w:rsid w:val="00AF6AC2"/>
    <w:rsid w:val="00AF7432"/>
    <w:rsid w:val="00B00066"/>
    <w:rsid w:val="00B012E9"/>
    <w:rsid w:val="00B02D03"/>
    <w:rsid w:val="00B0521B"/>
    <w:rsid w:val="00B0568A"/>
    <w:rsid w:val="00B05B67"/>
    <w:rsid w:val="00B067C9"/>
    <w:rsid w:val="00B0716F"/>
    <w:rsid w:val="00B10DC2"/>
    <w:rsid w:val="00B1155C"/>
    <w:rsid w:val="00B128B6"/>
    <w:rsid w:val="00B1557B"/>
    <w:rsid w:val="00B165F1"/>
    <w:rsid w:val="00B2023C"/>
    <w:rsid w:val="00B21285"/>
    <w:rsid w:val="00B2552D"/>
    <w:rsid w:val="00B25F49"/>
    <w:rsid w:val="00B27762"/>
    <w:rsid w:val="00B277E1"/>
    <w:rsid w:val="00B31626"/>
    <w:rsid w:val="00B324C2"/>
    <w:rsid w:val="00B3320D"/>
    <w:rsid w:val="00B33865"/>
    <w:rsid w:val="00B3720F"/>
    <w:rsid w:val="00B37288"/>
    <w:rsid w:val="00B37C2D"/>
    <w:rsid w:val="00B42330"/>
    <w:rsid w:val="00B441C8"/>
    <w:rsid w:val="00B47FEE"/>
    <w:rsid w:val="00B51604"/>
    <w:rsid w:val="00B51955"/>
    <w:rsid w:val="00B52A49"/>
    <w:rsid w:val="00B547E6"/>
    <w:rsid w:val="00B577E5"/>
    <w:rsid w:val="00B60088"/>
    <w:rsid w:val="00B6243F"/>
    <w:rsid w:val="00B6245F"/>
    <w:rsid w:val="00B63FC9"/>
    <w:rsid w:val="00B66A08"/>
    <w:rsid w:val="00B6769F"/>
    <w:rsid w:val="00B700D5"/>
    <w:rsid w:val="00B7189A"/>
    <w:rsid w:val="00B74382"/>
    <w:rsid w:val="00B76085"/>
    <w:rsid w:val="00B779FE"/>
    <w:rsid w:val="00B81AA8"/>
    <w:rsid w:val="00B81E2C"/>
    <w:rsid w:val="00B825A0"/>
    <w:rsid w:val="00B87B3B"/>
    <w:rsid w:val="00B908A9"/>
    <w:rsid w:val="00B909C1"/>
    <w:rsid w:val="00B91830"/>
    <w:rsid w:val="00B92E8F"/>
    <w:rsid w:val="00B94530"/>
    <w:rsid w:val="00B94D96"/>
    <w:rsid w:val="00B95E99"/>
    <w:rsid w:val="00B967DF"/>
    <w:rsid w:val="00B96B3F"/>
    <w:rsid w:val="00B96F93"/>
    <w:rsid w:val="00BA000E"/>
    <w:rsid w:val="00BA1765"/>
    <w:rsid w:val="00BA2ED9"/>
    <w:rsid w:val="00BA3E17"/>
    <w:rsid w:val="00BA5285"/>
    <w:rsid w:val="00BB0AC5"/>
    <w:rsid w:val="00BB17E4"/>
    <w:rsid w:val="00BB1813"/>
    <w:rsid w:val="00BB2AC5"/>
    <w:rsid w:val="00BB33C6"/>
    <w:rsid w:val="00BC3C42"/>
    <w:rsid w:val="00BC40C6"/>
    <w:rsid w:val="00BC47CB"/>
    <w:rsid w:val="00BC6E0B"/>
    <w:rsid w:val="00BD03E0"/>
    <w:rsid w:val="00BD2229"/>
    <w:rsid w:val="00BD228C"/>
    <w:rsid w:val="00BD2E7D"/>
    <w:rsid w:val="00BD3680"/>
    <w:rsid w:val="00BD4162"/>
    <w:rsid w:val="00BD6358"/>
    <w:rsid w:val="00BE1702"/>
    <w:rsid w:val="00BE1934"/>
    <w:rsid w:val="00BE2C0F"/>
    <w:rsid w:val="00BE36D7"/>
    <w:rsid w:val="00BE47F7"/>
    <w:rsid w:val="00BE5077"/>
    <w:rsid w:val="00BE593F"/>
    <w:rsid w:val="00BE6DC7"/>
    <w:rsid w:val="00BE7E37"/>
    <w:rsid w:val="00BF1533"/>
    <w:rsid w:val="00BF1A26"/>
    <w:rsid w:val="00BF277E"/>
    <w:rsid w:val="00BF27AC"/>
    <w:rsid w:val="00BF651F"/>
    <w:rsid w:val="00BF6F3D"/>
    <w:rsid w:val="00BF6FEA"/>
    <w:rsid w:val="00BF74B4"/>
    <w:rsid w:val="00BF7691"/>
    <w:rsid w:val="00C03351"/>
    <w:rsid w:val="00C0435F"/>
    <w:rsid w:val="00C04E59"/>
    <w:rsid w:val="00C06860"/>
    <w:rsid w:val="00C0692D"/>
    <w:rsid w:val="00C06C15"/>
    <w:rsid w:val="00C134DA"/>
    <w:rsid w:val="00C15901"/>
    <w:rsid w:val="00C159F2"/>
    <w:rsid w:val="00C17170"/>
    <w:rsid w:val="00C200C8"/>
    <w:rsid w:val="00C2011D"/>
    <w:rsid w:val="00C201C5"/>
    <w:rsid w:val="00C219FA"/>
    <w:rsid w:val="00C21D84"/>
    <w:rsid w:val="00C23454"/>
    <w:rsid w:val="00C24EF6"/>
    <w:rsid w:val="00C253B5"/>
    <w:rsid w:val="00C27A59"/>
    <w:rsid w:val="00C27ADE"/>
    <w:rsid w:val="00C301FB"/>
    <w:rsid w:val="00C30BA4"/>
    <w:rsid w:val="00C34113"/>
    <w:rsid w:val="00C34F1F"/>
    <w:rsid w:val="00C40555"/>
    <w:rsid w:val="00C41B39"/>
    <w:rsid w:val="00C429D7"/>
    <w:rsid w:val="00C43E0A"/>
    <w:rsid w:val="00C460AD"/>
    <w:rsid w:val="00C50656"/>
    <w:rsid w:val="00C55B37"/>
    <w:rsid w:val="00C570B6"/>
    <w:rsid w:val="00C6024B"/>
    <w:rsid w:val="00C6146C"/>
    <w:rsid w:val="00C63672"/>
    <w:rsid w:val="00C64547"/>
    <w:rsid w:val="00C65344"/>
    <w:rsid w:val="00C65621"/>
    <w:rsid w:val="00C666E4"/>
    <w:rsid w:val="00C7029D"/>
    <w:rsid w:val="00C70E9C"/>
    <w:rsid w:val="00C72AA5"/>
    <w:rsid w:val="00C7449E"/>
    <w:rsid w:val="00C75BE7"/>
    <w:rsid w:val="00C76C13"/>
    <w:rsid w:val="00C7731C"/>
    <w:rsid w:val="00C80BCB"/>
    <w:rsid w:val="00C820A1"/>
    <w:rsid w:val="00C82FD3"/>
    <w:rsid w:val="00C8336D"/>
    <w:rsid w:val="00C833B1"/>
    <w:rsid w:val="00C87002"/>
    <w:rsid w:val="00C87D47"/>
    <w:rsid w:val="00C90597"/>
    <w:rsid w:val="00C912DD"/>
    <w:rsid w:val="00C918A0"/>
    <w:rsid w:val="00C935C0"/>
    <w:rsid w:val="00C95093"/>
    <w:rsid w:val="00C95D5D"/>
    <w:rsid w:val="00C960DF"/>
    <w:rsid w:val="00C9799C"/>
    <w:rsid w:val="00C97C03"/>
    <w:rsid w:val="00CA0FF3"/>
    <w:rsid w:val="00CA15D1"/>
    <w:rsid w:val="00CA2266"/>
    <w:rsid w:val="00CA3382"/>
    <w:rsid w:val="00CA40EE"/>
    <w:rsid w:val="00CA641E"/>
    <w:rsid w:val="00CB119C"/>
    <w:rsid w:val="00CB195A"/>
    <w:rsid w:val="00CB79A6"/>
    <w:rsid w:val="00CB7C41"/>
    <w:rsid w:val="00CC05F6"/>
    <w:rsid w:val="00CC2369"/>
    <w:rsid w:val="00CC5DBD"/>
    <w:rsid w:val="00CD02F2"/>
    <w:rsid w:val="00CD1C74"/>
    <w:rsid w:val="00CD2DFF"/>
    <w:rsid w:val="00CD3DDD"/>
    <w:rsid w:val="00CD4100"/>
    <w:rsid w:val="00CD412C"/>
    <w:rsid w:val="00CD486A"/>
    <w:rsid w:val="00CE0E8E"/>
    <w:rsid w:val="00CE1550"/>
    <w:rsid w:val="00CE2E5C"/>
    <w:rsid w:val="00CE2F6D"/>
    <w:rsid w:val="00CE3E67"/>
    <w:rsid w:val="00CE4021"/>
    <w:rsid w:val="00CE6632"/>
    <w:rsid w:val="00CF0AE6"/>
    <w:rsid w:val="00CF1B6B"/>
    <w:rsid w:val="00CF1B96"/>
    <w:rsid w:val="00CF1BB0"/>
    <w:rsid w:val="00CF3CB9"/>
    <w:rsid w:val="00CF4E5C"/>
    <w:rsid w:val="00CF54CD"/>
    <w:rsid w:val="00CF54F8"/>
    <w:rsid w:val="00CF5A49"/>
    <w:rsid w:val="00CF5DA0"/>
    <w:rsid w:val="00CF7350"/>
    <w:rsid w:val="00D01858"/>
    <w:rsid w:val="00D04F71"/>
    <w:rsid w:val="00D05727"/>
    <w:rsid w:val="00D063AC"/>
    <w:rsid w:val="00D07A12"/>
    <w:rsid w:val="00D1087C"/>
    <w:rsid w:val="00D1278D"/>
    <w:rsid w:val="00D13B96"/>
    <w:rsid w:val="00D15F0B"/>
    <w:rsid w:val="00D16A48"/>
    <w:rsid w:val="00D20D93"/>
    <w:rsid w:val="00D21CF6"/>
    <w:rsid w:val="00D22667"/>
    <w:rsid w:val="00D232EA"/>
    <w:rsid w:val="00D248F1"/>
    <w:rsid w:val="00D2577F"/>
    <w:rsid w:val="00D27012"/>
    <w:rsid w:val="00D27D63"/>
    <w:rsid w:val="00D31163"/>
    <w:rsid w:val="00D3187C"/>
    <w:rsid w:val="00D32381"/>
    <w:rsid w:val="00D33544"/>
    <w:rsid w:val="00D33A76"/>
    <w:rsid w:val="00D34BBD"/>
    <w:rsid w:val="00D35534"/>
    <w:rsid w:val="00D371F2"/>
    <w:rsid w:val="00D378E6"/>
    <w:rsid w:val="00D37A7A"/>
    <w:rsid w:val="00D37E23"/>
    <w:rsid w:val="00D37E88"/>
    <w:rsid w:val="00D4009A"/>
    <w:rsid w:val="00D40BF1"/>
    <w:rsid w:val="00D443C7"/>
    <w:rsid w:val="00D451CA"/>
    <w:rsid w:val="00D45793"/>
    <w:rsid w:val="00D46279"/>
    <w:rsid w:val="00D465CF"/>
    <w:rsid w:val="00D51E78"/>
    <w:rsid w:val="00D520DB"/>
    <w:rsid w:val="00D52B62"/>
    <w:rsid w:val="00D52BCE"/>
    <w:rsid w:val="00D53BCD"/>
    <w:rsid w:val="00D53CDB"/>
    <w:rsid w:val="00D54241"/>
    <w:rsid w:val="00D54441"/>
    <w:rsid w:val="00D545D0"/>
    <w:rsid w:val="00D62DEA"/>
    <w:rsid w:val="00D638EE"/>
    <w:rsid w:val="00D65862"/>
    <w:rsid w:val="00D66C5F"/>
    <w:rsid w:val="00D67747"/>
    <w:rsid w:val="00D67A8A"/>
    <w:rsid w:val="00D713FD"/>
    <w:rsid w:val="00D7249D"/>
    <w:rsid w:val="00D72BE5"/>
    <w:rsid w:val="00D74121"/>
    <w:rsid w:val="00D75C49"/>
    <w:rsid w:val="00D76622"/>
    <w:rsid w:val="00D76849"/>
    <w:rsid w:val="00D76B18"/>
    <w:rsid w:val="00D8165C"/>
    <w:rsid w:val="00D822CD"/>
    <w:rsid w:val="00D830ED"/>
    <w:rsid w:val="00D85CE1"/>
    <w:rsid w:val="00D91C03"/>
    <w:rsid w:val="00D94F3B"/>
    <w:rsid w:val="00D97490"/>
    <w:rsid w:val="00D976A9"/>
    <w:rsid w:val="00D978D8"/>
    <w:rsid w:val="00D97A77"/>
    <w:rsid w:val="00DA32A6"/>
    <w:rsid w:val="00DA6E26"/>
    <w:rsid w:val="00DA76B6"/>
    <w:rsid w:val="00DB2BE1"/>
    <w:rsid w:val="00DB448A"/>
    <w:rsid w:val="00DB4CC4"/>
    <w:rsid w:val="00DB644F"/>
    <w:rsid w:val="00DB7728"/>
    <w:rsid w:val="00DC1373"/>
    <w:rsid w:val="00DC4562"/>
    <w:rsid w:val="00DC4715"/>
    <w:rsid w:val="00DC5413"/>
    <w:rsid w:val="00DC6363"/>
    <w:rsid w:val="00DC7898"/>
    <w:rsid w:val="00DC7CB5"/>
    <w:rsid w:val="00DD0B5D"/>
    <w:rsid w:val="00DD1E8A"/>
    <w:rsid w:val="00DD22B5"/>
    <w:rsid w:val="00DD2555"/>
    <w:rsid w:val="00DD2B81"/>
    <w:rsid w:val="00DD38CF"/>
    <w:rsid w:val="00DD4ACC"/>
    <w:rsid w:val="00DE2BE6"/>
    <w:rsid w:val="00DE41C3"/>
    <w:rsid w:val="00DE52EE"/>
    <w:rsid w:val="00DF0F02"/>
    <w:rsid w:val="00DF2038"/>
    <w:rsid w:val="00DF2485"/>
    <w:rsid w:val="00DF2BB3"/>
    <w:rsid w:val="00DF300F"/>
    <w:rsid w:val="00DF4370"/>
    <w:rsid w:val="00DF563E"/>
    <w:rsid w:val="00DF605F"/>
    <w:rsid w:val="00DF713E"/>
    <w:rsid w:val="00DF7FF5"/>
    <w:rsid w:val="00E0089D"/>
    <w:rsid w:val="00E00D5D"/>
    <w:rsid w:val="00E02289"/>
    <w:rsid w:val="00E0273C"/>
    <w:rsid w:val="00E02D40"/>
    <w:rsid w:val="00E03A8F"/>
    <w:rsid w:val="00E11260"/>
    <w:rsid w:val="00E11E67"/>
    <w:rsid w:val="00E11E72"/>
    <w:rsid w:val="00E132E5"/>
    <w:rsid w:val="00E14D85"/>
    <w:rsid w:val="00E15F97"/>
    <w:rsid w:val="00E167F8"/>
    <w:rsid w:val="00E16EB6"/>
    <w:rsid w:val="00E2012D"/>
    <w:rsid w:val="00E21E4C"/>
    <w:rsid w:val="00E228A0"/>
    <w:rsid w:val="00E239AE"/>
    <w:rsid w:val="00E243C2"/>
    <w:rsid w:val="00E250CA"/>
    <w:rsid w:val="00E25D43"/>
    <w:rsid w:val="00E27DFA"/>
    <w:rsid w:val="00E31392"/>
    <w:rsid w:val="00E3669B"/>
    <w:rsid w:val="00E40879"/>
    <w:rsid w:val="00E412B2"/>
    <w:rsid w:val="00E41364"/>
    <w:rsid w:val="00E41A8C"/>
    <w:rsid w:val="00E42565"/>
    <w:rsid w:val="00E43EAA"/>
    <w:rsid w:val="00E45796"/>
    <w:rsid w:val="00E46A4C"/>
    <w:rsid w:val="00E47763"/>
    <w:rsid w:val="00E50716"/>
    <w:rsid w:val="00E50E67"/>
    <w:rsid w:val="00E556F5"/>
    <w:rsid w:val="00E57029"/>
    <w:rsid w:val="00E57939"/>
    <w:rsid w:val="00E60783"/>
    <w:rsid w:val="00E60B36"/>
    <w:rsid w:val="00E61B0D"/>
    <w:rsid w:val="00E63011"/>
    <w:rsid w:val="00E64466"/>
    <w:rsid w:val="00E662F5"/>
    <w:rsid w:val="00E6699C"/>
    <w:rsid w:val="00E712F4"/>
    <w:rsid w:val="00E7160C"/>
    <w:rsid w:val="00E7267A"/>
    <w:rsid w:val="00E7551E"/>
    <w:rsid w:val="00E75E3C"/>
    <w:rsid w:val="00E7690A"/>
    <w:rsid w:val="00E76A41"/>
    <w:rsid w:val="00E76A50"/>
    <w:rsid w:val="00E77BB3"/>
    <w:rsid w:val="00E82E56"/>
    <w:rsid w:val="00E83A19"/>
    <w:rsid w:val="00E83DDB"/>
    <w:rsid w:val="00E86D02"/>
    <w:rsid w:val="00E86E8A"/>
    <w:rsid w:val="00E90EA4"/>
    <w:rsid w:val="00E94949"/>
    <w:rsid w:val="00E96F83"/>
    <w:rsid w:val="00E9725E"/>
    <w:rsid w:val="00EA04AA"/>
    <w:rsid w:val="00EA0F06"/>
    <w:rsid w:val="00EA1723"/>
    <w:rsid w:val="00EA3D25"/>
    <w:rsid w:val="00EA5106"/>
    <w:rsid w:val="00EA6E4A"/>
    <w:rsid w:val="00EA7759"/>
    <w:rsid w:val="00EB06A7"/>
    <w:rsid w:val="00EB0896"/>
    <w:rsid w:val="00EB1B62"/>
    <w:rsid w:val="00EB4B4C"/>
    <w:rsid w:val="00EB6584"/>
    <w:rsid w:val="00EB6FBC"/>
    <w:rsid w:val="00EC007B"/>
    <w:rsid w:val="00EC0A7E"/>
    <w:rsid w:val="00EC0B85"/>
    <w:rsid w:val="00EC6128"/>
    <w:rsid w:val="00EC6B8A"/>
    <w:rsid w:val="00EC7EC1"/>
    <w:rsid w:val="00EC7F5F"/>
    <w:rsid w:val="00ED273E"/>
    <w:rsid w:val="00ED4E4B"/>
    <w:rsid w:val="00ED5A00"/>
    <w:rsid w:val="00ED7DD0"/>
    <w:rsid w:val="00EE0992"/>
    <w:rsid w:val="00EE0AF3"/>
    <w:rsid w:val="00EE0C61"/>
    <w:rsid w:val="00EE166D"/>
    <w:rsid w:val="00EE1F56"/>
    <w:rsid w:val="00EE207B"/>
    <w:rsid w:val="00EE497C"/>
    <w:rsid w:val="00EE7787"/>
    <w:rsid w:val="00EE7C0F"/>
    <w:rsid w:val="00EF0013"/>
    <w:rsid w:val="00EF21B5"/>
    <w:rsid w:val="00EF591B"/>
    <w:rsid w:val="00EF60C4"/>
    <w:rsid w:val="00EF759B"/>
    <w:rsid w:val="00F0011F"/>
    <w:rsid w:val="00F02914"/>
    <w:rsid w:val="00F03080"/>
    <w:rsid w:val="00F03C30"/>
    <w:rsid w:val="00F0418D"/>
    <w:rsid w:val="00F04348"/>
    <w:rsid w:val="00F07266"/>
    <w:rsid w:val="00F10F38"/>
    <w:rsid w:val="00F11A76"/>
    <w:rsid w:val="00F12A8D"/>
    <w:rsid w:val="00F14094"/>
    <w:rsid w:val="00F1512E"/>
    <w:rsid w:val="00F158EF"/>
    <w:rsid w:val="00F16F71"/>
    <w:rsid w:val="00F1738B"/>
    <w:rsid w:val="00F1745B"/>
    <w:rsid w:val="00F20942"/>
    <w:rsid w:val="00F21BAC"/>
    <w:rsid w:val="00F21CC4"/>
    <w:rsid w:val="00F2230B"/>
    <w:rsid w:val="00F2787B"/>
    <w:rsid w:val="00F30C53"/>
    <w:rsid w:val="00F3231C"/>
    <w:rsid w:val="00F32C99"/>
    <w:rsid w:val="00F33335"/>
    <w:rsid w:val="00F348EA"/>
    <w:rsid w:val="00F37137"/>
    <w:rsid w:val="00F37AEA"/>
    <w:rsid w:val="00F37EBB"/>
    <w:rsid w:val="00F40783"/>
    <w:rsid w:val="00F429FB"/>
    <w:rsid w:val="00F44F6D"/>
    <w:rsid w:val="00F47A6D"/>
    <w:rsid w:val="00F51AEC"/>
    <w:rsid w:val="00F52480"/>
    <w:rsid w:val="00F5349D"/>
    <w:rsid w:val="00F5437F"/>
    <w:rsid w:val="00F613FB"/>
    <w:rsid w:val="00F624A2"/>
    <w:rsid w:val="00F6280A"/>
    <w:rsid w:val="00F651DC"/>
    <w:rsid w:val="00F70765"/>
    <w:rsid w:val="00F708EF"/>
    <w:rsid w:val="00F70D06"/>
    <w:rsid w:val="00F71D1B"/>
    <w:rsid w:val="00F73773"/>
    <w:rsid w:val="00F739D2"/>
    <w:rsid w:val="00F768DB"/>
    <w:rsid w:val="00F76C50"/>
    <w:rsid w:val="00F77618"/>
    <w:rsid w:val="00F77C6A"/>
    <w:rsid w:val="00F80DF3"/>
    <w:rsid w:val="00F81D09"/>
    <w:rsid w:val="00F9047E"/>
    <w:rsid w:val="00F90AD2"/>
    <w:rsid w:val="00F9409E"/>
    <w:rsid w:val="00F94F38"/>
    <w:rsid w:val="00F95BE1"/>
    <w:rsid w:val="00F96345"/>
    <w:rsid w:val="00F968E0"/>
    <w:rsid w:val="00FA03CE"/>
    <w:rsid w:val="00FA0CE9"/>
    <w:rsid w:val="00FA0D1E"/>
    <w:rsid w:val="00FA2369"/>
    <w:rsid w:val="00FA3498"/>
    <w:rsid w:val="00FA569A"/>
    <w:rsid w:val="00FA6AA1"/>
    <w:rsid w:val="00FA6B47"/>
    <w:rsid w:val="00FB0992"/>
    <w:rsid w:val="00FB21B9"/>
    <w:rsid w:val="00FB26FC"/>
    <w:rsid w:val="00FB36CD"/>
    <w:rsid w:val="00FB3CA4"/>
    <w:rsid w:val="00FB3D02"/>
    <w:rsid w:val="00FB3FA5"/>
    <w:rsid w:val="00FB3FD3"/>
    <w:rsid w:val="00FB50DC"/>
    <w:rsid w:val="00FB7453"/>
    <w:rsid w:val="00FC5447"/>
    <w:rsid w:val="00FC725B"/>
    <w:rsid w:val="00FC7A31"/>
    <w:rsid w:val="00FC7E19"/>
    <w:rsid w:val="00FC7EE2"/>
    <w:rsid w:val="00FD029A"/>
    <w:rsid w:val="00FD040F"/>
    <w:rsid w:val="00FD44FF"/>
    <w:rsid w:val="00FD4A49"/>
    <w:rsid w:val="00FD52DF"/>
    <w:rsid w:val="00FD5CE0"/>
    <w:rsid w:val="00FD5EDA"/>
    <w:rsid w:val="00FD62AB"/>
    <w:rsid w:val="00FD67C4"/>
    <w:rsid w:val="00FD799F"/>
    <w:rsid w:val="00FE079B"/>
    <w:rsid w:val="00FE0E58"/>
    <w:rsid w:val="00FE1BBB"/>
    <w:rsid w:val="00FE47A4"/>
    <w:rsid w:val="00FF0068"/>
    <w:rsid w:val="00FF0AFC"/>
    <w:rsid w:val="00FF1E18"/>
    <w:rsid w:val="00FF3B44"/>
    <w:rsid w:val="00FF5EC3"/>
    <w:rsid w:val="00FF62F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EF09844"/>
  <w15:docId w15:val="{4C008688-1C39-42E1-ADFA-11BB41408D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A0122"/>
    <w:rPr>
      <w:rFonts w:ascii="Arial Narrow" w:hAnsi="Arial Narrow"/>
    </w:rPr>
  </w:style>
  <w:style w:type="paragraph" w:styleId="Heading1">
    <w:name w:val="heading 1"/>
    <w:basedOn w:val="Normal"/>
    <w:next w:val="Normal"/>
    <w:qFormat/>
    <w:pPr>
      <w:keepNext/>
      <w:spacing w:before="240" w:after="60"/>
      <w:outlineLvl w:val="0"/>
    </w:pPr>
    <w:rPr>
      <w:rFonts w:ascii="Arial" w:hAnsi="Arial"/>
      <w:b/>
      <w:kern w:val="28"/>
      <w:sz w:val="28"/>
    </w:rPr>
  </w:style>
  <w:style w:type="paragraph" w:styleId="Heading2">
    <w:name w:val="heading 2"/>
    <w:basedOn w:val="Normal"/>
    <w:next w:val="Normal"/>
    <w:link w:val="Heading2Char"/>
    <w:uiPriority w:val="9"/>
    <w:semiHidden/>
    <w:unhideWhenUsed/>
    <w:qFormat/>
    <w:rsid w:val="009E4071"/>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rand1">
    <w:name w:val="Strand 1"/>
    <w:basedOn w:val="Heading1"/>
    <w:pPr>
      <w:spacing w:before="0" w:after="0"/>
    </w:pPr>
    <w:rPr>
      <w:rFonts w:ascii="Times New Roman" w:hAnsi="Times New Roman"/>
      <w:kern w:val="0"/>
      <w:sz w:val="20"/>
      <w:lang w:val="en-US"/>
    </w:rPr>
  </w:style>
  <w:style w:type="paragraph" w:styleId="BodyText">
    <w:name w:val="Body Text"/>
    <w:basedOn w:val="Normal"/>
    <w:semiHidden/>
    <w:pPr>
      <w:spacing w:after="120"/>
    </w:pPr>
  </w:style>
  <w:style w:type="paragraph" w:customStyle="1" w:styleId="aunittitle">
    <w:name w:val="a unit title"/>
    <w:basedOn w:val="H3"/>
    <w:rPr>
      <w:sz w:val="36"/>
    </w:rPr>
  </w:style>
  <w:style w:type="paragraph" w:customStyle="1" w:styleId="H3">
    <w:name w:val="H 3"/>
    <w:basedOn w:val="Normal"/>
    <w:pPr>
      <w:widowControl w:val="0"/>
      <w:spacing w:after="200"/>
    </w:pPr>
    <w:rPr>
      <w:rFonts w:ascii="Arial" w:hAnsi="Arial"/>
      <w:sz w:val="48"/>
      <w:lang w:val="en-US" w:eastAsia="en-US"/>
    </w:rPr>
  </w:style>
  <w:style w:type="paragraph" w:customStyle="1" w:styleId="aColumnheading">
    <w:name w:val="aColumn heading"/>
    <w:basedOn w:val="Columnheading"/>
  </w:style>
  <w:style w:type="paragraph" w:customStyle="1" w:styleId="Columnheading">
    <w:name w:val="Column heading"/>
    <w:basedOn w:val="Normal"/>
    <w:pPr>
      <w:spacing w:before="100" w:after="100"/>
    </w:pPr>
    <w:rPr>
      <w:rFonts w:ascii="Arial" w:hAnsi="Arial"/>
      <w:b/>
      <w:lang w:eastAsia="en-US"/>
    </w:rPr>
  </w:style>
  <w:style w:type="paragraph" w:customStyle="1" w:styleId="aintrotext">
    <w:name w:val="a intro text"/>
    <w:basedOn w:val="Normal"/>
    <w:pPr>
      <w:spacing w:after="200"/>
    </w:pPr>
    <w:rPr>
      <w:rFonts w:ascii="Times New Roman" w:hAnsi="Times New Roman"/>
      <w:sz w:val="24"/>
      <w:lang w:val="en-US" w:eastAsia="en-US"/>
    </w:rPr>
  </w:style>
  <w:style w:type="paragraph" w:customStyle="1" w:styleId="anotes">
    <w:name w:val="a notes"/>
    <w:basedOn w:val="Notes"/>
  </w:style>
  <w:style w:type="paragraph" w:customStyle="1" w:styleId="Notes">
    <w:name w:val="Notes"/>
    <w:basedOn w:val="Normal"/>
    <w:pPr>
      <w:ind w:left="240" w:right="305"/>
    </w:pPr>
    <w:rPr>
      <w:rFonts w:ascii="Times" w:hAnsi="Times"/>
      <w:sz w:val="22"/>
      <w:bdr w:val="single" w:sz="4" w:space="0" w:color="auto"/>
      <w:lang w:eastAsia="en-US"/>
    </w:rPr>
  </w:style>
  <w:style w:type="paragraph" w:customStyle="1" w:styleId="bullets">
    <w:name w:val="bullets"/>
    <w:basedOn w:val="Normal"/>
    <w:pPr>
      <w:spacing w:after="40"/>
      <w:ind w:left="170" w:hanging="170"/>
    </w:pPr>
    <w:rPr>
      <w:rFonts w:ascii="Arial" w:hAnsi="Arial"/>
      <w:sz w:val="18"/>
      <w:lang w:val="en-US" w:eastAsia="en-US"/>
    </w:rPr>
  </w:style>
  <w:style w:type="paragraph" w:customStyle="1" w:styleId="text">
    <w:name w:val="ò text@@"/>
    <w:pPr>
      <w:tabs>
        <w:tab w:val="left" w:pos="255"/>
      </w:tabs>
      <w:spacing w:line="280" w:lineRule="exact"/>
      <w:ind w:left="255" w:hanging="255"/>
    </w:pPr>
    <w:rPr>
      <w:rFonts w:ascii="Geneva" w:hAnsi="Geneva"/>
      <w:lang w:val="en-US" w:eastAsia="en-US"/>
    </w:rPr>
  </w:style>
  <w:style w:type="paragraph" w:customStyle="1" w:styleId="aMaintext">
    <w:name w:val="aMain text"/>
    <w:basedOn w:val="Normal"/>
    <w:pPr>
      <w:spacing w:after="40"/>
    </w:pPr>
    <w:rPr>
      <w:rFonts w:ascii="Times New Roman" w:hAnsi="Times New Roman"/>
      <w:lang w:eastAsia="en-US"/>
    </w:rPr>
  </w:style>
  <w:style w:type="paragraph" w:customStyle="1" w:styleId="Notes10">
    <w:name w:val="Notes10"/>
    <w:basedOn w:val="Notes"/>
    <w:pPr>
      <w:pBdr>
        <w:top w:val="single" w:sz="4" w:space="1" w:color="auto"/>
        <w:left w:val="single" w:sz="4" w:space="4" w:color="auto"/>
        <w:bottom w:val="single" w:sz="4" w:space="1" w:color="auto"/>
        <w:right w:val="single" w:sz="4" w:space="4" w:color="auto"/>
      </w:pBdr>
      <w:ind w:left="238" w:right="306"/>
    </w:pPr>
    <w:rPr>
      <w:rFonts w:ascii="Times New Roman" w:hAnsi="Times New Roman"/>
      <w:sz w:val="20"/>
      <w:bdr w:val="none" w:sz="0" w:space="0" w:color="auto"/>
    </w:rPr>
  </w:style>
  <w:style w:type="paragraph" w:customStyle="1" w:styleId="amaintext0">
    <w:name w:val="a main text"/>
    <w:basedOn w:val="Maintext"/>
    <w:pPr>
      <w:spacing w:after="40"/>
    </w:pPr>
    <w:rPr>
      <w:rFonts w:ascii="Times New Roman" w:hAnsi="Times New Roman"/>
    </w:rPr>
  </w:style>
  <w:style w:type="paragraph" w:customStyle="1" w:styleId="Maintext">
    <w:name w:val="Main text"/>
    <w:basedOn w:val="Normal"/>
    <w:rPr>
      <w:lang w:eastAsia="en-US"/>
    </w:rPr>
  </w:style>
  <w:style w:type="paragraph" w:customStyle="1" w:styleId="H5">
    <w:name w:val="H 5"/>
    <w:basedOn w:val="Normal"/>
    <w:pPr>
      <w:widowControl w:val="0"/>
      <w:spacing w:after="200"/>
    </w:pPr>
    <w:rPr>
      <w:rFonts w:ascii="Arial" w:hAnsi="Arial"/>
      <w:b/>
      <w:sz w:val="28"/>
      <w:lang w:val="en-US" w:eastAsia="en-US"/>
    </w:rPr>
  </w:style>
  <w:style w:type="paragraph" w:customStyle="1" w:styleId="astrandinfo">
    <w:name w:val="a strand info"/>
    <w:basedOn w:val="aColumnheading"/>
    <w:rPr>
      <w:sz w:val="24"/>
    </w:rPr>
  </w:style>
  <w:style w:type="paragraph" w:styleId="BlockText">
    <w:name w:val="Block Text"/>
    <w:basedOn w:val="Normal"/>
    <w:semiHidden/>
    <w:pPr>
      <w:ind w:left="113" w:right="113"/>
      <w:jc w:val="center"/>
    </w:pPr>
    <w:rPr>
      <w:b/>
      <w:lang w:eastAsia="en-US"/>
    </w:rPr>
  </w:style>
  <w:style w:type="paragraph" w:styleId="Footer">
    <w:name w:val="footer"/>
    <w:basedOn w:val="Normal"/>
    <w:link w:val="FooterChar"/>
    <w:uiPriority w:val="99"/>
    <w:pPr>
      <w:tabs>
        <w:tab w:val="center" w:pos="4819"/>
        <w:tab w:val="right" w:pos="9071"/>
      </w:tabs>
      <w:spacing w:after="200"/>
    </w:pPr>
    <w:rPr>
      <w:rFonts w:ascii="Times" w:hAnsi="Times"/>
      <w:lang w:val="en-US" w:eastAsia="en-US"/>
    </w:rPr>
  </w:style>
  <w:style w:type="paragraph" w:styleId="Header">
    <w:name w:val="header"/>
    <w:basedOn w:val="Normal"/>
    <w:semiHidden/>
    <w:pPr>
      <w:tabs>
        <w:tab w:val="center" w:pos="4153"/>
        <w:tab w:val="right" w:pos="8306"/>
      </w:tabs>
    </w:pPr>
  </w:style>
  <w:style w:type="character" w:styleId="PageNumber">
    <w:name w:val="page number"/>
    <w:basedOn w:val="DefaultParagraphFont"/>
    <w:semiHidden/>
  </w:style>
  <w:style w:type="paragraph" w:styleId="BodyText2">
    <w:name w:val="Body Text 2"/>
    <w:basedOn w:val="Normal"/>
    <w:semiHidden/>
    <w:pPr>
      <w:spacing w:after="120"/>
      <w:ind w:right="-73"/>
    </w:pPr>
    <w:rPr>
      <w:rFonts w:ascii="Comic Sans MS" w:hAnsi="Comic Sans MS"/>
    </w:rPr>
  </w:style>
  <w:style w:type="paragraph" w:customStyle="1" w:styleId="goals">
    <w:name w:val="goals"/>
    <w:basedOn w:val="Normal"/>
    <w:rPr>
      <w:rFonts w:ascii="Arial" w:hAnsi="Arial"/>
      <w:sz w:val="17"/>
    </w:rPr>
  </w:style>
  <w:style w:type="paragraph" w:customStyle="1" w:styleId="aoutcomeinfo">
    <w:name w:val="a outcome info"/>
    <w:basedOn w:val="astrandinfo"/>
    <w:pPr>
      <w:spacing w:before="0" w:after="0"/>
    </w:pPr>
    <w:rPr>
      <w:rFonts w:ascii="Times New Roman" w:hAnsi="Times New Roman"/>
      <w:b w:val="0"/>
      <w:i/>
    </w:rPr>
  </w:style>
  <w:style w:type="paragraph" w:styleId="DocumentMap">
    <w:name w:val="Document Map"/>
    <w:basedOn w:val="Normal"/>
    <w:semiHidden/>
    <w:pPr>
      <w:shd w:val="clear" w:color="auto" w:fill="000080"/>
    </w:pPr>
    <w:rPr>
      <w:rFonts w:ascii="Tahoma" w:hAnsi="Tahoma"/>
    </w:rPr>
  </w:style>
  <w:style w:type="paragraph" w:customStyle="1" w:styleId="Assesscolumn">
    <w:name w:val="Assess column"/>
    <w:basedOn w:val="Normal"/>
    <w:pPr>
      <w:spacing w:before="100" w:after="100"/>
    </w:pPr>
    <w:rPr>
      <w:rFonts w:ascii="Helvetica (PCL6)" w:hAnsi="Helvetica (PCL6)"/>
      <w:b/>
      <w:lang w:eastAsia="en-US"/>
    </w:rPr>
  </w:style>
  <w:style w:type="paragraph" w:styleId="BodyTextIndent">
    <w:name w:val="Body Text Indent"/>
    <w:basedOn w:val="Normal"/>
    <w:semiHidden/>
    <w:pPr>
      <w:ind w:firstLine="34"/>
    </w:pPr>
    <w:rPr>
      <w:rFonts w:ascii="ZapfChancery" w:hAnsi="ZapfChancery"/>
      <w:sz w:val="18"/>
    </w:rPr>
  </w:style>
  <w:style w:type="paragraph" w:customStyle="1" w:styleId="Assesshead">
    <w:name w:val="Assess head"/>
    <w:basedOn w:val="Normal"/>
    <w:rPr>
      <w:rFonts w:ascii="Helvetica (PCL6)" w:hAnsi="Helvetica (PCL6)"/>
      <w:b/>
      <w:sz w:val="26"/>
    </w:rPr>
  </w:style>
  <w:style w:type="character" w:styleId="Hyperlink">
    <w:name w:val="Hyperlink"/>
    <w:rPr>
      <w:color w:val="0000FF"/>
      <w:u w:val="single"/>
    </w:rPr>
  </w:style>
  <w:style w:type="paragraph" w:customStyle="1" w:styleId="reporttext">
    <w:name w:val="report  text"/>
    <w:basedOn w:val="Normal"/>
    <w:rPr>
      <w:rFonts w:ascii="Comic Sans MS" w:hAnsi="Comic Sans MS"/>
    </w:rPr>
  </w:style>
  <w:style w:type="paragraph" w:styleId="BodyTextIndent2">
    <w:name w:val="Body Text Indent 2"/>
    <w:basedOn w:val="Normal"/>
    <w:semiHidden/>
    <w:pPr>
      <w:ind w:left="1134" w:hanging="1134"/>
    </w:pPr>
    <w:rPr>
      <w:rFonts w:ascii="Times New Roman" w:hAnsi="Times New Roman"/>
      <w:i/>
      <w:lang w:eastAsia="en-US"/>
    </w:rPr>
  </w:style>
  <w:style w:type="paragraph" w:customStyle="1" w:styleId="Activitybullet">
    <w:name w:val="Activity bullet"/>
    <w:basedOn w:val="Normal"/>
    <w:qFormat/>
    <w:rsid w:val="009444C7"/>
    <w:pPr>
      <w:numPr>
        <w:numId w:val="3"/>
      </w:numPr>
      <w:spacing w:before="40" w:after="40"/>
      <w:ind w:left="714" w:hanging="357"/>
    </w:pPr>
    <w:rPr>
      <w:rFonts w:ascii="Arial" w:hAnsi="Arial"/>
      <w:sz w:val="18"/>
    </w:rPr>
  </w:style>
  <w:style w:type="paragraph" w:styleId="NormalWeb">
    <w:name w:val="Normal (Web)"/>
    <w:basedOn w:val="Normal"/>
    <w:uiPriority w:val="99"/>
    <w:unhideWhenUsed/>
    <w:rsid w:val="003340DC"/>
    <w:pPr>
      <w:spacing w:before="100" w:beforeAutospacing="1" w:after="100" w:afterAutospacing="1"/>
    </w:pPr>
    <w:rPr>
      <w:rFonts w:ascii="Times New Roman" w:hAnsi="Times New Roman"/>
      <w:sz w:val="24"/>
      <w:szCs w:val="24"/>
    </w:rPr>
  </w:style>
  <w:style w:type="paragraph" w:customStyle="1" w:styleId="Text0">
    <w:name w:val="Text"/>
    <w:basedOn w:val="amaintext0"/>
    <w:qFormat/>
    <w:rsid w:val="00EA7759"/>
    <w:pPr>
      <w:spacing w:after="60"/>
    </w:pPr>
  </w:style>
  <w:style w:type="paragraph" w:customStyle="1" w:styleId="Textbullet">
    <w:name w:val="Text bullet"/>
    <w:basedOn w:val="amaintext0"/>
    <w:qFormat/>
    <w:rsid w:val="00EA7759"/>
    <w:pPr>
      <w:numPr>
        <w:numId w:val="2"/>
      </w:numPr>
      <w:ind w:left="357" w:right="-79" w:hanging="357"/>
    </w:pPr>
  </w:style>
  <w:style w:type="character" w:customStyle="1" w:styleId="apple-converted-space">
    <w:name w:val="apple-converted-space"/>
    <w:rsid w:val="00113CBC"/>
  </w:style>
  <w:style w:type="character" w:styleId="FollowedHyperlink">
    <w:name w:val="FollowedHyperlink"/>
    <w:basedOn w:val="DefaultParagraphFont"/>
    <w:uiPriority w:val="99"/>
    <w:semiHidden/>
    <w:unhideWhenUsed/>
    <w:rsid w:val="003C673C"/>
    <w:rPr>
      <w:color w:val="954F72" w:themeColor="followedHyperlink"/>
      <w:u w:val="single"/>
    </w:rPr>
  </w:style>
  <w:style w:type="paragraph" w:styleId="BalloonText">
    <w:name w:val="Balloon Text"/>
    <w:basedOn w:val="Normal"/>
    <w:link w:val="BalloonTextChar"/>
    <w:uiPriority w:val="99"/>
    <w:semiHidden/>
    <w:unhideWhenUsed/>
    <w:rsid w:val="0040334D"/>
    <w:rPr>
      <w:rFonts w:ascii="Tahoma" w:hAnsi="Tahoma" w:cs="Tahoma"/>
      <w:sz w:val="16"/>
      <w:szCs w:val="16"/>
    </w:rPr>
  </w:style>
  <w:style w:type="character" w:customStyle="1" w:styleId="BalloonTextChar">
    <w:name w:val="Balloon Text Char"/>
    <w:basedOn w:val="DefaultParagraphFont"/>
    <w:link w:val="BalloonText"/>
    <w:uiPriority w:val="99"/>
    <w:semiHidden/>
    <w:rsid w:val="0040334D"/>
    <w:rPr>
      <w:rFonts w:ascii="Tahoma" w:hAnsi="Tahoma" w:cs="Tahoma"/>
      <w:sz w:val="16"/>
      <w:szCs w:val="16"/>
    </w:rPr>
  </w:style>
  <w:style w:type="paragraph" w:styleId="BodyText3">
    <w:name w:val="Body Text 3"/>
    <w:basedOn w:val="Normal"/>
    <w:link w:val="BodyText3Char"/>
    <w:semiHidden/>
    <w:unhideWhenUsed/>
    <w:rsid w:val="00A34259"/>
    <w:pPr>
      <w:spacing w:after="20"/>
    </w:pPr>
    <w:rPr>
      <w:rFonts w:ascii="Arial" w:hAnsi="Arial"/>
      <w:sz w:val="17"/>
    </w:rPr>
  </w:style>
  <w:style w:type="character" w:customStyle="1" w:styleId="BodyText3Char">
    <w:name w:val="Body Text 3 Char"/>
    <w:basedOn w:val="DefaultParagraphFont"/>
    <w:link w:val="BodyText3"/>
    <w:semiHidden/>
    <w:rsid w:val="00A34259"/>
    <w:rPr>
      <w:rFonts w:ascii="Arial" w:hAnsi="Arial"/>
      <w:sz w:val="17"/>
    </w:rPr>
  </w:style>
  <w:style w:type="paragraph" w:customStyle="1" w:styleId="Activityheading">
    <w:name w:val="Activity heading"/>
    <w:basedOn w:val="Normal"/>
    <w:qFormat/>
    <w:rsid w:val="00F348EA"/>
    <w:pPr>
      <w:spacing w:before="60" w:after="60"/>
    </w:pPr>
    <w:rPr>
      <w:rFonts w:ascii="Arial" w:hAnsi="Arial"/>
      <w:b/>
    </w:rPr>
  </w:style>
  <w:style w:type="paragraph" w:styleId="ListParagraph">
    <w:name w:val="List Paragraph"/>
    <w:basedOn w:val="Normal"/>
    <w:uiPriority w:val="34"/>
    <w:qFormat/>
    <w:rsid w:val="00B909C1"/>
    <w:pPr>
      <w:ind w:left="720"/>
      <w:contextualSpacing/>
    </w:pPr>
    <w:rPr>
      <w:rFonts w:ascii="Times New Roman" w:hAnsi="Times New Roman"/>
      <w:sz w:val="24"/>
      <w:szCs w:val="24"/>
    </w:rPr>
  </w:style>
  <w:style w:type="table" w:styleId="TableGrid">
    <w:name w:val="Table Grid"/>
    <w:basedOn w:val="TableNormal"/>
    <w:uiPriority w:val="39"/>
    <w:rsid w:val="004D5A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basedOn w:val="DefaultParagraphFont"/>
    <w:link w:val="Footer"/>
    <w:uiPriority w:val="99"/>
    <w:rsid w:val="00BE47F7"/>
    <w:rPr>
      <w:rFonts w:ascii="Times" w:hAnsi="Times"/>
      <w:lang w:val="en-US" w:eastAsia="en-US"/>
    </w:rPr>
  </w:style>
  <w:style w:type="paragraph" w:styleId="Revision">
    <w:name w:val="Revision"/>
    <w:hidden/>
    <w:uiPriority w:val="99"/>
    <w:semiHidden/>
    <w:rsid w:val="005D6EE5"/>
    <w:rPr>
      <w:rFonts w:ascii="Arial Narrow" w:hAnsi="Arial Narrow"/>
    </w:rPr>
  </w:style>
  <w:style w:type="character" w:styleId="CommentReference">
    <w:name w:val="annotation reference"/>
    <w:basedOn w:val="DefaultParagraphFont"/>
    <w:uiPriority w:val="99"/>
    <w:semiHidden/>
    <w:unhideWhenUsed/>
    <w:rsid w:val="00715CBF"/>
    <w:rPr>
      <w:sz w:val="16"/>
      <w:szCs w:val="16"/>
    </w:rPr>
  </w:style>
  <w:style w:type="paragraph" w:styleId="CommentText">
    <w:name w:val="annotation text"/>
    <w:basedOn w:val="Normal"/>
    <w:link w:val="CommentTextChar"/>
    <w:uiPriority w:val="99"/>
    <w:semiHidden/>
    <w:unhideWhenUsed/>
    <w:rsid w:val="00715CBF"/>
  </w:style>
  <w:style w:type="character" w:customStyle="1" w:styleId="CommentTextChar">
    <w:name w:val="Comment Text Char"/>
    <w:basedOn w:val="DefaultParagraphFont"/>
    <w:link w:val="CommentText"/>
    <w:uiPriority w:val="99"/>
    <w:semiHidden/>
    <w:rsid w:val="00715CBF"/>
    <w:rPr>
      <w:rFonts w:ascii="Arial Narrow" w:hAnsi="Arial Narrow"/>
    </w:rPr>
  </w:style>
  <w:style w:type="paragraph" w:styleId="CommentSubject">
    <w:name w:val="annotation subject"/>
    <w:basedOn w:val="CommentText"/>
    <w:next w:val="CommentText"/>
    <w:link w:val="CommentSubjectChar"/>
    <w:uiPriority w:val="99"/>
    <w:semiHidden/>
    <w:unhideWhenUsed/>
    <w:rsid w:val="00715CBF"/>
    <w:rPr>
      <w:b/>
      <w:bCs/>
    </w:rPr>
  </w:style>
  <w:style w:type="character" w:customStyle="1" w:styleId="CommentSubjectChar">
    <w:name w:val="Comment Subject Char"/>
    <w:basedOn w:val="CommentTextChar"/>
    <w:link w:val="CommentSubject"/>
    <w:uiPriority w:val="99"/>
    <w:semiHidden/>
    <w:rsid w:val="00715CBF"/>
    <w:rPr>
      <w:rFonts w:ascii="Arial Narrow" w:hAnsi="Arial Narrow"/>
      <w:b/>
      <w:bCs/>
    </w:rPr>
  </w:style>
  <w:style w:type="paragraph" w:styleId="HTMLPreformatted">
    <w:name w:val="HTML Preformatted"/>
    <w:basedOn w:val="Normal"/>
    <w:link w:val="HTMLPreformattedChar"/>
    <w:uiPriority w:val="99"/>
    <w:unhideWhenUsed/>
    <w:rsid w:val="00D07A1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Verdana" w:hAnsi="Verdana" w:cs="Courier New"/>
      <w:color w:val="000000"/>
    </w:rPr>
  </w:style>
  <w:style w:type="character" w:customStyle="1" w:styleId="HTMLPreformattedChar">
    <w:name w:val="HTML Preformatted Char"/>
    <w:basedOn w:val="DefaultParagraphFont"/>
    <w:link w:val="HTMLPreformatted"/>
    <w:uiPriority w:val="99"/>
    <w:rsid w:val="00D07A12"/>
    <w:rPr>
      <w:rFonts w:ascii="Verdana" w:hAnsi="Verdana" w:cs="Courier New"/>
      <w:color w:val="000000"/>
    </w:rPr>
  </w:style>
  <w:style w:type="paragraph" w:customStyle="1" w:styleId="FreeForm">
    <w:name w:val="Free Form"/>
    <w:rsid w:val="00367242"/>
    <w:rPr>
      <w:rFonts w:ascii="Helvetica" w:eastAsia="ヒラギノ角ゴ Pro W3" w:hAnsi="Helvetica"/>
      <w:color w:val="000000"/>
      <w:sz w:val="24"/>
      <w:lang w:val="en-US"/>
    </w:rPr>
  </w:style>
  <w:style w:type="character" w:styleId="Mention">
    <w:name w:val="Mention"/>
    <w:basedOn w:val="DefaultParagraphFont"/>
    <w:uiPriority w:val="99"/>
    <w:semiHidden/>
    <w:unhideWhenUsed/>
    <w:rsid w:val="00627D3B"/>
    <w:rPr>
      <w:color w:val="2B579A"/>
      <w:shd w:val="clear" w:color="auto" w:fill="E6E6E6"/>
    </w:rPr>
  </w:style>
  <w:style w:type="character" w:customStyle="1" w:styleId="Heading2Char">
    <w:name w:val="Heading 2 Char"/>
    <w:basedOn w:val="DefaultParagraphFont"/>
    <w:link w:val="Heading2"/>
    <w:uiPriority w:val="9"/>
    <w:semiHidden/>
    <w:rsid w:val="009E4071"/>
    <w:rPr>
      <w:rFonts w:asciiTheme="majorHAnsi" w:eastAsiaTheme="majorEastAsia" w:hAnsiTheme="majorHAnsi" w:cstheme="majorBidi"/>
      <w:color w:val="2F5496" w:themeColor="accent1" w:themeShade="BF"/>
      <w:sz w:val="26"/>
      <w:szCs w:val="26"/>
    </w:rPr>
  </w:style>
  <w:style w:type="paragraph" w:customStyle="1" w:styleId="DimensionList">
    <w:name w:val="Dimension List"/>
    <w:basedOn w:val="Normal"/>
    <w:autoRedefine/>
    <w:rsid w:val="009E4071"/>
    <w:pPr>
      <w:spacing w:after="120"/>
      <w:contextualSpacing/>
    </w:pPr>
    <w:rPr>
      <w:rFonts w:asciiTheme="minorHAnsi" w:hAnsiTheme="minorHAnsi" w:cs="Arial"/>
      <w:bCs/>
      <w:i/>
      <w:kern w:val="32"/>
      <w:sz w:val="16"/>
      <w:szCs w:val="16"/>
      <w:u w:val="single"/>
      <w:lang w:eastAsia="en-US"/>
    </w:rPr>
  </w:style>
  <w:style w:type="character" w:customStyle="1" w:styleId="StandardTextChar">
    <w:name w:val="Standard Text Char"/>
    <w:basedOn w:val="DefaultParagraphFont"/>
    <w:link w:val="StandardText"/>
    <w:locked/>
    <w:rsid w:val="009E4071"/>
    <w:rPr>
      <w:rFonts w:ascii="Arial" w:hAnsi="Arial"/>
    </w:rPr>
  </w:style>
  <w:style w:type="paragraph" w:customStyle="1" w:styleId="StandardText">
    <w:name w:val="Standard Text"/>
    <w:basedOn w:val="Normal"/>
    <w:link w:val="StandardTextChar"/>
    <w:rsid w:val="009E4071"/>
    <w:rPr>
      <w:rFonts w:ascii="Arial" w:hAnsi="Arial"/>
    </w:rPr>
  </w:style>
  <w:style w:type="character" w:styleId="Emphasis">
    <w:name w:val="Emphasis"/>
    <w:basedOn w:val="DefaultParagraphFont"/>
    <w:uiPriority w:val="20"/>
    <w:qFormat/>
    <w:rsid w:val="00132B2E"/>
    <w:rPr>
      <w:i/>
      <w:iCs/>
    </w:rPr>
  </w:style>
  <w:style w:type="character" w:styleId="UnresolvedMention">
    <w:name w:val="Unresolved Mention"/>
    <w:basedOn w:val="DefaultParagraphFont"/>
    <w:uiPriority w:val="99"/>
    <w:semiHidden/>
    <w:unhideWhenUsed/>
    <w:rsid w:val="000B6A7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236834">
      <w:bodyDiv w:val="1"/>
      <w:marLeft w:val="0"/>
      <w:marRight w:val="0"/>
      <w:marTop w:val="0"/>
      <w:marBottom w:val="0"/>
      <w:divBdr>
        <w:top w:val="none" w:sz="0" w:space="0" w:color="auto"/>
        <w:left w:val="none" w:sz="0" w:space="0" w:color="auto"/>
        <w:bottom w:val="none" w:sz="0" w:space="0" w:color="auto"/>
        <w:right w:val="none" w:sz="0" w:space="0" w:color="auto"/>
      </w:divBdr>
      <w:divsChild>
        <w:div w:id="682781532">
          <w:marLeft w:val="907"/>
          <w:marRight w:val="0"/>
          <w:marTop w:val="115"/>
          <w:marBottom w:val="0"/>
          <w:divBdr>
            <w:top w:val="none" w:sz="0" w:space="0" w:color="auto"/>
            <w:left w:val="none" w:sz="0" w:space="0" w:color="auto"/>
            <w:bottom w:val="none" w:sz="0" w:space="0" w:color="auto"/>
            <w:right w:val="none" w:sz="0" w:space="0" w:color="auto"/>
          </w:divBdr>
        </w:div>
        <w:div w:id="1344892682">
          <w:marLeft w:val="907"/>
          <w:marRight w:val="0"/>
          <w:marTop w:val="115"/>
          <w:marBottom w:val="0"/>
          <w:divBdr>
            <w:top w:val="none" w:sz="0" w:space="0" w:color="auto"/>
            <w:left w:val="none" w:sz="0" w:space="0" w:color="auto"/>
            <w:bottom w:val="none" w:sz="0" w:space="0" w:color="auto"/>
            <w:right w:val="none" w:sz="0" w:space="0" w:color="auto"/>
          </w:divBdr>
        </w:div>
        <w:div w:id="1590624557">
          <w:marLeft w:val="907"/>
          <w:marRight w:val="0"/>
          <w:marTop w:val="115"/>
          <w:marBottom w:val="0"/>
          <w:divBdr>
            <w:top w:val="none" w:sz="0" w:space="0" w:color="auto"/>
            <w:left w:val="none" w:sz="0" w:space="0" w:color="auto"/>
            <w:bottom w:val="none" w:sz="0" w:space="0" w:color="auto"/>
            <w:right w:val="none" w:sz="0" w:space="0" w:color="auto"/>
          </w:divBdr>
        </w:div>
        <w:div w:id="245236863">
          <w:marLeft w:val="907"/>
          <w:marRight w:val="0"/>
          <w:marTop w:val="115"/>
          <w:marBottom w:val="0"/>
          <w:divBdr>
            <w:top w:val="none" w:sz="0" w:space="0" w:color="auto"/>
            <w:left w:val="none" w:sz="0" w:space="0" w:color="auto"/>
            <w:bottom w:val="none" w:sz="0" w:space="0" w:color="auto"/>
            <w:right w:val="none" w:sz="0" w:space="0" w:color="auto"/>
          </w:divBdr>
        </w:div>
      </w:divsChild>
    </w:div>
    <w:div w:id="52893188">
      <w:bodyDiv w:val="1"/>
      <w:marLeft w:val="0"/>
      <w:marRight w:val="0"/>
      <w:marTop w:val="0"/>
      <w:marBottom w:val="0"/>
      <w:divBdr>
        <w:top w:val="none" w:sz="0" w:space="0" w:color="auto"/>
        <w:left w:val="none" w:sz="0" w:space="0" w:color="auto"/>
        <w:bottom w:val="none" w:sz="0" w:space="0" w:color="auto"/>
        <w:right w:val="none" w:sz="0" w:space="0" w:color="auto"/>
      </w:divBdr>
    </w:div>
    <w:div w:id="105121641">
      <w:bodyDiv w:val="1"/>
      <w:marLeft w:val="0"/>
      <w:marRight w:val="0"/>
      <w:marTop w:val="0"/>
      <w:marBottom w:val="0"/>
      <w:divBdr>
        <w:top w:val="none" w:sz="0" w:space="0" w:color="auto"/>
        <w:left w:val="none" w:sz="0" w:space="0" w:color="auto"/>
        <w:bottom w:val="none" w:sz="0" w:space="0" w:color="auto"/>
        <w:right w:val="none" w:sz="0" w:space="0" w:color="auto"/>
      </w:divBdr>
      <w:divsChild>
        <w:div w:id="1079793004">
          <w:marLeft w:val="432"/>
          <w:marRight w:val="0"/>
          <w:marTop w:val="96"/>
          <w:marBottom w:val="0"/>
          <w:divBdr>
            <w:top w:val="none" w:sz="0" w:space="0" w:color="auto"/>
            <w:left w:val="none" w:sz="0" w:space="0" w:color="auto"/>
            <w:bottom w:val="none" w:sz="0" w:space="0" w:color="auto"/>
            <w:right w:val="none" w:sz="0" w:space="0" w:color="auto"/>
          </w:divBdr>
        </w:div>
        <w:div w:id="1903367687">
          <w:marLeft w:val="432"/>
          <w:marRight w:val="0"/>
          <w:marTop w:val="96"/>
          <w:marBottom w:val="0"/>
          <w:divBdr>
            <w:top w:val="none" w:sz="0" w:space="0" w:color="auto"/>
            <w:left w:val="none" w:sz="0" w:space="0" w:color="auto"/>
            <w:bottom w:val="none" w:sz="0" w:space="0" w:color="auto"/>
            <w:right w:val="none" w:sz="0" w:space="0" w:color="auto"/>
          </w:divBdr>
        </w:div>
        <w:div w:id="718280416">
          <w:marLeft w:val="432"/>
          <w:marRight w:val="0"/>
          <w:marTop w:val="96"/>
          <w:marBottom w:val="0"/>
          <w:divBdr>
            <w:top w:val="none" w:sz="0" w:space="0" w:color="auto"/>
            <w:left w:val="none" w:sz="0" w:space="0" w:color="auto"/>
            <w:bottom w:val="none" w:sz="0" w:space="0" w:color="auto"/>
            <w:right w:val="none" w:sz="0" w:space="0" w:color="auto"/>
          </w:divBdr>
        </w:div>
        <w:div w:id="314072732">
          <w:marLeft w:val="432"/>
          <w:marRight w:val="0"/>
          <w:marTop w:val="96"/>
          <w:marBottom w:val="0"/>
          <w:divBdr>
            <w:top w:val="none" w:sz="0" w:space="0" w:color="auto"/>
            <w:left w:val="none" w:sz="0" w:space="0" w:color="auto"/>
            <w:bottom w:val="none" w:sz="0" w:space="0" w:color="auto"/>
            <w:right w:val="none" w:sz="0" w:space="0" w:color="auto"/>
          </w:divBdr>
        </w:div>
        <w:div w:id="456727545">
          <w:marLeft w:val="907"/>
          <w:marRight w:val="0"/>
          <w:marTop w:val="96"/>
          <w:marBottom w:val="0"/>
          <w:divBdr>
            <w:top w:val="none" w:sz="0" w:space="0" w:color="auto"/>
            <w:left w:val="none" w:sz="0" w:space="0" w:color="auto"/>
            <w:bottom w:val="none" w:sz="0" w:space="0" w:color="auto"/>
            <w:right w:val="none" w:sz="0" w:space="0" w:color="auto"/>
          </w:divBdr>
        </w:div>
        <w:div w:id="1572930164">
          <w:marLeft w:val="907"/>
          <w:marRight w:val="0"/>
          <w:marTop w:val="96"/>
          <w:marBottom w:val="0"/>
          <w:divBdr>
            <w:top w:val="none" w:sz="0" w:space="0" w:color="auto"/>
            <w:left w:val="none" w:sz="0" w:space="0" w:color="auto"/>
            <w:bottom w:val="none" w:sz="0" w:space="0" w:color="auto"/>
            <w:right w:val="none" w:sz="0" w:space="0" w:color="auto"/>
          </w:divBdr>
        </w:div>
        <w:div w:id="2036147723">
          <w:marLeft w:val="907"/>
          <w:marRight w:val="0"/>
          <w:marTop w:val="96"/>
          <w:marBottom w:val="0"/>
          <w:divBdr>
            <w:top w:val="none" w:sz="0" w:space="0" w:color="auto"/>
            <w:left w:val="none" w:sz="0" w:space="0" w:color="auto"/>
            <w:bottom w:val="none" w:sz="0" w:space="0" w:color="auto"/>
            <w:right w:val="none" w:sz="0" w:space="0" w:color="auto"/>
          </w:divBdr>
        </w:div>
        <w:div w:id="1035958604">
          <w:marLeft w:val="907"/>
          <w:marRight w:val="0"/>
          <w:marTop w:val="96"/>
          <w:marBottom w:val="0"/>
          <w:divBdr>
            <w:top w:val="none" w:sz="0" w:space="0" w:color="auto"/>
            <w:left w:val="none" w:sz="0" w:space="0" w:color="auto"/>
            <w:bottom w:val="none" w:sz="0" w:space="0" w:color="auto"/>
            <w:right w:val="none" w:sz="0" w:space="0" w:color="auto"/>
          </w:divBdr>
        </w:div>
      </w:divsChild>
    </w:div>
    <w:div w:id="150996903">
      <w:bodyDiv w:val="1"/>
      <w:marLeft w:val="0"/>
      <w:marRight w:val="0"/>
      <w:marTop w:val="0"/>
      <w:marBottom w:val="0"/>
      <w:divBdr>
        <w:top w:val="none" w:sz="0" w:space="0" w:color="auto"/>
        <w:left w:val="none" w:sz="0" w:space="0" w:color="auto"/>
        <w:bottom w:val="none" w:sz="0" w:space="0" w:color="auto"/>
        <w:right w:val="none" w:sz="0" w:space="0" w:color="auto"/>
      </w:divBdr>
      <w:divsChild>
        <w:div w:id="452090147">
          <w:marLeft w:val="806"/>
          <w:marRight w:val="0"/>
          <w:marTop w:val="106"/>
          <w:marBottom w:val="0"/>
          <w:divBdr>
            <w:top w:val="none" w:sz="0" w:space="0" w:color="auto"/>
            <w:left w:val="none" w:sz="0" w:space="0" w:color="auto"/>
            <w:bottom w:val="none" w:sz="0" w:space="0" w:color="auto"/>
            <w:right w:val="none" w:sz="0" w:space="0" w:color="auto"/>
          </w:divBdr>
        </w:div>
        <w:div w:id="2031368834">
          <w:marLeft w:val="806"/>
          <w:marRight w:val="0"/>
          <w:marTop w:val="106"/>
          <w:marBottom w:val="0"/>
          <w:divBdr>
            <w:top w:val="none" w:sz="0" w:space="0" w:color="auto"/>
            <w:left w:val="none" w:sz="0" w:space="0" w:color="auto"/>
            <w:bottom w:val="none" w:sz="0" w:space="0" w:color="auto"/>
            <w:right w:val="none" w:sz="0" w:space="0" w:color="auto"/>
          </w:divBdr>
        </w:div>
        <w:div w:id="522019264">
          <w:marLeft w:val="806"/>
          <w:marRight w:val="0"/>
          <w:marTop w:val="106"/>
          <w:marBottom w:val="0"/>
          <w:divBdr>
            <w:top w:val="none" w:sz="0" w:space="0" w:color="auto"/>
            <w:left w:val="none" w:sz="0" w:space="0" w:color="auto"/>
            <w:bottom w:val="none" w:sz="0" w:space="0" w:color="auto"/>
            <w:right w:val="none" w:sz="0" w:space="0" w:color="auto"/>
          </w:divBdr>
        </w:div>
        <w:div w:id="762577110">
          <w:marLeft w:val="806"/>
          <w:marRight w:val="0"/>
          <w:marTop w:val="106"/>
          <w:marBottom w:val="0"/>
          <w:divBdr>
            <w:top w:val="none" w:sz="0" w:space="0" w:color="auto"/>
            <w:left w:val="none" w:sz="0" w:space="0" w:color="auto"/>
            <w:bottom w:val="none" w:sz="0" w:space="0" w:color="auto"/>
            <w:right w:val="none" w:sz="0" w:space="0" w:color="auto"/>
          </w:divBdr>
        </w:div>
      </w:divsChild>
    </w:div>
    <w:div w:id="202250935">
      <w:bodyDiv w:val="1"/>
      <w:marLeft w:val="0"/>
      <w:marRight w:val="0"/>
      <w:marTop w:val="0"/>
      <w:marBottom w:val="0"/>
      <w:divBdr>
        <w:top w:val="none" w:sz="0" w:space="0" w:color="auto"/>
        <w:left w:val="none" w:sz="0" w:space="0" w:color="auto"/>
        <w:bottom w:val="none" w:sz="0" w:space="0" w:color="auto"/>
        <w:right w:val="none" w:sz="0" w:space="0" w:color="auto"/>
      </w:divBdr>
      <w:divsChild>
        <w:div w:id="994844838">
          <w:marLeft w:val="907"/>
          <w:marRight w:val="0"/>
          <w:marTop w:val="134"/>
          <w:marBottom w:val="0"/>
          <w:divBdr>
            <w:top w:val="none" w:sz="0" w:space="0" w:color="auto"/>
            <w:left w:val="none" w:sz="0" w:space="0" w:color="auto"/>
            <w:bottom w:val="none" w:sz="0" w:space="0" w:color="auto"/>
            <w:right w:val="none" w:sz="0" w:space="0" w:color="auto"/>
          </w:divBdr>
        </w:div>
        <w:div w:id="1860119923">
          <w:marLeft w:val="907"/>
          <w:marRight w:val="0"/>
          <w:marTop w:val="134"/>
          <w:marBottom w:val="0"/>
          <w:divBdr>
            <w:top w:val="none" w:sz="0" w:space="0" w:color="auto"/>
            <w:left w:val="none" w:sz="0" w:space="0" w:color="auto"/>
            <w:bottom w:val="none" w:sz="0" w:space="0" w:color="auto"/>
            <w:right w:val="none" w:sz="0" w:space="0" w:color="auto"/>
          </w:divBdr>
        </w:div>
        <w:div w:id="332536466">
          <w:marLeft w:val="907"/>
          <w:marRight w:val="0"/>
          <w:marTop w:val="134"/>
          <w:marBottom w:val="0"/>
          <w:divBdr>
            <w:top w:val="none" w:sz="0" w:space="0" w:color="auto"/>
            <w:left w:val="none" w:sz="0" w:space="0" w:color="auto"/>
            <w:bottom w:val="none" w:sz="0" w:space="0" w:color="auto"/>
            <w:right w:val="none" w:sz="0" w:space="0" w:color="auto"/>
          </w:divBdr>
        </w:div>
        <w:div w:id="723794034">
          <w:marLeft w:val="907"/>
          <w:marRight w:val="0"/>
          <w:marTop w:val="134"/>
          <w:marBottom w:val="0"/>
          <w:divBdr>
            <w:top w:val="none" w:sz="0" w:space="0" w:color="auto"/>
            <w:left w:val="none" w:sz="0" w:space="0" w:color="auto"/>
            <w:bottom w:val="none" w:sz="0" w:space="0" w:color="auto"/>
            <w:right w:val="none" w:sz="0" w:space="0" w:color="auto"/>
          </w:divBdr>
        </w:div>
      </w:divsChild>
    </w:div>
    <w:div w:id="232356106">
      <w:bodyDiv w:val="1"/>
      <w:marLeft w:val="0"/>
      <w:marRight w:val="0"/>
      <w:marTop w:val="0"/>
      <w:marBottom w:val="0"/>
      <w:divBdr>
        <w:top w:val="none" w:sz="0" w:space="0" w:color="auto"/>
        <w:left w:val="none" w:sz="0" w:space="0" w:color="auto"/>
        <w:bottom w:val="none" w:sz="0" w:space="0" w:color="auto"/>
        <w:right w:val="none" w:sz="0" w:space="0" w:color="auto"/>
      </w:divBdr>
    </w:div>
    <w:div w:id="285427185">
      <w:bodyDiv w:val="1"/>
      <w:marLeft w:val="0"/>
      <w:marRight w:val="0"/>
      <w:marTop w:val="0"/>
      <w:marBottom w:val="0"/>
      <w:divBdr>
        <w:top w:val="none" w:sz="0" w:space="0" w:color="auto"/>
        <w:left w:val="none" w:sz="0" w:space="0" w:color="auto"/>
        <w:bottom w:val="none" w:sz="0" w:space="0" w:color="auto"/>
        <w:right w:val="none" w:sz="0" w:space="0" w:color="auto"/>
      </w:divBdr>
      <w:divsChild>
        <w:div w:id="1742486351">
          <w:marLeft w:val="432"/>
          <w:marRight w:val="0"/>
          <w:marTop w:val="115"/>
          <w:marBottom w:val="0"/>
          <w:divBdr>
            <w:top w:val="none" w:sz="0" w:space="0" w:color="auto"/>
            <w:left w:val="none" w:sz="0" w:space="0" w:color="auto"/>
            <w:bottom w:val="none" w:sz="0" w:space="0" w:color="auto"/>
            <w:right w:val="none" w:sz="0" w:space="0" w:color="auto"/>
          </w:divBdr>
        </w:div>
        <w:div w:id="1365443976">
          <w:marLeft w:val="432"/>
          <w:marRight w:val="0"/>
          <w:marTop w:val="115"/>
          <w:marBottom w:val="0"/>
          <w:divBdr>
            <w:top w:val="none" w:sz="0" w:space="0" w:color="auto"/>
            <w:left w:val="none" w:sz="0" w:space="0" w:color="auto"/>
            <w:bottom w:val="none" w:sz="0" w:space="0" w:color="auto"/>
            <w:right w:val="none" w:sz="0" w:space="0" w:color="auto"/>
          </w:divBdr>
        </w:div>
        <w:div w:id="454643456">
          <w:marLeft w:val="907"/>
          <w:marRight w:val="0"/>
          <w:marTop w:val="115"/>
          <w:marBottom w:val="0"/>
          <w:divBdr>
            <w:top w:val="none" w:sz="0" w:space="0" w:color="auto"/>
            <w:left w:val="none" w:sz="0" w:space="0" w:color="auto"/>
            <w:bottom w:val="none" w:sz="0" w:space="0" w:color="auto"/>
            <w:right w:val="none" w:sz="0" w:space="0" w:color="auto"/>
          </w:divBdr>
        </w:div>
        <w:div w:id="924846098">
          <w:marLeft w:val="907"/>
          <w:marRight w:val="0"/>
          <w:marTop w:val="115"/>
          <w:marBottom w:val="0"/>
          <w:divBdr>
            <w:top w:val="none" w:sz="0" w:space="0" w:color="auto"/>
            <w:left w:val="none" w:sz="0" w:space="0" w:color="auto"/>
            <w:bottom w:val="none" w:sz="0" w:space="0" w:color="auto"/>
            <w:right w:val="none" w:sz="0" w:space="0" w:color="auto"/>
          </w:divBdr>
        </w:div>
        <w:div w:id="2048484739">
          <w:marLeft w:val="907"/>
          <w:marRight w:val="0"/>
          <w:marTop w:val="115"/>
          <w:marBottom w:val="0"/>
          <w:divBdr>
            <w:top w:val="none" w:sz="0" w:space="0" w:color="auto"/>
            <w:left w:val="none" w:sz="0" w:space="0" w:color="auto"/>
            <w:bottom w:val="none" w:sz="0" w:space="0" w:color="auto"/>
            <w:right w:val="none" w:sz="0" w:space="0" w:color="auto"/>
          </w:divBdr>
        </w:div>
        <w:div w:id="1461922095">
          <w:marLeft w:val="907"/>
          <w:marRight w:val="0"/>
          <w:marTop w:val="115"/>
          <w:marBottom w:val="0"/>
          <w:divBdr>
            <w:top w:val="none" w:sz="0" w:space="0" w:color="auto"/>
            <w:left w:val="none" w:sz="0" w:space="0" w:color="auto"/>
            <w:bottom w:val="none" w:sz="0" w:space="0" w:color="auto"/>
            <w:right w:val="none" w:sz="0" w:space="0" w:color="auto"/>
          </w:divBdr>
        </w:div>
        <w:div w:id="1174301729">
          <w:marLeft w:val="907"/>
          <w:marRight w:val="0"/>
          <w:marTop w:val="115"/>
          <w:marBottom w:val="0"/>
          <w:divBdr>
            <w:top w:val="none" w:sz="0" w:space="0" w:color="auto"/>
            <w:left w:val="none" w:sz="0" w:space="0" w:color="auto"/>
            <w:bottom w:val="none" w:sz="0" w:space="0" w:color="auto"/>
            <w:right w:val="none" w:sz="0" w:space="0" w:color="auto"/>
          </w:divBdr>
        </w:div>
        <w:div w:id="1466854477">
          <w:marLeft w:val="907"/>
          <w:marRight w:val="0"/>
          <w:marTop w:val="115"/>
          <w:marBottom w:val="0"/>
          <w:divBdr>
            <w:top w:val="none" w:sz="0" w:space="0" w:color="auto"/>
            <w:left w:val="none" w:sz="0" w:space="0" w:color="auto"/>
            <w:bottom w:val="none" w:sz="0" w:space="0" w:color="auto"/>
            <w:right w:val="none" w:sz="0" w:space="0" w:color="auto"/>
          </w:divBdr>
        </w:div>
        <w:div w:id="1364402282">
          <w:marLeft w:val="432"/>
          <w:marRight w:val="0"/>
          <w:marTop w:val="115"/>
          <w:marBottom w:val="0"/>
          <w:divBdr>
            <w:top w:val="none" w:sz="0" w:space="0" w:color="auto"/>
            <w:left w:val="none" w:sz="0" w:space="0" w:color="auto"/>
            <w:bottom w:val="none" w:sz="0" w:space="0" w:color="auto"/>
            <w:right w:val="none" w:sz="0" w:space="0" w:color="auto"/>
          </w:divBdr>
        </w:div>
      </w:divsChild>
    </w:div>
    <w:div w:id="375854232">
      <w:bodyDiv w:val="1"/>
      <w:marLeft w:val="0"/>
      <w:marRight w:val="0"/>
      <w:marTop w:val="0"/>
      <w:marBottom w:val="0"/>
      <w:divBdr>
        <w:top w:val="none" w:sz="0" w:space="0" w:color="auto"/>
        <w:left w:val="none" w:sz="0" w:space="0" w:color="auto"/>
        <w:bottom w:val="none" w:sz="0" w:space="0" w:color="auto"/>
        <w:right w:val="none" w:sz="0" w:space="0" w:color="auto"/>
      </w:divBdr>
      <w:divsChild>
        <w:div w:id="1219243762">
          <w:marLeft w:val="432"/>
          <w:marRight w:val="0"/>
          <w:marTop w:val="134"/>
          <w:marBottom w:val="0"/>
          <w:divBdr>
            <w:top w:val="none" w:sz="0" w:space="0" w:color="auto"/>
            <w:left w:val="none" w:sz="0" w:space="0" w:color="auto"/>
            <w:bottom w:val="none" w:sz="0" w:space="0" w:color="auto"/>
            <w:right w:val="none" w:sz="0" w:space="0" w:color="auto"/>
          </w:divBdr>
        </w:div>
      </w:divsChild>
    </w:div>
    <w:div w:id="429932019">
      <w:bodyDiv w:val="1"/>
      <w:marLeft w:val="0"/>
      <w:marRight w:val="0"/>
      <w:marTop w:val="0"/>
      <w:marBottom w:val="0"/>
      <w:divBdr>
        <w:top w:val="none" w:sz="0" w:space="0" w:color="auto"/>
        <w:left w:val="none" w:sz="0" w:space="0" w:color="auto"/>
        <w:bottom w:val="none" w:sz="0" w:space="0" w:color="auto"/>
        <w:right w:val="none" w:sz="0" w:space="0" w:color="auto"/>
      </w:divBdr>
    </w:div>
    <w:div w:id="447161922">
      <w:bodyDiv w:val="1"/>
      <w:marLeft w:val="0"/>
      <w:marRight w:val="0"/>
      <w:marTop w:val="0"/>
      <w:marBottom w:val="0"/>
      <w:divBdr>
        <w:top w:val="none" w:sz="0" w:space="0" w:color="auto"/>
        <w:left w:val="none" w:sz="0" w:space="0" w:color="auto"/>
        <w:bottom w:val="none" w:sz="0" w:space="0" w:color="auto"/>
        <w:right w:val="none" w:sz="0" w:space="0" w:color="auto"/>
      </w:divBdr>
      <w:divsChild>
        <w:div w:id="1212305413">
          <w:marLeft w:val="547"/>
          <w:marRight w:val="0"/>
          <w:marTop w:val="0"/>
          <w:marBottom w:val="0"/>
          <w:divBdr>
            <w:top w:val="none" w:sz="0" w:space="0" w:color="auto"/>
            <w:left w:val="none" w:sz="0" w:space="0" w:color="auto"/>
            <w:bottom w:val="none" w:sz="0" w:space="0" w:color="auto"/>
            <w:right w:val="none" w:sz="0" w:space="0" w:color="auto"/>
          </w:divBdr>
        </w:div>
        <w:div w:id="178008937">
          <w:marLeft w:val="547"/>
          <w:marRight w:val="0"/>
          <w:marTop w:val="0"/>
          <w:marBottom w:val="0"/>
          <w:divBdr>
            <w:top w:val="none" w:sz="0" w:space="0" w:color="auto"/>
            <w:left w:val="none" w:sz="0" w:space="0" w:color="auto"/>
            <w:bottom w:val="none" w:sz="0" w:space="0" w:color="auto"/>
            <w:right w:val="none" w:sz="0" w:space="0" w:color="auto"/>
          </w:divBdr>
        </w:div>
        <w:div w:id="1692298078">
          <w:marLeft w:val="547"/>
          <w:marRight w:val="0"/>
          <w:marTop w:val="0"/>
          <w:marBottom w:val="160"/>
          <w:divBdr>
            <w:top w:val="none" w:sz="0" w:space="0" w:color="auto"/>
            <w:left w:val="none" w:sz="0" w:space="0" w:color="auto"/>
            <w:bottom w:val="none" w:sz="0" w:space="0" w:color="auto"/>
            <w:right w:val="none" w:sz="0" w:space="0" w:color="auto"/>
          </w:divBdr>
        </w:div>
      </w:divsChild>
    </w:div>
    <w:div w:id="449974976">
      <w:bodyDiv w:val="1"/>
      <w:marLeft w:val="0"/>
      <w:marRight w:val="0"/>
      <w:marTop w:val="0"/>
      <w:marBottom w:val="0"/>
      <w:divBdr>
        <w:top w:val="none" w:sz="0" w:space="0" w:color="auto"/>
        <w:left w:val="none" w:sz="0" w:space="0" w:color="auto"/>
        <w:bottom w:val="none" w:sz="0" w:space="0" w:color="auto"/>
        <w:right w:val="none" w:sz="0" w:space="0" w:color="auto"/>
      </w:divBdr>
    </w:div>
    <w:div w:id="507869161">
      <w:bodyDiv w:val="1"/>
      <w:marLeft w:val="0"/>
      <w:marRight w:val="0"/>
      <w:marTop w:val="0"/>
      <w:marBottom w:val="0"/>
      <w:divBdr>
        <w:top w:val="none" w:sz="0" w:space="0" w:color="auto"/>
        <w:left w:val="none" w:sz="0" w:space="0" w:color="auto"/>
        <w:bottom w:val="none" w:sz="0" w:space="0" w:color="auto"/>
        <w:right w:val="none" w:sz="0" w:space="0" w:color="auto"/>
      </w:divBdr>
    </w:div>
    <w:div w:id="515846346">
      <w:bodyDiv w:val="1"/>
      <w:marLeft w:val="0"/>
      <w:marRight w:val="0"/>
      <w:marTop w:val="0"/>
      <w:marBottom w:val="0"/>
      <w:divBdr>
        <w:top w:val="none" w:sz="0" w:space="0" w:color="auto"/>
        <w:left w:val="none" w:sz="0" w:space="0" w:color="auto"/>
        <w:bottom w:val="none" w:sz="0" w:space="0" w:color="auto"/>
        <w:right w:val="none" w:sz="0" w:space="0" w:color="auto"/>
      </w:divBdr>
    </w:div>
    <w:div w:id="517235998">
      <w:bodyDiv w:val="1"/>
      <w:marLeft w:val="0"/>
      <w:marRight w:val="0"/>
      <w:marTop w:val="0"/>
      <w:marBottom w:val="0"/>
      <w:divBdr>
        <w:top w:val="none" w:sz="0" w:space="0" w:color="auto"/>
        <w:left w:val="none" w:sz="0" w:space="0" w:color="auto"/>
        <w:bottom w:val="none" w:sz="0" w:space="0" w:color="auto"/>
        <w:right w:val="none" w:sz="0" w:space="0" w:color="auto"/>
      </w:divBdr>
    </w:div>
    <w:div w:id="542207333">
      <w:bodyDiv w:val="1"/>
      <w:marLeft w:val="0"/>
      <w:marRight w:val="0"/>
      <w:marTop w:val="0"/>
      <w:marBottom w:val="0"/>
      <w:divBdr>
        <w:top w:val="none" w:sz="0" w:space="0" w:color="auto"/>
        <w:left w:val="none" w:sz="0" w:space="0" w:color="auto"/>
        <w:bottom w:val="none" w:sz="0" w:space="0" w:color="auto"/>
        <w:right w:val="none" w:sz="0" w:space="0" w:color="auto"/>
      </w:divBdr>
      <w:divsChild>
        <w:div w:id="518547476">
          <w:marLeft w:val="432"/>
          <w:marRight w:val="0"/>
          <w:marTop w:val="110"/>
          <w:marBottom w:val="0"/>
          <w:divBdr>
            <w:top w:val="none" w:sz="0" w:space="0" w:color="auto"/>
            <w:left w:val="none" w:sz="0" w:space="0" w:color="auto"/>
            <w:bottom w:val="none" w:sz="0" w:space="0" w:color="auto"/>
            <w:right w:val="none" w:sz="0" w:space="0" w:color="auto"/>
          </w:divBdr>
        </w:div>
        <w:div w:id="232005799">
          <w:marLeft w:val="432"/>
          <w:marRight w:val="0"/>
          <w:marTop w:val="110"/>
          <w:marBottom w:val="0"/>
          <w:divBdr>
            <w:top w:val="none" w:sz="0" w:space="0" w:color="auto"/>
            <w:left w:val="none" w:sz="0" w:space="0" w:color="auto"/>
            <w:bottom w:val="none" w:sz="0" w:space="0" w:color="auto"/>
            <w:right w:val="none" w:sz="0" w:space="0" w:color="auto"/>
          </w:divBdr>
        </w:div>
        <w:div w:id="1218931623">
          <w:marLeft w:val="432"/>
          <w:marRight w:val="0"/>
          <w:marTop w:val="110"/>
          <w:marBottom w:val="0"/>
          <w:divBdr>
            <w:top w:val="none" w:sz="0" w:space="0" w:color="auto"/>
            <w:left w:val="none" w:sz="0" w:space="0" w:color="auto"/>
            <w:bottom w:val="none" w:sz="0" w:space="0" w:color="auto"/>
            <w:right w:val="none" w:sz="0" w:space="0" w:color="auto"/>
          </w:divBdr>
        </w:div>
        <w:div w:id="471944999">
          <w:marLeft w:val="432"/>
          <w:marRight w:val="0"/>
          <w:marTop w:val="110"/>
          <w:marBottom w:val="0"/>
          <w:divBdr>
            <w:top w:val="none" w:sz="0" w:space="0" w:color="auto"/>
            <w:left w:val="none" w:sz="0" w:space="0" w:color="auto"/>
            <w:bottom w:val="none" w:sz="0" w:space="0" w:color="auto"/>
            <w:right w:val="none" w:sz="0" w:space="0" w:color="auto"/>
          </w:divBdr>
        </w:div>
        <w:div w:id="441266934">
          <w:marLeft w:val="432"/>
          <w:marRight w:val="0"/>
          <w:marTop w:val="110"/>
          <w:marBottom w:val="0"/>
          <w:divBdr>
            <w:top w:val="none" w:sz="0" w:space="0" w:color="auto"/>
            <w:left w:val="none" w:sz="0" w:space="0" w:color="auto"/>
            <w:bottom w:val="none" w:sz="0" w:space="0" w:color="auto"/>
            <w:right w:val="none" w:sz="0" w:space="0" w:color="auto"/>
          </w:divBdr>
        </w:div>
      </w:divsChild>
    </w:div>
    <w:div w:id="550701429">
      <w:bodyDiv w:val="1"/>
      <w:marLeft w:val="0"/>
      <w:marRight w:val="0"/>
      <w:marTop w:val="0"/>
      <w:marBottom w:val="0"/>
      <w:divBdr>
        <w:top w:val="none" w:sz="0" w:space="0" w:color="auto"/>
        <w:left w:val="none" w:sz="0" w:space="0" w:color="auto"/>
        <w:bottom w:val="none" w:sz="0" w:space="0" w:color="auto"/>
        <w:right w:val="none" w:sz="0" w:space="0" w:color="auto"/>
      </w:divBdr>
    </w:div>
    <w:div w:id="594706353">
      <w:bodyDiv w:val="1"/>
      <w:marLeft w:val="0"/>
      <w:marRight w:val="0"/>
      <w:marTop w:val="0"/>
      <w:marBottom w:val="0"/>
      <w:divBdr>
        <w:top w:val="none" w:sz="0" w:space="0" w:color="auto"/>
        <w:left w:val="none" w:sz="0" w:space="0" w:color="auto"/>
        <w:bottom w:val="none" w:sz="0" w:space="0" w:color="auto"/>
        <w:right w:val="none" w:sz="0" w:space="0" w:color="auto"/>
      </w:divBdr>
      <w:divsChild>
        <w:div w:id="713236561">
          <w:marLeft w:val="907"/>
          <w:marRight w:val="0"/>
          <w:marTop w:val="154"/>
          <w:marBottom w:val="0"/>
          <w:divBdr>
            <w:top w:val="none" w:sz="0" w:space="0" w:color="auto"/>
            <w:left w:val="none" w:sz="0" w:space="0" w:color="auto"/>
            <w:bottom w:val="none" w:sz="0" w:space="0" w:color="auto"/>
            <w:right w:val="none" w:sz="0" w:space="0" w:color="auto"/>
          </w:divBdr>
        </w:div>
        <w:div w:id="425807498">
          <w:marLeft w:val="907"/>
          <w:marRight w:val="0"/>
          <w:marTop w:val="154"/>
          <w:marBottom w:val="0"/>
          <w:divBdr>
            <w:top w:val="none" w:sz="0" w:space="0" w:color="auto"/>
            <w:left w:val="none" w:sz="0" w:space="0" w:color="auto"/>
            <w:bottom w:val="none" w:sz="0" w:space="0" w:color="auto"/>
            <w:right w:val="none" w:sz="0" w:space="0" w:color="auto"/>
          </w:divBdr>
        </w:div>
      </w:divsChild>
    </w:div>
    <w:div w:id="661280290">
      <w:bodyDiv w:val="1"/>
      <w:marLeft w:val="0"/>
      <w:marRight w:val="0"/>
      <w:marTop w:val="0"/>
      <w:marBottom w:val="0"/>
      <w:divBdr>
        <w:top w:val="none" w:sz="0" w:space="0" w:color="auto"/>
        <w:left w:val="none" w:sz="0" w:space="0" w:color="auto"/>
        <w:bottom w:val="none" w:sz="0" w:space="0" w:color="auto"/>
        <w:right w:val="none" w:sz="0" w:space="0" w:color="auto"/>
      </w:divBdr>
    </w:div>
    <w:div w:id="763768188">
      <w:bodyDiv w:val="1"/>
      <w:marLeft w:val="0"/>
      <w:marRight w:val="0"/>
      <w:marTop w:val="0"/>
      <w:marBottom w:val="0"/>
      <w:divBdr>
        <w:top w:val="none" w:sz="0" w:space="0" w:color="auto"/>
        <w:left w:val="none" w:sz="0" w:space="0" w:color="auto"/>
        <w:bottom w:val="none" w:sz="0" w:space="0" w:color="auto"/>
        <w:right w:val="none" w:sz="0" w:space="0" w:color="auto"/>
      </w:divBdr>
    </w:div>
    <w:div w:id="767385514">
      <w:bodyDiv w:val="1"/>
      <w:marLeft w:val="0"/>
      <w:marRight w:val="0"/>
      <w:marTop w:val="0"/>
      <w:marBottom w:val="0"/>
      <w:divBdr>
        <w:top w:val="none" w:sz="0" w:space="0" w:color="auto"/>
        <w:left w:val="none" w:sz="0" w:space="0" w:color="auto"/>
        <w:bottom w:val="none" w:sz="0" w:space="0" w:color="auto"/>
        <w:right w:val="none" w:sz="0" w:space="0" w:color="auto"/>
      </w:divBdr>
      <w:divsChild>
        <w:div w:id="700325369">
          <w:marLeft w:val="432"/>
          <w:marRight w:val="0"/>
          <w:marTop w:val="134"/>
          <w:marBottom w:val="0"/>
          <w:divBdr>
            <w:top w:val="none" w:sz="0" w:space="0" w:color="auto"/>
            <w:left w:val="none" w:sz="0" w:space="0" w:color="auto"/>
            <w:bottom w:val="none" w:sz="0" w:space="0" w:color="auto"/>
            <w:right w:val="none" w:sz="0" w:space="0" w:color="auto"/>
          </w:divBdr>
        </w:div>
        <w:div w:id="226917783">
          <w:marLeft w:val="432"/>
          <w:marRight w:val="0"/>
          <w:marTop w:val="115"/>
          <w:marBottom w:val="0"/>
          <w:divBdr>
            <w:top w:val="none" w:sz="0" w:space="0" w:color="auto"/>
            <w:left w:val="none" w:sz="0" w:space="0" w:color="auto"/>
            <w:bottom w:val="none" w:sz="0" w:space="0" w:color="auto"/>
            <w:right w:val="none" w:sz="0" w:space="0" w:color="auto"/>
          </w:divBdr>
        </w:div>
      </w:divsChild>
    </w:div>
    <w:div w:id="783816653">
      <w:bodyDiv w:val="1"/>
      <w:marLeft w:val="0"/>
      <w:marRight w:val="0"/>
      <w:marTop w:val="0"/>
      <w:marBottom w:val="0"/>
      <w:divBdr>
        <w:top w:val="none" w:sz="0" w:space="0" w:color="auto"/>
        <w:left w:val="none" w:sz="0" w:space="0" w:color="auto"/>
        <w:bottom w:val="none" w:sz="0" w:space="0" w:color="auto"/>
        <w:right w:val="none" w:sz="0" w:space="0" w:color="auto"/>
      </w:divBdr>
      <w:divsChild>
        <w:div w:id="714811285">
          <w:marLeft w:val="432"/>
          <w:marRight w:val="0"/>
          <w:marTop w:val="0"/>
          <w:marBottom w:val="0"/>
          <w:divBdr>
            <w:top w:val="none" w:sz="0" w:space="0" w:color="auto"/>
            <w:left w:val="none" w:sz="0" w:space="0" w:color="auto"/>
            <w:bottom w:val="none" w:sz="0" w:space="0" w:color="auto"/>
            <w:right w:val="none" w:sz="0" w:space="0" w:color="auto"/>
          </w:divBdr>
        </w:div>
        <w:div w:id="1003050169">
          <w:marLeft w:val="432"/>
          <w:marRight w:val="0"/>
          <w:marTop w:val="0"/>
          <w:marBottom w:val="0"/>
          <w:divBdr>
            <w:top w:val="none" w:sz="0" w:space="0" w:color="auto"/>
            <w:left w:val="none" w:sz="0" w:space="0" w:color="auto"/>
            <w:bottom w:val="none" w:sz="0" w:space="0" w:color="auto"/>
            <w:right w:val="none" w:sz="0" w:space="0" w:color="auto"/>
          </w:divBdr>
        </w:div>
        <w:div w:id="921333979">
          <w:marLeft w:val="432"/>
          <w:marRight w:val="0"/>
          <w:marTop w:val="0"/>
          <w:marBottom w:val="0"/>
          <w:divBdr>
            <w:top w:val="none" w:sz="0" w:space="0" w:color="auto"/>
            <w:left w:val="none" w:sz="0" w:space="0" w:color="auto"/>
            <w:bottom w:val="none" w:sz="0" w:space="0" w:color="auto"/>
            <w:right w:val="none" w:sz="0" w:space="0" w:color="auto"/>
          </w:divBdr>
        </w:div>
        <w:div w:id="779909467">
          <w:marLeft w:val="432"/>
          <w:marRight w:val="0"/>
          <w:marTop w:val="0"/>
          <w:marBottom w:val="0"/>
          <w:divBdr>
            <w:top w:val="none" w:sz="0" w:space="0" w:color="auto"/>
            <w:left w:val="none" w:sz="0" w:space="0" w:color="auto"/>
            <w:bottom w:val="none" w:sz="0" w:space="0" w:color="auto"/>
            <w:right w:val="none" w:sz="0" w:space="0" w:color="auto"/>
          </w:divBdr>
        </w:div>
        <w:div w:id="317617755">
          <w:marLeft w:val="1152"/>
          <w:marRight w:val="0"/>
          <w:marTop w:val="0"/>
          <w:marBottom w:val="0"/>
          <w:divBdr>
            <w:top w:val="none" w:sz="0" w:space="0" w:color="auto"/>
            <w:left w:val="none" w:sz="0" w:space="0" w:color="auto"/>
            <w:bottom w:val="none" w:sz="0" w:space="0" w:color="auto"/>
            <w:right w:val="none" w:sz="0" w:space="0" w:color="auto"/>
          </w:divBdr>
        </w:div>
      </w:divsChild>
    </w:div>
    <w:div w:id="792136839">
      <w:bodyDiv w:val="1"/>
      <w:marLeft w:val="0"/>
      <w:marRight w:val="0"/>
      <w:marTop w:val="0"/>
      <w:marBottom w:val="0"/>
      <w:divBdr>
        <w:top w:val="none" w:sz="0" w:space="0" w:color="auto"/>
        <w:left w:val="none" w:sz="0" w:space="0" w:color="auto"/>
        <w:bottom w:val="none" w:sz="0" w:space="0" w:color="auto"/>
        <w:right w:val="none" w:sz="0" w:space="0" w:color="auto"/>
      </w:divBdr>
    </w:div>
    <w:div w:id="812600417">
      <w:bodyDiv w:val="1"/>
      <w:marLeft w:val="0"/>
      <w:marRight w:val="0"/>
      <w:marTop w:val="0"/>
      <w:marBottom w:val="0"/>
      <w:divBdr>
        <w:top w:val="none" w:sz="0" w:space="0" w:color="auto"/>
        <w:left w:val="none" w:sz="0" w:space="0" w:color="auto"/>
        <w:bottom w:val="none" w:sz="0" w:space="0" w:color="auto"/>
        <w:right w:val="none" w:sz="0" w:space="0" w:color="auto"/>
      </w:divBdr>
      <w:divsChild>
        <w:div w:id="755708394">
          <w:marLeft w:val="432"/>
          <w:marRight w:val="0"/>
          <w:marTop w:val="125"/>
          <w:marBottom w:val="0"/>
          <w:divBdr>
            <w:top w:val="none" w:sz="0" w:space="0" w:color="auto"/>
            <w:left w:val="none" w:sz="0" w:space="0" w:color="auto"/>
            <w:bottom w:val="none" w:sz="0" w:space="0" w:color="auto"/>
            <w:right w:val="none" w:sz="0" w:space="0" w:color="auto"/>
          </w:divBdr>
        </w:div>
        <w:div w:id="563101881">
          <w:marLeft w:val="907"/>
          <w:marRight w:val="0"/>
          <w:marTop w:val="125"/>
          <w:marBottom w:val="0"/>
          <w:divBdr>
            <w:top w:val="none" w:sz="0" w:space="0" w:color="auto"/>
            <w:left w:val="none" w:sz="0" w:space="0" w:color="auto"/>
            <w:bottom w:val="none" w:sz="0" w:space="0" w:color="auto"/>
            <w:right w:val="none" w:sz="0" w:space="0" w:color="auto"/>
          </w:divBdr>
        </w:div>
        <w:div w:id="1667853932">
          <w:marLeft w:val="907"/>
          <w:marRight w:val="0"/>
          <w:marTop w:val="125"/>
          <w:marBottom w:val="0"/>
          <w:divBdr>
            <w:top w:val="none" w:sz="0" w:space="0" w:color="auto"/>
            <w:left w:val="none" w:sz="0" w:space="0" w:color="auto"/>
            <w:bottom w:val="none" w:sz="0" w:space="0" w:color="auto"/>
            <w:right w:val="none" w:sz="0" w:space="0" w:color="auto"/>
          </w:divBdr>
        </w:div>
        <w:div w:id="1180118596">
          <w:marLeft w:val="907"/>
          <w:marRight w:val="0"/>
          <w:marTop w:val="125"/>
          <w:marBottom w:val="0"/>
          <w:divBdr>
            <w:top w:val="none" w:sz="0" w:space="0" w:color="auto"/>
            <w:left w:val="none" w:sz="0" w:space="0" w:color="auto"/>
            <w:bottom w:val="none" w:sz="0" w:space="0" w:color="auto"/>
            <w:right w:val="none" w:sz="0" w:space="0" w:color="auto"/>
          </w:divBdr>
        </w:div>
        <w:div w:id="709569079">
          <w:marLeft w:val="907"/>
          <w:marRight w:val="0"/>
          <w:marTop w:val="125"/>
          <w:marBottom w:val="0"/>
          <w:divBdr>
            <w:top w:val="none" w:sz="0" w:space="0" w:color="auto"/>
            <w:left w:val="none" w:sz="0" w:space="0" w:color="auto"/>
            <w:bottom w:val="none" w:sz="0" w:space="0" w:color="auto"/>
            <w:right w:val="none" w:sz="0" w:space="0" w:color="auto"/>
          </w:divBdr>
        </w:div>
        <w:div w:id="604077309">
          <w:marLeft w:val="907"/>
          <w:marRight w:val="0"/>
          <w:marTop w:val="125"/>
          <w:marBottom w:val="0"/>
          <w:divBdr>
            <w:top w:val="none" w:sz="0" w:space="0" w:color="auto"/>
            <w:left w:val="none" w:sz="0" w:space="0" w:color="auto"/>
            <w:bottom w:val="none" w:sz="0" w:space="0" w:color="auto"/>
            <w:right w:val="none" w:sz="0" w:space="0" w:color="auto"/>
          </w:divBdr>
        </w:div>
        <w:div w:id="559446095">
          <w:marLeft w:val="1354"/>
          <w:marRight w:val="0"/>
          <w:marTop w:val="125"/>
          <w:marBottom w:val="0"/>
          <w:divBdr>
            <w:top w:val="none" w:sz="0" w:space="0" w:color="auto"/>
            <w:left w:val="none" w:sz="0" w:space="0" w:color="auto"/>
            <w:bottom w:val="none" w:sz="0" w:space="0" w:color="auto"/>
            <w:right w:val="none" w:sz="0" w:space="0" w:color="auto"/>
          </w:divBdr>
        </w:div>
        <w:div w:id="12457837">
          <w:marLeft w:val="1354"/>
          <w:marRight w:val="0"/>
          <w:marTop w:val="125"/>
          <w:marBottom w:val="0"/>
          <w:divBdr>
            <w:top w:val="none" w:sz="0" w:space="0" w:color="auto"/>
            <w:left w:val="none" w:sz="0" w:space="0" w:color="auto"/>
            <w:bottom w:val="none" w:sz="0" w:space="0" w:color="auto"/>
            <w:right w:val="none" w:sz="0" w:space="0" w:color="auto"/>
          </w:divBdr>
        </w:div>
      </w:divsChild>
    </w:div>
    <w:div w:id="839614374">
      <w:bodyDiv w:val="1"/>
      <w:marLeft w:val="0"/>
      <w:marRight w:val="0"/>
      <w:marTop w:val="0"/>
      <w:marBottom w:val="0"/>
      <w:divBdr>
        <w:top w:val="none" w:sz="0" w:space="0" w:color="auto"/>
        <w:left w:val="none" w:sz="0" w:space="0" w:color="auto"/>
        <w:bottom w:val="none" w:sz="0" w:space="0" w:color="auto"/>
        <w:right w:val="none" w:sz="0" w:space="0" w:color="auto"/>
      </w:divBdr>
    </w:div>
    <w:div w:id="910427197">
      <w:bodyDiv w:val="1"/>
      <w:marLeft w:val="0"/>
      <w:marRight w:val="0"/>
      <w:marTop w:val="0"/>
      <w:marBottom w:val="0"/>
      <w:divBdr>
        <w:top w:val="none" w:sz="0" w:space="0" w:color="auto"/>
        <w:left w:val="none" w:sz="0" w:space="0" w:color="auto"/>
        <w:bottom w:val="none" w:sz="0" w:space="0" w:color="auto"/>
        <w:right w:val="none" w:sz="0" w:space="0" w:color="auto"/>
      </w:divBdr>
    </w:div>
    <w:div w:id="990863355">
      <w:bodyDiv w:val="1"/>
      <w:marLeft w:val="0"/>
      <w:marRight w:val="0"/>
      <w:marTop w:val="0"/>
      <w:marBottom w:val="0"/>
      <w:divBdr>
        <w:top w:val="none" w:sz="0" w:space="0" w:color="auto"/>
        <w:left w:val="none" w:sz="0" w:space="0" w:color="auto"/>
        <w:bottom w:val="none" w:sz="0" w:space="0" w:color="auto"/>
        <w:right w:val="none" w:sz="0" w:space="0" w:color="auto"/>
      </w:divBdr>
      <w:divsChild>
        <w:div w:id="1416170317">
          <w:marLeft w:val="432"/>
          <w:marRight w:val="0"/>
          <w:marTop w:val="134"/>
          <w:marBottom w:val="0"/>
          <w:divBdr>
            <w:top w:val="none" w:sz="0" w:space="0" w:color="auto"/>
            <w:left w:val="none" w:sz="0" w:space="0" w:color="auto"/>
            <w:bottom w:val="none" w:sz="0" w:space="0" w:color="auto"/>
            <w:right w:val="none" w:sz="0" w:space="0" w:color="auto"/>
          </w:divBdr>
        </w:div>
        <w:div w:id="1912733839">
          <w:marLeft w:val="907"/>
          <w:marRight w:val="0"/>
          <w:marTop w:val="134"/>
          <w:marBottom w:val="0"/>
          <w:divBdr>
            <w:top w:val="none" w:sz="0" w:space="0" w:color="auto"/>
            <w:left w:val="none" w:sz="0" w:space="0" w:color="auto"/>
            <w:bottom w:val="none" w:sz="0" w:space="0" w:color="auto"/>
            <w:right w:val="none" w:sz="0" w:space="0" w:color="auto"/>
          </w:divBdr>
        </w:div>
        <w:div w:id="527718414">
          <w:marLeft w:val="907"/>
          <w:marRight w:val="0"/>
          <w:marTop w:val="134"/>
          <w:marBottom w:val="0"/>
          <w:divBdr>
            <w:top w:val="none" w:sz="0" w:space="0" w:color="auto"/>
            <w:left w:val="none" w:sz="0" w:space="0" w:color="auto"/>
            <w:bottom w:val="none" w:sz="0" w:space="0" w:color="auto"/>
            <w:right w:val="none" w:sz="0" w:space="0" w:color="auto"/>
          </w:divBdr>
        </w:div>
      </w:divsChild>
    </w:div>
    <w:div w:id="1026640658">
      <w:bodyDiv w:val="1"/>
      <w:marLeft w:val="0"/>
      <w:marRight w:val="0"/>
      <w:marTop w:val="0"/>
      <w:marBottom w:val="0"/>
      <w:divBdr>
        <w:top w:val="none" w:sz="0" w:space="0" w:color="auto"/>
        <w:left w:val="none" w:sz="0" w:space="0" w:color="auto"/>
        <w:bottom w:val="none" w:sz="0" w:space="0" w:color="auto"/>
        <w:right w:val="none" w:sz="0" w:space="0" w:color="auto"/>
      </w:divBdr>
      <w:divsChild>
        <w:div w:id="764308520">
          <w:marLeft w:val="907"/>
          <w:marRight w:val="0"/>
          <w:marTop w:val="115"/>
          <w:marBottom w:val="0"/>
          <w:divBdr>
            <w:top w:val="none" w:sz="0" w:space="0" w:color="auto"/>
            <w:left w:val="none" w:sz="0" w:space="0" w:color="auto"/>
            <w:bottom w:val="none" w:sz="0" w:space="0" w:color="auto"/>
            <w:right w:val="none" w:sz="0" w:space="0" w:color="auto"/>
          </w:divBdr>
        </w:div>
        <w:div w:id="256064873">
          <w:marLeft w:val="907"/>
          <w:marRight w:val="0"/>
          <w:marTop w:val="115"/>
          <w:marBottom w:val="0"/>
          <w:divBdr>
            <w:top w:val="none" w:sz="0" w:space="0" w:color="auto"/>
            <w:left w:val="none" w:sz="0" w:space="0" w:color="auto"/>
            <w:bottom w:val="none" w:sz="0" w:space="0" w:color="auto"/>
            <w:right w:val="none" w:sz="0" w:space="0" w:color="auto"/>
          </w:divBdr>
        </w:div>
        <w:div w:id="1871988044">
          <w:marLeft w:val="907"/>
          <w:marRight w:val="0"/>
          <w:marTop w:val="115"/>
          <w:marBottom w:val="0"/>
          <w:divBdr>
            <w:top w:val="none" w:sz="0" w:space="0" w:color="auto"/>
            <w:left w:val="none" w:sz="0" w:space="0" w:color="auto"/>
            <w:bottom w:val="none" w:sz="0" w:space="0" w:color="auto"/>
            <w:right w:val="none" w:sz="0" w:space="0" w:color="auto"/>
          </w:divBdr>
        </w:div>
        <w:div w:id="839778786">
          <w:marLeft w:val="1354"/>
          <w:marRight w:val="0"/>
          <w:marTop w:val="115"/>
          <w:marBottom w:val="0"/>
          <w:divBdr>
            <w:top w:val="none" w:sz="0" w:space="0" w:color="auto"/>
            <w:left w:val="none" w:sz="0" w:space="0" w:color="auto"/>
            <w:bottom w:val="none" w:sz="0" w:space="0" w:color="auto"/>
            <w:right w:val="none" w:sz="0" w:space="0" w:color="auto"/>
          </w:divBdr>
        </w:div>
        <w:div w:id="658264095">
          <w:marLeft w:val="1354"/>
          <w:marRight w:val="0"/>
          <w:marTop w:val="115"/>
          <w:marBottom w:val="0"/>
          <w:divBdr>
            <w:top w:val="none" w:sz="0" w:space="0" w:color="auto"/>
            <w:left w:val="none" w:sz="0" w:space="0" w:color="auto"/>
            <w:bottom w:val="none" w:sz="0" w:space="0" w:color="auto"/>
            <w:right w:val="none" w:sz="0" w:space="0" w:color="auto"/>
          </w:divBdr>
        </w:div>
        <w:div w:id="1472821244">
          <w:marLeft w:val="907"/>
          <w:marRight w:val="0"/>
          <w:marTop w:val="125"/>
          <w:marBottom w:val="0"/>
          <w:divBdr>
            <w:top w:val="none" w:sz="0" w:space="0" w:color="auto"/>
            <w:left w:val="none" w:sz="0" w:space="0" w:color="auto"/>
            <w:bottom w:val="none" w:sz="0" w:space="0" w:color="auto"/>
            <w:right w:val="none" w:sz="0" w:space="0" w:color="auto"/>
          </w:divBdr>
        </w:div>
        <w:div w:id="1482887361">
          <w:marLeft w:val="907"/>
          <w:marRight w:val="0"/>
          <w:marTop w:val="125"/>
          <w:marBottom w:val="0"/>
          <w:divBdr>
            <w:top w:val="none" w:sz="0" w:space="0" w:color="auto"/>
            <w:left w:val="none" w:sz="0" w:space="0" w:color="auto"/>
            <w:bottom w:val="none" w:sz="0" w:space="0" w:color="auto"/>
            <w:right w:val="none" w:sz="0" w:space="0" w:color="auto"/>
          </w:divBdr>
        </w:div>
      </w:divsChild>
    </w:div>
    <w:div w:id="1039479608">
      <w:bodyDiv w:val="1"/>
      <w:marLeft w:val="0"/>
      <w:marRight w:val="0"/>
      <w:marTop w:val="0"/>
      <w:marBottom w:val="0"/>
      <w:divBdr>
        <w:top w:val="none" w:sz="0" w:space="0" w:color="auto"/>
        <w:left w:val="none" w:sz="0" w:space="0" w:color="auto"/>
        <w:bottom w:val="none" w:sz="0" w:space="0" w:color="auto"/>
        <w:right w:val="none" w:sz="0" w:space="0" w:color="auto"/>
      </w:divBdr>
      <w:divsChild>
        <w:div w:id="2043817800">
          <w:marLeft w:val="547"/>
          <w:marRight w:val="0"/>
          <w:marTop w:val="0"/>
          <w:marBottom w:val="0"/>
          <w:divBdr>
            <w:top w:val="none" w:sz="0" w:space="0" w:color="auto"/>
            <w:left w:val="none" w:sz="0" w:space="0" w:color="auto"/>
            <w:bottom w:val="none" w:sz="0" w:space="0" w:color="auto"/>
            <w:right w:val="none" w:sz="0" w:space="0" w:color="auto"/>
          </w:divBdr>
        </w:div>
        <w:div w:id="1990935258">
          <w:marLeft w:val="547"/>
          <w:marRight w:val="0"/>
          <w:marTop w:val="0"/>
          <w:marBottom w:val="0"/>
          <w:divBdr>
            <w:top w:val="none" w:sz="0" w:space="0" w:color="auto"/>
            <w:left w:val="none" w:sz="0" w:space="0" w:color="auto"/>
            <w:bottom w:val="none" w:sz="0" w:space="0" w:color="auto"/>
            <w:right w:val="none" w:sz="0" w:space="0" w:color="auto"/>
          </w:divBdr>
        </w:div>
        <w:div w:id="1637681031">
          <w:marLeft w:val="547"/>
          <w:marRight w:val="0"/>
          <w:marTop w:val="0"/>
          <w:marBottom w:val="160"/>
          <w:divBdr>
            <w:top w:val="none" w:sz="0" w:space="0" w:color="auto"/>
            <w:left w:val="none" w:sz="0" w:space="0" w:color="auto"/>
            <w:bottom w:val="none" w:sz="0" w:space="0" w:color="auto"/>
            <w:right w:val="none" w:sz="0" w:space="0" w:color="auto"/>
          </w:divBdr>
        </w:div>
      </w:divsChild>
    </w:div>
    <w:div w:id="1083063570">
      <w:bodyDiv w:val="1"/>
      <w:marLeft w:val="0"/>
      <w:marRight w:val="0"/>
      <w:marTop w:val="0"/>
      <w:marBottom w:val="0"/>
      <w:divBdr>
        <w:top w:val="none" w:sz="0" w:space="0" w:color="auto"/>
        <w:left w:val="none" w:sz="0" w:space="0" w:color="auto"/>
        <w:bottom w:val="none" w:sz="0" w:space="0" w:color="auto"/>
        <w:right w:val="none" w:sz="0" w:space="0" w:color="auto"/>
      </w:divBdr>
    </w:div>
    <w:div w:id="1112748714">
      <w:bodyDiv w:val="1"/>
      <w:marLeft w:val="0"/>
      <w:marRight w:val="0"/>
      <w:marTop w:val="0"/>
      <w:marBottom w:val="0"/>
      <w:divBdr>
        <w:top w:val="none" w:sz="0" w:space="0" w:color="auto"/>
        <w:left w:val="none" w:sz="0" w:space="0" w:color="auto"/>
        <w:bottom w:val="none" w:sz="0" w:space="0" w:color="auto"/>
        <w:right w:val="none" w:sz="0" w:space="0" w:color="auto"/>
      </w:divBdr>
    </w:div>
    <w:div w:id="1121070927">
      <w:bodyDiv w:val="1"/>
      <w:marLeft w:val="0"/>
      <w:marRight w:val="0"/>
      <w:marTop w:val="0"/>
      <w:marBottom w:val="0"/>
      <w:divBdr>
        <w:top w:val="none" w:sz="0" w:space="0" w:color="auto"/>
        <w:left w:val="none" w:sz="0" w:space="0" w:color="auto"/>
        <w:bottom w:val="none" w:sz="0" w:space="0" w:color="auto"/>
        <w:right w:val="none" w:sz="0" w:space="0" w:color="auto"/>
      </w:divBdr>
    </w:div>
    <w:div w:id="1122843725">
      <w:bodyDiv w:val="1"/>
      <w:marLeft w:val="0"/>
      <w:marRight w:val="0"/>
      <w:marTop w:val="0"/>
      <w:marBottom w:val="0"/>
      <w:divBdr>
        <w:top w:val="none" w:sz="0" w:space="0" w:color="auto"/>
        <w:left w:val="none" w:sz="0" w:space="0" w:color="auto"/>
        <w:bottom w:val="none" w:sz="0" w:space="0" w:color="auto"/>
        <w:right w:val="none" w:sz="0" w:space="0" w:color="auto"/>
      </w:divBdr>
    </w:div>
    <w:div w:id="1143692455">
      <w:bodyDiv w:val="1"/>
      <w:marLeft w:val="0"/>
      <w:marRight w:val="0"/>
      <w:marTop w:val="0"/>
      <w:marBottom w:val="0"/>
      <w:divBdr>
        <w:top w:val="none" w:sz="0" w:space="0" w:color="auto"/>
        <w:left w:val="none" w:sz="0" w:space="0" w:color="auto"/>
        <w:bottom w:val="none" w:sz="0" w:space="0" w:color="auto"/>
        <w:right w:val="none" w:sz="0" w:space="0" w:color="auto"/>
      </w:divBdr>
      <w:divsChild>
        <w:div w:id="2029940478">
          <w:marLeft w:val="907"/>
          <w:marRight w:val="0"/>
          <w:marTop w:val="134"/>
          <w:marBottom w:val="0"/>
          <w:divBdr>
            <w:top w:val="none" w:sz="0" w:space="0" w:color="auto"/>
            <w:left w:val="none" w:sz="0" w:space="0" w:color="auto"/>
            <w:bottom w:val="none" w:sz="0" w:space="0" w:color="auto"/>
            <w:right w:val="none" w:sz="0" w:space="0" w:color="auto"/>
          </w:divBdr>
        </w:div>
        <w:div w:id="2031057285">
          <w:marLeft w:val="907"/>
          <w:marRight w:val="0"/>
          <w:marTop w:val="134"/>
          <w:marBottom w:val="0"/>
          <w:divBdr>
            <w:top w:val="none" w:sz="0" w:space="0" w:color="auto"/>
            <w:left w:val="none" w:sz="0" w:space="0" w:color="auto"/>
            <w:bottom w:val="none" w:sz="0" w:space="0" w:color="auto"/>
            <w:right w:val="none" w:sz="0" w:space="0" w:color="auto"/>
          </w:divBdr>
        </w:div>
        <w:div w:id="951982749">
          <w:marLeft w:val="907"/>
          <w:marRight w:val="0"/>
          <w:marTop w:val="134"/>
          <w:marBottom w:val="0"/>
          <w:divBdr>
            <w:top w:val="none" w:sz="0" w:space="0" w:color="auto"/>
            <w:left w:val="none" w:sz="0" w:space="0" w:color="auto"/>
            <w:bottom w:val="none" w:sz="0" w:space="0" w:color="auto"/>
            <w:right w:val="none" w:sz="0" w:space="0" w:color="auto"/>
          </w:divBdr>
        </w:div>
        <w:div w:id="519970593">
          <w:marLeft w:val="907"/>
          <w:marRight w:val="0"/>
          <w:marTop w:val="134"/>
          <w:marBottom w:val="0"/>
          <w:divBdr>
            <w:top w:val="none" w:sz="0" w:space="0" w:color="auto"/>
            <w:left w:val="none" w:sz="0" w:space="0" w:color="auto"/>
            <w:bottom w:val="none" w:sz="0" w:space="0" w:color="auto"/>
            <w:right w:val="none" w:sz="0" w:space="0" w:color="auto"/>
          </w:divBdr>
        </w:div>
      </w:divsChild>
    </w:div>
    <w:div w:id="1181436233">
      <w:bodyDiv w:val="1"/>
      <w:marLeft w:val="0"/>
      <w:marRight w:val="0"/>
      <w:marTop w:val="0"/>
      <w:marBottom w:val="0"/>
      <w:divBdr>
        <w:top w:val="none" w:sz="0" w:space="0" w:color="auto"/>
        <w:left w:val="none" w:sz="0" w:space="0" w:color="auto"/>
        <w:bottom w:val="none" w:sz="0" w:space="0" w:color="auto"/>
        <w:right w:val="none" w:sz="0" w:space="0" w:color="auto"/>
      </w:divBdr>
    </w:div>
    <w:div w:id="1189296012">
      <w:bodyDiv w:val="1"/>
      <w:marLeft w:val="0"/>
      <w:marRight w:val="0"/>
      <w:marTop w:val="0"/>
      <w:marBottom w:val="0"/>
      <w:divBdr>
        <w:top w:val="none" w:sz="0" w:space="0" w:color="auto"/>
        <w:left w:val="none" w:sz="0" w:space="0" w:color="auto"/>
        <w:bottom w:val="none" w:sz="0" w:space="0" w:color="auto"/>
        <w:right w:val="none" w:sz="0" w:space="0" w:color="auto"/>
      </w:divBdr>
      <w:divsChild>
        <w:div w:id="4586908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56571533">
              <w:marLeft w:val="0"/>
              <w:marRight w:val="0"/>
              <w:marTop w:val="0"/>
              <w:marBottom w:val="0"/>
              <w:divBdr>
                <w:top w:val="none" w:sz="0" w:space="0" w:color="auto"/>
                <w:left w:val="none" w:sz="0" w:space="0" w:color="auto"/>
                <w:bottom w:val="none" w:sz="0" w:space="0" w:color="auto"/>
                <w:right w:val="none" w:sz="0" w:space="0" w:color="auto"/>
              </w:divBdr>
              <w:divsChild>
                <w:div w:id="1080517522">
                  <w:marLeft w:val="0"/>
                  <w:marRight w:val="0"/>
                  <w:marTop w:val="0"/>
                  <w:marBottom w:val="0"/>
                  <w:divBdr>
                    <w:top w:val="none" w:sz="0" w:space="0" w:color="auto"/>
                    <w:left w:val="none" w:sz="0" w:space="0" w:color="auto"/>
                    <w:bottom w:val="none" w:sz="0" w:space="0" w:color="auto"/>
                    <w:right w:val="none" w:sz="0" w:space="0" w:color="auto"/>
                  </w:divBdr>
                  <w:divsChild>
                    <w:div w:id="30499735">
                      <w:marLeft w:val="0"/>
                      <w:marRight w:val="0"/>
                      <w:marTop w:val="0"/>
                      <w:marBottom w:val="0"/>
                      <w:divBdr>
                        <w:top w:val="none" w:sz="0" w:space="0" w:color="auto"/>
                        <w:left w:val="none" w:sz="0" w:space="0" w:color="auto"/>
                        <w:bottom w:val="none" w:sz="0" w:space="0" w:color="auto"/>
                        <w:right w:val="none" w:sz="0" w:space="0" w:color="auto"/>
                      </w:divBdr>
                      <w:divsChild>
                        <w:div w:id="1273787100">
                          <w:marLeft w:val="0"/>
                          <w:marRight w:val="0"/>
                          <w:marTop w:val="0"/>
                          <w:marBottom w:val="0"/>
                          <w:divBdr>
                            <w:top w:val="none" w:sz="0" w:space="0" w:color="auto"/>
                            <w:left w:val="none" w:sz="0" w:space="0" w:color="auto"/>
                            <w:bottom w:val="none" w:sz="0" w:space="0" w:color="auto"/>
                            <w:right w:val="none" w:sz="0" w:space="0" w:color="auto"/>
                          </w:divBdr>
                          <w:divsChild>
                            <w:div w:id="39008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5583688">
      <w:bodyDiv w:val="1"/>
      <w:marLeft w:val="0"/>
      <w:marRight w:val="0"/>
      <w:marTop w:val="0"/>
      <w:marBottom w:val="0"/>
      <w:divBdr>
        <w:top w:val="none" w:sz="0" w:space="0" w:color="auto"/>
        <w:left w:val="none" w:sz="0" w:space="0" w:color="auto"/>
        <w:bottom w:val="none" w:sz="0" w:space="0" w:color="auto"/>
        <w:right w:val="none" w:sz="0" w:space="0" w:color="auto"/>
      </w:divBdr>
      <w:divsChild>
        <w:div w:id="1949001304">
          <w:marLeft w:val="1354"/>
          <w:marRight w:val="0"/>
          <w:marTop w:val="144"/>
          <w:marBottom w:val="0"/>
          <w:divBdr>
            <w:top w:val="none" w:sz="0" w:space="0" w:color="auto"/>
            <w:left w:val="none" w:sz="0" w:space="0" w:color="auto"/>
            <w:bottom w:val="none" w:sz="0" w:space="0" w:color="auto"/>
            <w:right w:val="none" w:sz="0" w:space="0" w:color="auto"/>
          </w:divBdr>
        </w:div>
        <w:div w:id="1079595726">
          <w:marLeft w:val="1354"/>
          <w:marRight w:val="0"/>
          <w:marTop w:val="144"/>
          <w:marBottom w:val="0"/>
          <w:divBdr>
            <w:top w:val="none" w:sz="0" w:space="0" w:color="auto"/>
            <w:left w:val="none" w:sz="0" w:space="0" w:color="auto"/>
            <w:bottom w:val="none" w:sz="0" w:space="0" w:color="auto"/>
            <w:right w:val="none" w:sz="0" w:space="0" w:color="auto"/>
          </w:divBdr>
        </w:div>
      </w:divsChild>
    </w:div>
    <w:div w:id="1237789830">
      <w:bodyDiv w:val="1"/>
      <w:marLeft w:val="0"/>
      <w:marRight w:val="0"/>
      <w:marTop w:val="0"/>
      <w:marBottom w:val="0"/>
      <w:divBdr>
        <w:top w:val="none" w:sz="0" w:space="0" w:color="auto"/>
        <w:left w:val="none" w:sz="0" w:space="0" w:color="auto"/>
        <w:bottom w:val="none" w:sz="0" w:space="0" w:color="auto"/>
        <w:right w:val="none" w:sz="0" w:space="0" w:color="auto"/>
      </w:divBdr>
    </w:div>
    <w:div w:id="1238517662">
      <w:bodyDiv w:val="1"/>
      <w:marLeft w:val="0"/>
      <w:marRight w:val="0"/>
      <w:marTop w:val="0"/>
      <w:marBottom w:val="0"/>
      <w:divBdr>
        <w:top w:val="none" w:sz="0" w:space="0" w:color="auto"/>
        <w:left w:val="none" w:sz="0" w:space="0" w:color="auto"/>
        <w:bottom w:val="none" w:sz="0" w:space="0" w:color="auto"/>
        <w:right w:val="none" w:sz="0" w:space="0" w:color="auto"/>
      </w:divBdr>
      <w:divsChild>
        <w:div w:id="460653453">
          <w:marLeft w:val="432"/>
          <w:marRight w:val="0"/>
          <w:marTop w:val="230"/>
          <w:marBottom w:val="0"/>
          <w:divBdr>
            <w:top w:val="none" w:sz="0" w:space="0" w:color="auto"/>
            <w:left w:val="none" w:sz="0" w:space="0" w:color="auto"/>
            <w:bottom w:val="none" w:sz="0" w:space="0" w:color="auto"/>
            <w:right w:val="none" w:sz="0" w:space="0" w:color="auto"/>
          </w:divBdr>
        </w:div>
      </w:divsChild>
    </w:div>
    <w:div w:id="1254363369">
      <w:bodyDiv w:val="1"/>
      <w:marLeft w:val="0"/>
      <w:marRight w:val="0"/>
      <w:marTop w:val="0"/>
      <w:marBottom w:val="0"/>
      <w:divBdr>
        <w:top w:val="none" w:sz="0" w:space="0" w:color="auto"/>
        <w:left w:val="none" w:sz="0" w:space="0" w:color="auto"/>
        <w:bottom w:val="none" w:sz="0" w:space="0" w:color="auto"/>
        <w:right w:val="none" w:sz="0" w:space="0" w:color="auto"/>
      </w:divBdr>
    </w:div>
    <w:div w:id="1254632305">
      <w:bodyDiv w:val="1"/>
      <w:marLeft w:val="0"/>
      <w:marRight w:val="0"/>
      <w:marTop w:val="0"/>
      <w:marBottom w:val="0"/>
      <w:divBdr>
        <w:top w:val="none" w:sz="0" w:space="0" w:color="auto"/>
        <w:left w:val="none" w:sz="0" w:space="0" w:color="auto"/>
        <w:bottom w:val="none" w:sz="0" w:space="0" w:color="auto"/>
        <w:right w:val="none" w:sz="0" w:space="0" w:color="auto"/>
      </w:divBdr>
      <w:divsChild>
        <w:div w:id="2055814683">
          <w:marLeft w:val="446"/>
          <w:marRight w:val="0"/>
          <w:marTop w:val="0"/>
          <w:marBottom w:val="0"/>
          <w:divBdr>
            <w:top w:val="none" w:sz="0" w:space="0" w:color="auto"/>
            <w:left w:val="none" w:sz="0" w:space="0" w:color="auto"/>
            <w:bottom w:val="none" w:sz="0" w:space="0" w:color="auto"/>
            <w:right w:val="none" w:sz="0" w:space="0" w:color="auto"/>
          </w:divBdr>
        </w:div>
        <w:div w:id="1400329248">
          <w:marLeft w:val="446"/>
          <w:marRight w:val="0"/>
          <w:marTop w:val="0"/>
          <w:marBottom w:val="0"/>
          <w:divBdr>
            <w:top w:val="none" w:sz="0" w:space="0" w:color="auto"/>
            <w:left w:val="none" w:sz="0" w:space="0" w:color="auto"/>
            <w:bottom w:val="none" w:sz="0" w:space="0" w:color="auto"/>
            <w:right w:val="none" w:sz="0" w:space="0" w:color="auto"/>
          </w:divBdr>
        </w:div>
        <w:div w:id="1723748357">
          <w:marLeft w:val="446"/>
          <w:marRight w:val="0"/>
          <w:marTop w:val="0"/>
          <w:marBottom w:val="0"/>
          <w:divBdr>
            <w:top w:val="none" w:sz="0" w:space="0" w:color="auto"/>
            <w:left w:val="none" w:sz="0" w:space="0" w:color="auto"/>
            <w:bottom w:val="none" w:sz="0" w:space="0" w:color="auto"/>
            <w:right w:val="none" w:sz="0" w:space="0" w:color="auto"/>
          </w:divBdr>
        </w:div>
        <w:div w:id="1006249845">
          <w:marLeft w:val="446"/>
          <w:marRight w:val="0"/>
          <w:marTop w:val="0"/>
          <w:marBottom w:val="0"/>
          <w:divBdr>
            <w:top w:val="none" w:sz="0" w:space="0" w:color="auto"/>
            <w:left w:val="none" w:sz="0" w:space="0" w:color="auto"/>
            <w:bottom w:val="none" w:sz="0" w:space="0" w:color="auto"/>
            <w:right w:val="none" w:sz="0" w:space="0" w:color="auto"/>
          </w:divBdr>
        </w:div>
      </w:divsChild>
    </w:div>
    <w:div w:id="1259216376">
      <w:bodyDiv w:val="1"/>
      <w:marLeft w:val="0"/>
      <w:marRight w:val="0"/>
      <w:marTop w:val="0"/>
      <w:marBottom w:val="0"/>
      <w:divBdr>
        <w:top w:val="none" w:sz="0" w:space="0" w:color="auto"/>
        <w:left w:val="none" w:sz="0" w:space="0" w:color="auto"/>
        <w:bottom w:val="none" w:sz="0" w:space="0" w:color="auto"/>
        <w:right w:val="none" w:sz="0" w:space="0" w:color="auto"/>
      </w:divBdr>
    </w:div>
    <w:div w:id="1266107980">
      <w:bodyDiv w:val="1"/>
      <w:marLeft w:val="0"/>
      <w:marRight w:val="0"/>
      <w:marTop w:val="0"/>
      <w:marBottom w:val="0"/>
      <w:divBdr>
        <w:top w:val="none" w:sz="0" w:space="0" w:color="auto"/>
        <w:left w:val="none" w:sz="0" w:space="0" w:color="auto"/>
        <w:bottom w:val="none" w:sz="0" w:space="0" w:color="auto"/>
        <w:right w:val="none" w:sz="0" w:space="0" w:color="auto"/>
      </w:divBdr>
    </w:div>
    <w:div w:id="1298611157">
      <w:bodyDiv w:val="1"/>
      <w:marLeft w:val="0"/>
      <w:marRight w:val="0"/>
      <w:marTop w:val="0"/>
      <w:marBottom w:val="0"/>
      <w:divBdr>
        <w:top w:val="none" w:sz="0" w:space="0" w:color="auto"/>
        <w:left w:val="none" w:sz="0" w:space="0" w:color="auto"/>
        <w:bottom w:val="none" w:sz="0" w:space="0" w:color="auto"/>
        <w:right w:val="none" w:sz="0" w:space="0" w:color="auto"/>
      </w:divBdr>
    </w:div>
    <w:div w:id="1403062654">
      <w:bodyDiv w:val="1"/>
      <w:marLeft w:val="0"/>
      <w:marRight w:val="0"/>
      <w:marTop w:val="0"/>
      <w:marBottom w:val="0"/>
      <w:divBdr>
        <w:top w:val="none" w:sz="0" w:space="0" w:color="auto"/>
        <w:left w:val="none" w:sz="0" w:space="0" w:color="auto"/>
        <w:bottom w:val="none" w:sz="0" w:space="0" w:color="auto"/>
        <w:right w:val="none" w:sz="0" w:space="0" w:color="auto"/>
      </w:divBdr>
      <w:divsChild>
        <w:div w:id="219752820">
          <w:marLeft w:val="907"/>
          <w:marRight w:val="0"/>
          <w:marTop w:val="134"/>
          <w:marBottom w:val="0"/>
          <w:divBdr>
            <w:top w:val="none" w:sz="0" w:space="0" w:color="auto"/>
            <w:left w:val="none" w:sz="0" w:space="0" w:color="auto"/>
            <w:bottom w:val="none" w:sz="0" w:space="0" w:color="auto"/>
            <w:right w:val="none" w:sz="0" w:space="0" w:color="auto"/>
          </w:divBdr>
        </w:div>
        <w:div w:id="756875325">
          <w:marLeft w:val="907"/>
          <w:marRight w:val="0"/>
          <w:marTop w:val="134"/>
          <w:marBottom w:val="0"/>
          <w:divBdr>
            <w:top w:val="none" w:sz="0" w:space="0" w:color="auto"/>
            <w:left w:val="none" w:sz="0" w:space="0" w:color="auto"/>
            <w:bottom w:val="none" w:sz="0" w:space="0" w:color="auto"/>
            <w:right w:val="none" w:sz="0" w:space="0" w:color="auto"/>
          </w:divBdr>
        </w:div>
        <w:div w:id="1911840126">
          <w:marLeft w:val="907"/>
          <w:marRight w:val="0"/>
          <w:marTop w:val="134"/>
          <w:marBottom w:val="0"/>
          <w:divBdr>
            <w:top w:val="none" w:sz="0" w:space="0" w:color="auto"/>
            <w:left w:val="none" w:sz="0" w:space="0" w:color="auto"/>
            <w:bottom w:val="none" w:sz="0" w:space="0" w:color="auto"/>
            <w:right w:val="none" w:sz="0" w:space="0" w:color="auto"/>
          </w:divBdr>
        </w:div>
      </w:divsChild>
    </w:div>
    <w:div w:id="1473987872">
      <w:bodyDiv w:val="1"/>
      <w:marLeft w:val="0"/>
      <w:marRight w:val="0"/>
      <w:marTop w:val="0"/>
      <w:marBottom w:val="0"/>
      <w:divBdr>
        <w:top w:val="none" w:sz="0" w:space="0" w:color="auto"/>
        <w:left w:val="none" w:sz="0" w:space="0" w:color="auto"/>
        <w:bottom w:val="none" w:sz="0" w:space="0" w:color="auto"/>
        <w:right w:val="none" w:sz="0" w:space="0" w:color="auto"/>
      </w:divBdr>
    </w:div>
    <w:div w:id="1502354913">
      <w:bodyDiv w:val="1"/>
      <w:marLeft w:val="0"/>
      <w:marRight w:val="0"/>
      <w:marTop w:val="0"/>
      <w:marBottom w:val="0"/>
      <w:divBdr>
        <w:top w:val="none" w:sz="0" w:space="0" w:color="auto"/>
        <w:left w:val="none" w:sz="0" w:space="0" w:color="auto"/>
        <w:bottom w:val="none" w:sz="0" w:space="0" w:color="auto"/>
        <w:right w:val="none" w:sz="0" w:space="0" w:color="auto"/>
      </w:divBdr>
    </w:div>
    <w:div w:id="1568148610">
      <w:bodyDiv w:val="1"/>
      <w:marLeft w:val="0"/>
      <w:marRight w:val="0"/>
      <w:marTop w:val="0"/>
      <w:marBottom w:val="0"/>
      <w:divBdr>
        <w:top w:val="none" w:sz="0" w:space="0" w:color="auto"/>
        <w:left w:val="none" w:sz="0" w:space="0" w:color="auto"/>
        <w:bottom w:val="none" w:sz="0" w:space="0" w:color="auto"/>
        <w:right w:val="none" w:sz="0" w:space="0" w:color="auto"/>
      </w:divBdr>
    </w:div>
    <w:div w:id="1598636358">
      <w:bodyDiv w:val="1"/>
      <w:marLeft w:val="0"/>
      <w:marRight w:val="0"/>
      <w:marTop w:val="0"/>
      <w:marBottom w:val="0"/>
      <w:divBdr>
        <w:top w:val="none" w:sz="0" w:space="0" w:color="auto"/>
        <w:left w:val="none" w:sz="0" w:space="0" w:color="auto"/>
        <w:bottom w:val="none" w:sz="0" w:space="0" w:color="auto"/>
        <w:right w:val="none" w:sz="0" w:space="0" w:color="auto"/>
      </w:divBdr>
    </w:div>
    <w:div w:id="1604343863">
      <w:bodyDiv w:val="1"/>
      <w:marLeft w:val="0"/>
      <w:marRight w:val="0"/>
      <w:marTop w:val="0"/>
      <w:marBottom w:val="0"/>
      <w:divBdr>
        <w:top w:val="none" w:sz="0" w:space="0" w:color="auto"/>
        <w:left w:val="none" w:sz="0" w:space="0" w:color="auto"/>
        <w:bottom w:val="none" w:sz="0" w:space="0" w:color="auto"/>
        <w:right w:val="none" w:sz="0" w:space="0" w:color="auto"/>
      </w:divBdr>
      <w:divsChild>
        <w:div w:id="1183208447">
          <w:marLeft w:val="432"/>
          <w:marRight w:val="0"/>
          <w:marTop w:val="106"/>
          <w:marBottom w:val="0"/>
          <w:divBdr>
            <w:top w:val="none" w:sz="0" w:space="0" w:color="auto"/>
            <w:left w:val="none" w:sz="0" w:space="0" w:color="auto"/>
            <w:bottom w:val="none" w:sz="0" w:space="0" w:color="auto"/>
            <w:right w:val="none" w:sz="0" w:space="0" w:color="auto"/>
          </w:divBdr>
        </w:div>
        <w:div w:id="364060947">
          <w:marLeft w:val="432"/>
          <w:marRight w:val="0"/>
          <w:marTop w:val="106"/>
          <w:marBottom w:val="0"/>
          <w:divBdr>
            <w:top w:val="none" w:sz="0" w:space="0" w:color="auto"/>
            <w:left w:val="none" w:sz="0" w:space="0" w:color="auto"/>
            <w:bottom w:val="none" w:sz="0" w:space="0" w:color="auto"/>
            <w:right w:val="none" w:sz="0" w:space="0" w:color="auto"/>
          </w:divBdr>
        </w:div>
      </w:divsChild>
    </w:div>
    <w:div w:id="1663119363">
      <w:bodyDiv w:val="1"/>
      <w:marLeft w:val="0"/>
      <w:marRight w:val="0"/>
      <w:marTop w:val="0"/>
      <w:marBottom w:val="0"/>
      <w:divBdr>
        <w:top w:val="none" w:sz="0" w:space="0" w:color="auto"/>
        <w:left w:val="none" w:sz="0" w:space="0" w:color="auto"/>
        <w:bottom w:val="none" w:sz="0" w:space="0" w:color="auto"/>
        <w:right w:val="none" w:sz="0" w:space="0" w:color="auto"/>
      </w:divBdr>
      <w:divsChild>
        <w:div w:id="1862163397">
          <w:marLeft w:val="432"/>
          <w:marRight w:val="0"/>
          <w:marTop w:val="134"/>
          <w:marBottom w:val="0"/>
          <w:divBdr>
            <w:top w:val="none" w:sz="0" w:space="0" w:color="auto"/>
            <w:left w:val="none" w:sz="0" w:space="0" w:color="auto"/>
            <w:bottom w:val="none" w:sz="0" w:space="0" w:color="auto"/>
            <w:right w:val="none" w:sz="0" w:space="0" w:color="auto"/>
          </w:divBdr>
        </w:div>
        <w:div w:id="1221600004">
          <w:marLeft w:val="432"/>
          <w:marRight w:val="0"/>
          <w:marTop w:val="134"/>
          <w:marBottom w:val="0"/>
          <w:divBdr>
            <w:top w:val="none" w:sz="0" w:space="0" w:color="auto"/>
            <w:left w:val="none" w:sz="0" w:space="0" w:color="auto"/>
            <w:bottom w:val="none" w:sz="0" w:space="0" w:color="auto"/>
            <w:right w:val="none" w:sz="0" w:space="0" w:color="auto"/>
          </w:divBdr>
        </w:div>
        <w:div w:id="661929384">
          <w:marLeft w:val="432"/>
          <w:marRight w:val="0"/>
          <w:marTop w:val="134"/>
          <w:marBottom w:val="0"/>
          <w:divBdr>
            <w:top w:val="none" w:sz="0" w:space="0" w:color="auto"/>
            <w:left w:val="none" w:sz="0" w:space="0" w:color="auto"/>
            <w:bottom w:val="none" w:sz="0" w:space="0" w:color="auto"/>
            <w:right w:val="none" w:sz="0" w:space="0" w:color="auto"/>
          </w:divBdr>
        </w:div>
      </w:divsChild>
    </w:div>
    <w:div w:id="1728533183">
      <w:bodyDiv w:val="1"/>
      <w:marLeft w:val="0"/>
      <w:marRight w:val="0"/>
      <w:marTop w:val="0"/>
      <w:marBottom w:val="0"/>
      <w:divBdr>
        <w:top w:val="none" w:sz="0" w:space="0" w:color="auto"/>
        <w:left w:val="none" w:sz="0" w:space="0" w:color="auto"/>
        <w:bottom w:val="none" w:sz="0" w:space="0" w:color="auto"/>
        <w:right w:val="none" w:sz="0" w:space="0" w:color="auto"/>
      </w:divBdr>
    </w:div>
    <w:div w:id="1774743233">
      <w:bodyDiv w:val="1"/>
      <w:marLeft w:val="0"/>
      <w:marRight w:val="0"/>
      <w:marTop w:val="0"/>
      <w:marBottom w:val="0"/>
      <w:divBdr>
        <w:top w:val="none" w:sz="0" w:space="0" w:color="auto"/>
        <w:left w:val="none" w:sz="0" w:space="0" w:color="auto"/>
        <w:bottom w:val="none" w:sz="0" w:space="0" w:color="auto"/>
        <w:right w:val="none" w:sz="0" w:space="0" w:color="auto"/>
      </w:divBdr>
    </w:div>
    <w:div w:id="1868332731">
      <w:bodyDiv w:val="1"/>
      <w:marLeft w:val="0"/>
      <w:marRight w:val="0"/>
      <w:marTop w:val="0"/>
      <w:marBottom w:val="0"/>
      <w:divBdr>
        <w:top w:val="none" w:sz="0" w:space="0" w:color="auto"/>
        <w:left w:val="none" w:sz="0" w:space="0" w:color="auto"/>
        <w:bottom w:val="none" w:sz="0" w:space="0" w:color="auto"/>
        <w:right w:val="none" w:sz="0" w:space="0" w:color="auto"/>
      </w:divBdr>
    </w:div>
    <w:div w:id="1909344879">
      <w:bodyDiv w:val="1"/>
      <w:marLeft w:val="0"/>
      <w:marRight w:val="0"/>
      <w:marTop w:val="0"/>
      <w:marBottom w:val="0"/>
      <w:divBdr>
        <w:top w:val="none" w:sz="0" w:space="0" w:color="auto"/>
        <w:left w:val="none" w:sz="0" w:space="0" w:color="auto"/>
        <w:bottom w:val="none" w:sz="0" w:space="0" w:color="auto"/>
        <w:right w:val="none" w:sz="0" w:space="0" w:color="auto"/>
      </w:divBdr>
      <w:divsChild>
        <w:div w:id="657727556">
          <w:marLeft w:val="907"/>
          <w:marRight w:val="0"/>
          <w:marTop w:val="115"/>
          <w:marBottom w:val="0"/>
          <w:divBdr>
            <w:top w:val="none" w:sz="0" w:space="0" w:color="auto"/>
            <w:left w:val="none" w:sz="0" w:space="0" w:color="auto"/>
            <w:bottom w:val="none" w:sz="0" w:space="0" w:color="auto"/>
            <w:right w:val="none" w:sz="0" w:space="0" w:color="auto"/>
          </w:divBdr>
        </w:div>
      </w:divsChild>
    </w:div>
    <w:div w:id="1911889945">
      <w:bodyDiv w:val="1"/>
      <w:marLeft w:val="0"/>
      <w:marRight w:val="0"/>
      <w:marTop w:val="0"/>
      <w:marBottom w:val="0"/>
      <w:divBdr>
        <w:top w:val="none" w:sz="0" w:space="0" w:color="auto"/>
        <w:left w:val="none" w:sz="0" w:space="0" w:color="auto"/>
        <w:bottom w:val="none" w:sz="0" w:space="0" w:color="auto"/>
        <w:right w:val="none" w:sz="0" w:space="0" w:color="auto"/>
      </w:divBdr>
    </w:div>
    <w:div w:id="1924139244">
      <w:bodyDiv w:val="1"/>
      <w:marLeft w:val="0"/>
      <w:marRight w:val="0"/>
      <w:marTop w:val="0"/>
      <w:marBottom w:val="0"/>
      <w:divBdr>
        <w:top w:val="none" w:sz="0" w:space="0" w:color="auto"/>
        <w:left w:val="none" w:sz="0" w:space="0" w:color="auto"/>
        <w:bottom w:val="none" w:sz="0" w:space="0" w:color="auto"/>
        <w:right w:val="none" w:sz="0" w:space="0" w:color="auto"/>
      </w:divBdr>
    </w:div>
    <w:div w:id="1950505566">
      <w:bodyDiv w:val="1"/>
      <w:marLeft w:val="0"/>
      <w:marRight w:val="0"/>
      <w:marTop w:val="0"/>
      <w:marBottom w:val="0"/>
      <w:divBdr>
        <w:top w:val="none" w:sz="0" w:space="0" w:color="auto"/>
        <w:left w:val="none" w:sz="0" w:space="0" w:color="auto"/>
        <w:bottom w:val="none" w:sz="0" w:space="0" w:color="auto"/>
        <w:right w:val="none" w:sz="0" w:space="0" w:color="auto"/>
      </w:divBdr>
    </w:div>
    <w:div w:id="1951472893">
      <w:bodyDiv w:val="1"/>
      <w:marLeft w:val="0"/>
      <w:marRight w:val="0"/>
      <w:marTop w:val="0"/>
      <w:marBottom w:val="0"/>
      <w:divBdr>
        <w:top w:val="none" w:sz="0" w:space="0" w:color="auto"/>
        <w:left w:val="none" w:sz="0" w:space="0" w:color="auto"/>
        <w:bottom w:val="none" w:sz="0" w:space="0" w:color="auto"/>
        <w:right w:val="none" w:sz="0" w:space="0" w:color="auto"/>
      </w:divBdr>
    </w:div>
    <w:div w:id="1981380700">
      <w:bodyDiv w:val="1"/>
      <w:marLeft w:val="0"/>
      <w:marRight w:val="0"/>
      <w:marTop w:val="0"/>
      <w:marBottom w:val="0"/>
      <w:divBdr>
        <w:top w:val="none" w:sz="0" w:space="0" w:color="auto"/>
        <w:left w:val="none" w:sz="0" w:space="0" w:color="auto"/>
        <w:bottom w:val="none" w:sz="0" w:space="0" w:color="auto"/>
        <w:right w:val="none" w:sz="0" w:space="0" w:color="auto"/>
      </w:divBdr>
    </w:div>
    <w:div w:id="2005695861">
      <w:bodyDiv w:val="1"/>
      <w:marLeft w:val="0"/>
      <w:marRight w:val="0"/>
      <w:marTop w:val="0"/>
      <w:marBottom w:val="0"/>
      <w:divBdr>
        <w:top w:val="none" w:sz="0" w:space="0" w:color="auto"/>
        <w:left w:val="none" w:sz="0" w:space="0" w:color="auto"/>
        <w:bottom w:val="none" w:sz="0" w:space="0" w:color="auto"/>
        <w:right w:val="none" w:sz="0" w:space="0" w:color="auto"/>
      </w:divBdr>
      <w:divsChild>
        <w:div w:id="651524137">
          <w:marLeft w:val="432"/>
          <w:marRight w:val="0"/>
          <w:marTop w:val="115"/>
          <w:marBottom w:val="0"/>
          <w:divBdr>
            <w:top w:val="none" w:sz="0" w:space="0" w:color="auto"/>
            <w:left w:val="none" w:sz="0" w:space="0" w:color="auto"/>
            <w:bottom w:val="none" w:sz="0" w:space="0" w:color="auto"/>
            <w:right w:val="none" w:sz="0" w:space="0" w:color="auto"/>
          </w:divBdr>
        </w:div>
        <w:div w:id="1750612205">
          <w:marLeft w:val="432"/>
          <w:marRight w:val="0"/>
          <w:marTop w:val="115"/>
          <w:marBottom w:val="0"/>
          <w:divBdr>
            <w:top w:val="none" w:sz="0" w:space="0" w:color="auto"/>
            <w:left w:val="none" w:sz="0" w:space="0" w:color="auto"/>
            <w:bottom w:val="none" w:sz="0" w:space="0" w:color="auto"/>
            <w:right w:val="none" w:sz="0" w:space="0" w:color="auto"/>
          </w:divBdr>
        </w:div>
      </w:divsChild>
    </w:div>
    <w:div w:id="2102069390">
      <w:bodyDiv w:val="1"/>
      <w:marLeft w:val="0"/>
      <w:marRight w:val="0"/>
      <w:marTop w:val="0"/>
      <w:marBottom w:val="0"/>
      <w:divBdr>
        <w:top w:val="none" w:sz="0" w:space="0" w:color="auto"/>
        <w:left w:val="none" w:sz="0" w:space="0" w:color="auto"/>
        <w:bottom w:val="none" w:sz="0" w:space="0" w:color="auto"/>
        <w:right w:val="none" w:sz="0" w:space="0" w:color="auto"/>
      </w:divBdr>
    </w:div>
    <w:div w:id="2129352564">
      <w:bodyDiv w:val="1"/>
      <w:marLeft w:val="0"/>
      <w:marRight w:val="0"/>
      <w:marTop w:val="0"/>
      <w:marBottom w:val="0"/>
      <w:divBdr>
        <w:top w:val="none" w:sz="0" w:space="0" w:color="auto"/>
        <w:left w:val="none" w:sz="0" w:space="0" w:color="auto"/>
        <w:bottom w:val="none" w:sz="0" w:space="0" w:color="auto"/>
        <w:right w:val="none" w:sz="0" w:space="0" w:color="auto"/>
      </w:divBdr>
    </w:div>
    <w:div w:id="2141268309">
      <w:bodyDiv w:val="1"/>
      <w:marLeft w:val="0"/>
      <w:marRight w:val="0"/>
      <w:marTop w:val="0"/>
      <w:marBottom w:val="0"/>
      <w:divBdr>
        <w:top w:val="none" w:sz="0" w:space="0" w:color="auto"/>
        <w:left w:val="none" w:sz="0" w:space="0" w:color="auto"/>
        <w:bottom w:val="none" w:sz="0" w:space="0" w:color="auto"/>
        <w:right w:val="none" w:sz="0" w:space="0" w:color="auto"/>
      </w:divBdr>
      <w:divsChild>
        <w:div w:id="316032131">
          <w:marLeft w:val="432"/>
          <w:marRight w:val="0"/>
          <w:marTop w:val="134"/>
          <w:marBottom w:val="0"/>
          <w:divBdr>
            <w:top w:val="none" w:sz="0" w:space="0" w:color="auto"/>
            <w:left w:val="none" w:sz="0" w:space="0" w:color="auto"/>
            <w:bottom w:val="none" w:sz="0" w:space="0" w:color="auto"/>
            <w:right w:val="none" w:sz="0" w:space="0" w:color="auto"/>
          </w:divBdr>
        </w:div>
        <w:div w:id="2069449099">
          <w:marLeft w:val="432"/>
          <w:marRight w:val="0"/>
          <w:marTop w:val="134"/>
          <w:marBottom w:val="0"/>
          <w:divBdr>
            <w:top w:val="none" w:sz="0" w:space="0" w:color="auto"/>
            <w:left w:val="none" w:sz="0" w:space="0" w:color="auto"/>
            <w:bottom w:val="none" w:sz="0" w:space="0" w:color="auto"/>
            <w:right w:val="none" w:sz="0" w:space="0" w:color="auto"/>
          </w:divBdr>
        </w:div>
        <w:div w:id="258832896">
          <w:marLeft w:val="432"/>
          <w:marRight w:val="0"/>
          <w:marTop w:val="134"/>
          <w:marBottom w:val="0"/>
          <w:divBdr>
            <w:top w:val="none" w:sz="0" w:space="0" w:color="auto"/>
            <w:left w:val="none" w:sz="0" w:space="0" w:color="auto"/>
            <w:bottom w:val="none" w:sz="0" w:space="0" w:color="auto"/>
            <w:right w:val="none" w:sz="0" w:space="0" w:color="auto"/>
          </w:divBdr>
        </w:div>
        <w:div w:id="1599634854">
          <w:marLeft w:val="432"/>
          <w:marRight w:val="0"/>
          <w:marTop w:val="13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kidshealth.org/kid/htbw/_bfs_DSmoviesource.html" TargetMode="External"/><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hyperlink" Target="https://youtu.be/ZBZWgrfZFbU" TargetMode="External"/><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0.jpeg"/><Relationship Id="rId38" Type="http://schemas.openxmlformats.org/officeDocument/2006/relationships/image" Target="media/image25.emf"/><Relationship Id="rId2" Type="http://schemas.openxmlformats.org/officeDocument/2006/relationships/numbering" Target="numbering.xml"/><Relationship Id="rId16" Type="http://schemas.openxmlformats.org/officeDocument/2006/relationships/hyperlink" Target="http://www.youtube.com/watch?v=KO9HVg8NRo0" TargetMode="External"/><Relationship Id="rId20" Type="http://schemas.openxmlformats.org/officeDocument/2006/relationships/image" Target="media/image9.jpeg"/><Relationship Id="rId29" Type="http://schemas.openxmlformats.org/officeDocument/2006/relationships/image" Target="media/image16.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3.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kidshealth.org/kid/htbw/_bfs_DSmoviesource.html" TargetMode="External"/><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3.jpeg"/><Relationship Id="rId10" Type="http://schemas.openxmlformats.org/officeDocument/2006/relationships/image" Target="media/image1.png"/><Relationship Id="rId19" Type="http://schemas.openxmlformats.org/officeDocument/2006/relationships/image" Target="media/image8.jpe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hyperlink" Target="http://www.youtube.com/watch?v=KO9HVg8NRo0" TargetMode="External"/><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hyperlink" Target="https://youtu.be/ZBZWgrfZFbU" TargetMode="External"/><Relationship Id="rId30" Type="http://schemas.openxmlformats.org/officeDocument/2006/relationships/image" Target="media/image17.png"/><Relationship Id="rId35"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Version=""/>
</file>

<file path=customXml/itemProps1.xml><?xml version="1.0" encoding="utf-8"?>
<ds:datastoreItem xmlns:ds="http://schemas.openxmlformats.org/officeDocument/2006/customXml" ds:itemID="{1019E686-CE5D-46E6-8FD8-E83E62223E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1</Pages>
  <Words>10107</Words>
  <Characters>57615</Characters>
  <Application>Microsoft Office Word</Application>
  <DocSecurity>0</DocSecurity>
  <Lines>480</Lines>
  <Paragraphs>135</Paragraphs>
  <ScaleCrop>false</ScaleCrop>
  <HeadingPairs>
    <vt:vector size="2" baseType="variant">
      <vt:variant>
        <vt:lpstr>Title</vt:lpstr>
      </vt:variant>
      <vt:variant>
        <vt:i4>1</vt:i4>
      </vt:variant>
    </vt:vector>
  </HeadingPairs>
  <TitlesOfParts>
    <vt:vector size="1" baseType="lpstr">
      <vt:lpstr>Unit 5: Insects</vt:lpstr>
    </vt:vector>
  </TitlesOfParts>
  <Company>Microsoft</Company>
  <LinksUpToDate>false</LinksUpToDate>
  <CharactersWithSpaces>67587</CharactersWithSpaces>
  <SharedDoc>false</SharedDoc>
  <HLinks>
    <vt:vector size="18" baseType="variant">
      <vt:variant>
        <vt:i4>2556016</vt:i4>
      </vt:variant>
      <vt:variant>
        <vt:i4>6</vt:i4>
      </vt:variant>
      <vt:variant>
        <vt:i4>0</vt:i4>
      </vt:variant>
      <vt:variant>
        <vt:i4>5</vt:i4>
      </vt:variant>
      <vt:variant>
        <vt:lpwstr>https://www.youtube.com/watch?v=DUPXkWqC1aA</vt:lpwstr>
      </vt:variant>
      <vt:variant>
        <vt:lpwstr/>
      </vt:variant>
      <vt:variant>
        <vt:i4>3145778</vt:i4>
      </vt:variant>
      <vt:variant>
        <vt:i4>3</vt:i4>
      </vt:variant>
      <vt:variant>
        <vt:i4>0</vt:i4>
      </vt:variant>
      <vt:variant>
        <vt:i4>5</vt:i4>
      </vt:variant>
      <vt:variant>
        <vt:lpwstr>https://www.youtube.com/watch?v=nqxkUVfRxQY</vt:lpwstr>
      </vt:variant>
      <vt:variant>
        <vt:lpwstr/>
      </vt:variant>
      <vt:variant>
        <vt:i4>4128829</vt:i4>
      </vt:variant>
      <vt:variant>
        <vt:i4>0</vt:i4>
      </vt:variant>
      <vt:variant>
        <vt:i4>0</vt:i4>
      </vt:variant>
      <vt:variant>
        <vt:i4>5</vt:i4>
      </vt:variant>
      <vt:variant>
        <vt:lpwstr>https://www.youtube.com/watch?v=fqEEIelHTYM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 5: Insects</dc:title>
  <dc:creator>t0253368</dc:creator>
  <cp:lastModifiedBy>Susanne Stanyer</cp:lastModifiedBy>
  <cp:revision>10</cp:revision>
  <cp:lastPrinted>2019-01-30T07:44:00Z</cp:lastPrinted>
  <dcterms:created xsi:type="dcterms:W3CDTF">2017-06-30T00:28:00Z</dcterms:created>
  <dcterms:modified xsi:type="dcterms:W3CDTF">2019-01-30T07:45:00Z</dcterms:modified>
</cp:coreProperties>
</file>