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18"/>
      </w:pPr>
      <w:r>
        <w:rPr>
          <w:w w:val="105"/>
        </w:rPr>
        <w:t>WRITING ASSESSMENT TASK:</w:t>
      </w:r>
    </w:p>
    <w:p>
      <w:pPr>
        <w:spacing w:before="215"/>
        <w:ind w:left="227" w:right="0" w:firstLine="0"/>
        <w:jc w:val="left"/>
        <w:rPr>
          <w:rFonts w:ascii="Arial"/>
          <w:i/>
          <w:sz w:val="21"/>
        </w:rPr>
      </w:pPr>
      <w:r>
        <w:rPr/>
        <w:pict>
          <v:group style="position:absolute;margin-left:28.6pt;margin-top:10.038870pt;width:546.25pt;height:481.2pt;mso-position-horizontal-relative:page;mso-position-vertical-relative:paragraph;z-index:-3304" coordorigin="572,201" coordsize="10925,9624">
            <v:line style="position:absolute" from="582,206" to="11487,206" stroked="true" strokeweight=".48pt" strokecolor="#000000">
              <v:stroke dashstyle="solid"/>
            </v:line>
            <v:line style="position:absolute" from="577,201" to="577,9825" stroked="true" strokeweight=".48pt" strokecolor="#000000">
              <v:stroke dashstyle="solid"/>
            </v:line>
            <v:line style="position:absolute" from="582,9820" to="11487,9820" stroked="true" strokeweight=".48pt" strokecolor="#000000">
              <v:stroke dashstyle="solid"/>
            </v:line>
            <v:line style="position:absolute" from="11492,201" to="11492,9825" stroked="true" strokeweight=".48pt" strokecolor="#000000">
              <v:stroke dashstyle="solid"/>
            </v:line>
            <w10:wrap type="none"/>
          </v:group>
        </w:pict>
      </w:r>
      <w:r>
        <w:rPr>
          <w:rFonts w:ascii="Arial"/>
          <w:b/>
          <w:w w:val="105"/>
          <w:sz w:val="21"/>
        </w:rPr>
        <w:t>Task procedure: </w:t>
      </w:r>
      <w:r>
        <w:rPr>
          <w:rFonts w:ascii="Arial"/>
          <w:i/>
          <w:w w:val="105"/>
          <w:sz w:val="21"/>
        </w:rPr>
        <w:t>(Instructions for students)</w:t>
      </w:r>
    </w:p>
    <w:p>
      <w:pPr>
        <w:pStyle w:val="BodyText"/>
        <w:rPr>
          <w:b w:val="0"/>
          <w:i/>
          <w:sz w:val="24"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5227"/>
        <w:gridCol w:w="5232"/>
        <w:gridCol w:w="120"/>
      </w:tblGrid>
      <w:tr>
        <w:trPr>
          <w:trHeight w:val="5860" w:hRule="atLeast"/>
        </w:trPr>
        <w:tc>
          <w:tcPr>
            <w:tcW w:w="10689" w:type="dxa"/>
            <w:gridSpan w:val="4"/>
          </w:tcPr>
          <w:p>
            <w:pPr>
              <w:pStyle w:val="TableParagraph"/>
              <w:spacing w:before="4"/>
              <w:rPr>
                <w:rFonts w:ascii="Arial"/>
                <w:i/>
                <w:sz w:val="52"/>
              </w:rPr>
            </w:pPr>
          </w:p>
          <w:p>
            <w:pPr>
              <w:pStyle w:val="TableParagraph"/>
              <w:ind w:left="4628"/>
              <w:rPr>
                <w:b/>
                <w:sz w:val="31"/>
              </w:rPr>
            </w:pPr>
            <w:r>
              <w:rPr>
                <w:b/>
                <w:sz w:val="31"/>
              </w:rPr>
              <w:t>Task Sheet</w:t>
            </w:r>
          </w:p>
          <w:p>
            <w:pPr>
              <w:pStyle w:val="TableParagraph"/>
              <w:spacing w:line="285" w:lineRule="auto" w:before="270"/>
              <w:ind w:left="105" w:right="234"/>
              <w:jc w:val="both"/>
              <w:rPr>
                <w:sz w:val="31"/>
              </w:rPr>
            </w:pPr>
            <w:r>
              <w:rPr>
                <w:sz w:val="31"/>
              </w:rPr>
              <w:t>The organiser of a school camp has gathered information about the numbers of </w:t>
            </w:r>
            <w:r>
              <w:rPr>
                <w:b/>
                <w:sz w:val="31"/>
              </w:rPr>
              <w:t>students participating in activities </w:t>
            </w:r>
            <w:r>
              <w:rPr>
                <w:sz w:val="31"/>
              </w:rPr>
              <w:t>on a recent camp. This information needs to be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provided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in</w:t>
            </w:r>
            <w:r>
              <w:rPr>
                <w:spacing w:val="11"/>
                <w:sz w:val="31"/>
              </w:rPr>
              <w:t> </w:t>
            </w:r>
            <w:r>
              <w:rPr>
                <w:sz w:val="31"/>
              </w:rPr>
              <w:t>report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for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the</w:t>
            </w:r>
            <w:r>
              <w:rPr>
                <w:spacing w:val="11"/>
                <w:sz w:val="31"/>
              </w:rPr>
              <w:t> </w:t>
            </w:r>
            <w:r>
              <w:rPr>
                <w:sz w:val="31"/>
              </w:rPr>
              <w:t>principal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and</w:t>
            </w:r>
            <w:r>
              <w:rPr>
                <w:spacing w:val="11"/>
                <w:sz w:val="31"/>
              </w:rPr>
              <w:t> </w:t>
            </w:r>
            <w:r>
              <w:rPr>
                <w:sz w:val="31"/>
              </w:rPr>
              <w:t>other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teachers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at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the</w:t>
            </w:r>
            <w:r>
              <w:rPr>
                <w:spacing w:val="11"/>
                <w:sz w:val="31"/>
              </w:rPr>
              <w:t> </w:t>
            </w:r>
            <w:r>
              <w:rPr>
                <w:sz w:val="31"/>
              </w:rPr>
              <w:t>school.</w:t>
            </w:r>
          </w:p>
          <w:p>
            <w:pPr>
              <w:pStyle w:val="TableParagraph"/>
              <w:spacing w:line="285" w:lineRule="auto" w:before="194"/>
              <w:ind w:left="105" w:right="246"/>
              <w:jc w:val="both"/>
              <w:rPr>
                <w:b/>
                <w:sz w:val="31"/>
              </w:rPr>
            </w:pPr>
            <w:r>
              <w:rPr>
                <w:b/>
                <w:sz w:val="31"/>
              </w:rPr>
              <w:t>Your job is to write up the report based on the results of the survey and make recommendations about activities provided on future school camps.</w:t>
            </w:r>
          </w:p>
          <w:p>
            <w:pPr>
              <w:pStyle w:val="TableParagraph"/>
              <w:spacing w:line="276" w:lineRule="auto" w:before="184"/>
              <w:ind w:left="105" w:right="735"/>
              <w:jc w:val="both"/>
              <w:rPr>
                <w:sz w:val="28"/>
              </w:rPr>
            </w:pPr>
            <w:r>
              <w:rPr>
                <w:sz w:val="28"/>
              </w:rPr>
              <w:t>You may use any notes you have made to help you write the report. The report</w:t>
            </w:r>
            <w:r>
              <w:rPr>
                <w:spacing w:val="-45"/>
                <w:sz w:val="28"/>
              </w:rPr>
              <w:t> </w:t>
            </w:r>
            <w:r>
              <w:rPr>
                <w:sz w:val="28"/>
              </w:rPr>
              <w:t>format should be a formal piece of writing, using paragraphs. This framework may help you</w:t>
            </w:r>
            <w:r>
              <w:rPr>
                <w:spacing w:val="-44"/>
                <w:sz w:val="28"/>
              </w:rPr>
              <w:t> </w:t>
            </w:r>
            <w:r>
              <w:rPr>
                <w:sz w:val="28"/>
              </w:rPr>
              <w:t>to organise and write your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report:</w:t>
            </w:r>
          </w:p>
        </w:tc>
      </w:tr>
      <w:tr>
        <w:trPr>
          <w:trHeight w:val="508" w:hRule="atLeast"/>
        </w:trPr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27" w:type="dxa"/>
          </w:tcPr>
          <w:p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Title:</w:t>
            </w:r>
          </w:p>
        </w:tc>
        <w:tc>
          <w:tcPr>
            <w:tcW w:w="52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20" w:hRule="atLeast"/>
        </w:trPr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27" w:type="dxa"/>
          </w:tcPr>
          <w:p>
            <w:pPr>
              <w:pStyle w:val="TableParagraph"/>
              <w:spacing w:line="292" w:lineRule="auto" w:before="11"/>
              <w:ind w:left="110" w:right="1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Orientation: purpose of the survey, who was surveyed, sections of the report.</w:t>
            </w:r>
          </w:p>
        </w:tc>
        <w:tc>
          <w:tcPr>
            <w:tcW w:w="52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08" w:hRule="atLeast"/>
        </w:trPr>
        <w:tc>
          <w:tcPr>
            <w:tcW w:w="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27" w:type="dxa"/>
          </w:tcPr>
          <w:p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Present findings:</w:t>
            </w:r>
          </w:p>
        </w:tc>
        <w:tc>
          <w:tcPr>
            <w:tcW w:w="523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08" w:hRule="atLeast"/>
        </w:trPr>
        <w:tc>
          <w:tcPr>
            <w:tcW w:w="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2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Conclusion and recommendations:</w:t>
            </w:r>
          </w:p>
        </w:tc>
        <w:tc>
          <w:tcPr>
            <w:tcW w:w="52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1910" w:h="16840"/>
      <w:pgMar w:top="13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2018-05-04T06:50:45Z</dcterms:created>
  <dcterms:modified xsi:type="dcterms:W3CDTF">2018-05-04T06:50:45Z</dcterms:modified>
</cp:coreProperties>
</file>