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10"/>
        <w:rPr>
          <w:rFonts w:ascii="Times New Roman"/>
          <w:sz w:val="20"/>
        </w:rPr>
      </w:pPr>
    </w:p>
    <w:p>
      <w:pPr>
        <w:spacing w:before="0"/>
        <w:ind w:left="137" w:right="0" w:firstLine="0"/>
        <w:jc w:val="left"/>
        <w:rPr>
          <w:b/>
          <w:sz w:val="21"/>
        </w:rPr>
      </w:pPr>
      <w:r>
        <w:rPr/>
        <w:pict>
          <v:group style="position:absolute;margin-left:64.440002pt;margin-top:12.617051pt;width:730.6pt;height:380.4pt;mso-position-horizontal-relative:page;mso-position-vertical-relative:paragraph;z-index:-3592" coordorigin="1289,252" coordsize="14612,7608">
            <v:shape style="position:absolute;left:1293;top:252;width:14597;height:7608" coordorigin="1294,252" coordsize="14597,7608" path="m1298,257l15890,257m1294,252l1294,7860e" filled="false" stroked="true" strokeweight=".48pt" strokecolor="#000000">
              <v:path arrowok="t"/>
              <v:stroke dashstyle="solid"/>
            </v:shape>
            <v:line style="position:absolute" from="1298,7856" to="15890,7856" stroked="true" strokeweight=".48pt" strokecolor="#000000">
              <v:stroke dashstyle="solid"/>
            </v:line>
            <v:line style="position:absolute" from="15895,252" to="15895,7860" stroked="true" strokeweight=".48pt" strokecolor="#000000">
              <v:stroke dashstyle="solid"/>
            </v:line>
            <w10:wrap type="none"/>
          </v:group>
        </w:pict>
      </w:r>
      <w:r>
        <w:rPr>
          <w:b/>
          <w:w w:val="105"/>
          <w:sz w:val="21"/>
        </w:rPr>
        <w:t>ORAL LANGUAGE ASSESSMENT TASK: Task 19 A book or film review</w:t>
      </w:r>
    </w:p>
    <w:p>
      <w:pPr>
        <w:spacing w:before="23"/>
        <w:ind w:left="103" w:right="0" w:firstLine="0"/>
        <w:jc w:val="left"/>
        <w:rPr>
          <w:i/>
          <w:sz w:val="21"/>
        </w:rPr>
      </w:pPr>
      <w:r>
        <w:rPr>
          <w:b/>
          <w:w w:val="105"/>
          <w:sz w:val="21"/>
        </w:rPr>
        <w:t>Task procedure: </w:t>
      </w:r>
      <w:r>
        <w:rPr>
          <w:i/>
          <w:w w:val="105"/>
          <w:sz w:val="21"/>
        </w:rPr>
        <w:t>(instructions for students) </w:t>
      </w:r>
      <w:r>
        <w:rPr>
          <w:b/>
          <w:w w:val="105"/>
          <w:sz w:val="21"/>
        </w:rPr>
        <w:t>and stimulus/prompt: </w:t>
      </w:r>
      <w:r>
        <w:rPr>
          <w:i/>
          <w:w w:val="105"/>
          <w:sz w:val="21"/>
        </w:rPr>
        <w:t>(rubric, visuals )</w:t>
      </w:r>
    </w:p>
    <w:p>
      <w:pPr>
        <w:pStyle w:val="BodyText"/>
        <w:spacing w:before="1"/>
        <w:rPr>
          <w:i/>
          <w:sz w:val="21"/>
        </w:rPr>
      </w:pPr>
    </w:p>
    <w:p>
      <w:pPr>
        <w:spacing w:before="1"/>
        <w:ind w:left="103" w:right="0" w:firstLine="0"/>
        <w:jc w:val="left"/>
        <w:rPr>
          <w:i/>
          <w:sz w:val="19"/>
        </w:rPr>
      </w:pPr>
      <w:r>
        <w:rPr>
          <w:i/>
          <w:w w:val="105"/>
          <w:sz w:val="19"/>
        </w:rPr>
        <w:t>For the student who is presenting:</w:t>
      </w:r>
    </w:p>
    <w:p>
      <w:pPr>
        <w:pStyle w:val="BodyText"/>
        <w:spacing w:before="1"/>
        <w:rPr>
          <w:i/>
          <w:sz w:val="21"/>
        </w:rPr>
      </w:pPr>
    </w:p>
    <w:p>
      <w:pPr>
        <w:pStyle w:val="ListParagraph"/>
        <w:numPr>
          <w:ilvl w:val="0"/>
          <w:numId w:val="1"/>
        </w:numPr>
        <w:tabs>
          <w:tab w:pos="823" w:val="left" w:leader="none"/>
          <w:tab w:pos="824" w:val="left" w:leader="none"/>
        </w:tabs>
        <w:spacing w:line="240" w:lineRule="auto" w:before="0" w:after="0"/>
        <w:ind w:left="824" w:right="0" w:hanging="360"/>
        <w:jc w:val="left"/>
        <w:rPr>
          <w:sz w:val="19"/>
        </w:rPr>
      </w:pPr>
      <w:r>
        <w:rPr>
          <w:w w:val="105"/>
          <w:sz w:val="19"/>
        </w:rPr>
        <w:t>You</w:t>
      </w:r>
      <w:r>
        <w:rPr>
          <w:spacing w:val="-2"/>
          <w:w w:val="105"/>
          <w:sz w:val="19"/>
        </w:rPr>
        <w:t> </w:t>
      </w:r>
      <w:r>
        <w:rPr>
          <w:w w:val="105"/>
          <w:sz w:val="19"/>
        </w:rPr>
        <w:t>are</w:t>
      </w:r>
      <w:r>
        <w:rPr>
          <w:spacing w:val="-2"/>
          <w:w w:val="105"/>
          <w:sz w:val="19"/>
        </w:rPr>
        <w:t> </w:t>
      </w:r>
      <w:r>
        <w:rPr>
          <w:w w:val="105"/>
          <w:sz w:val="19"/>
        </w:rPr>
        <w:t>going</w:t>
      </w:r>
      <w:r>
        <w:rPr>
          <w:spacing w:val="-2"/>
          <w:w w:val="105"/>
          <w:sz w:val="19"/>
        </w:rPr>
        <w:t> </w:t>
      </w:r>
      <w:r>
        <w:rPr>
          <w:w w:val="105"/>
          <w:sz w:val="19"/>
        </w:rPr>
        <w:t>to</w:t>
      </w:r>
      <w:r>
        <w:rPr>
          <w:spacing w:val="-2"/>
          <w:w w:val="105"/>
          <w:sz w:val="19"/>
        </w:rPr>
        <w:t> </w:t>
      </w:r>
      <w:r>
        <w:rPr>
          <w:w w:val="105"/>
          <w:sz w:val="19"/>
        </w:rPr>
        <w:t>participate</w:t>
      </w:r>
      <w:r>
        <w:rPr>
          <w:spacing w:val="-2"/>
          <w:w w:val="105"/>
          <w:sz w:val="19"/>
        </w:rPr>
        <w:t> </w:t>
      </w:r>
      <w:r>
        <w:rPr>
          <w:w w:val="105"/>
          <w:sz w:val="19"/>
        </w:rPr>
        <w:t>in</w:t>
      </w:r>
      <w:r>
        <w:rPr>
          <w:spacing w:val="-1"/>
          <w:w w:val="105"/>
          <w:sz w:val="19"/>
        </w:rPr>
        <w:t> </w:t>
      </w:r>
      <w:r>
        <w:rPr>
          <w:w w:val="105"/>
          <w:sz w:val="19"/>
        </w:rPr>
        <w:t>a</w:t>
      </w:r>
      <w:r>
        <w:rPr>
          <w:spacing w:val="-2"/>
          <w:w w:val="105"/>
          <w:sz w:val="19"/>
        </w:rPr>
        <w:t> </w:t>
      </w:r>
      <w:r>
        <w:rPr>
          <w:w w:val="105"/>
          <w:sz w:val="19"/>
        </w:rPr>
        <w:t>short</w:t>
      </w:r>
      <w:r>
        <w:rPr>
          <w:spacing w:val="-2"/>
          <w:w w:val="105"/>
          <w:sz w:val="19"/>
        </w:rPr>
        <w:t> </w:t>
      </w:r>
      <w:r>
        <w:rPr>
          <w:w w:val="105"/>
          <w:sz w:val="19"/>
        </w:rPr>
        <w:t>discussion</w:t>
      </w:r>
      <w:r>
        <w:rPr>
          <w:spacing w:val="-2"/>
          <w:w w:val="105"/>
          <w:sz w:val="19"/>
        </w:rPr>
        <w:t> </w:t>
      </w:r>
      <w:r>
        <w:rPr>
          <w:w w:val="105"/>
          <w:sz w:val="19"/>
        </w:rPr>
        <w:t>about</w:t>
      </w:r>
      <w:r>
        <w:rPr>
          <w:spacing w:val="-2"/>
          <w:w w:val="105"/>
          <w:sz w:val="19"/>
        </w:rPr>
        <w:t> </w:t>
      </w:r>
      <w:r>
        <w:rPr>
          <w:w w:val="105"/>
          <w:sz w:val="19"/>
        </w:rPr>
        <w:t>the</w:t>
      </w:r>
      <w:r>
        <w:rPr>
          <w:spacing w:val="-2"/>
          <w:w w:val="105"/>
          <w:sz w:val="19"/>
        </w:rPr>
        <w:t> </w:t>
      </w:r>
      <w:r>
        <w:rPr>
          <w:w w:val="105"/>
          <w:sz w:val="19"/>
        </w:rPr>
        <w:t>book</w:t>
      </w:r>
      <w:r>
        <w:rPr>
          <w:spacing w:val="-1"/>
          <w:w w:val="105"/>
          <w:sz w:val="19"/>
        </w:rPr>
        <w:t> </w:t>
      </w:r>
      <w:r>
        <w:rPr>
          <w:w w:val="105"/>
          <w:sz w:val="19"/>
        </w:rPr>
        <w:t>or</w:t>
      </w:r>
      <w:r>
        <w:rPr>
          <w:spacing w:val="-2"/>
          <w:w w:val="105"/>
          <w:sz w:val="19"/>
        </w:rPr>
        <w:t> </w:t>
      </w:r>
      <w:r>
        <w:rPr>
          <w:w w:val="105"/>
          <w:sz w:val="19"/>
        </w:rPr>
        <w:t>film</w:t>
      </w:r>
      <w:r>
        <w:rPr>
          <w:spacing w:val="-1"/>
          <w:w w:val="105"/>
          <w:sz w:val="19"/>
        </w:rPr>
        <w:t> </w:t>
      </w:r>
      <w:r>
        <w:rPr>
          <w:w w:val="105"/>
          <w:sz w:val="19"/>
        </w:rPr>
        <w:t>you</w:t>
      </w:r>
      <w:r>
        <w:rPr>
          <w:spacing w:val="-1"/>
          <w:w w:val="105"/>
          <w:sz w:val="19"/>
        </w:rPr>
        <w:t> </w:t>
      </w:r>
      <w:r>
        <w:rPr>
          <w:w w:val="105"/>
          <w:sz w:val="19"/>
        </w:rPr>
        <w:t>have</w:t>
      </w:r>
      <w:r>
        <w:rPr>
          <w:spacing w:val="-2"/>
          <w:w w:val="105"/>
          <w:sz w:val="19"/>
        </w:rPr>
        <w:t> </w:t>
      </w:r>
      <w:r>
        <w:rPr>
          <w:w w:val="105"/>
          <w:sz w:val="19"/>
        </w:rPr>
        <w:t>recently</w:t>
      </w:r>
      <w:r>
        <w:rPr>
          <w:spacing w:val="-2"/>
          <w:w w:val="105"/>
          <w:sz w:val="19"/>
        </w:rPr>
        <w:t> </w:t>
      </w:r>
      <w:r>
        <w:rPr>
          <w:w w:val="105"/>
          <w:sz w:val="19"/>
        </w:rPr>
        <w:t>studied.</w:t>
      </w:r>
      <w:r>
        <w:rPr>
          <w:spacing w:val="-3"/>
          <w:w w:val="105"/>
          <w:sz w:val="19"/>
        </w:rPr>
        <w:t> </w:t>
      </w:r>
      <w:r>
        <w:rPr>
          <w:w w:val="105"/>
          <w:sz w:val="19"/>
        </w:rPr>
        <w:t>You</w:t>
      </w:r>
      <w:r>
        <w:rPr>
          <w:spacing w:val="-2"/>
          <w:w w:val="105"/>
          <w:sz w:val="19"/>
        </w:rPr>
        <w:t> </w:t>
      </w:r>
      <w:r>
        <w:rPr>
          <w:w w:val="105"/>
          <w:sz w:val="19"/>
        </w:rPr>
        <w:t>will</w:t>
      </w:r>
      <w:r>
        <w:rPr>
          <w:spacing w:val="-3"/>
          <w:w w:val="105"/>
          <w:sz w:val="19"/>
        </w:rPr>
        <w:t> </w:t>
      </w:r>
      <w:r>
        <w:rPr>
          <w:w w:val="105"/>
          <w:sz w:val="19"/>
        </w:rPr>
        <w:t>be</w:t>
      </w:r>
      <w:r>
        <w:rPr>
          <w:spacing w:val="-2"/>
          <w:w w:val="105"/>
          <w:sz w:val="19"/>
        </w:rPr>
        <w:t> </w:t>
      </w:r>
      <w:r>
        <w:rPr>
          <w:w w:val="105"/>
          <w:sz w:val="19"/>
        </w:rPr>
        <w:t>responding</w:t>
      </w:r>
      <w:r>
        <w:rPr>
          <w:spacing w:val="-2"/>
          <w:w w:val="105"/>
          <w:sz w:val="19"/>
        </w:rPr>
        <w:t> </w:t>
      </w:r>
      <w:r>
        <w:rPr>
          <w:w w:val="105"/>
          <w:sz w:val="19"/>
        </w:rPr>
        <w:t>to</w:t>
      </w:r>
      <w:r>
        <w:rPr>
          <w:spacing w:val="-2"/>
          <w:w w:val="105"/>
          <w:sz w:val="19"/>
        </w:rPr>
        <w:t> </w:t>
      </w:r>
      <w:r>
        <w:rPr>
          <w:w w:val="105"/>
          <w:sz w:val="19"/>
        </w:rPr>
        <w:t>questions</w:t>
      </w:r>
      <w:r>
        <w:rPr>
          <w:spacing w:val="-2"/>
          <w:w w:val="105"/>
          <w:sz w:val="19"/>
        </w:rPr>
        <w:t> </w:t>
      </w:r>
      <w:r>
        <w:rPr>
          <w:w w:val="105"/>
          <w:sz w:val="19"/>
        </w:rPr>
        <w:t>asked</w:t>
      </w:r>
      <w:r>
        <w:rPr>
          <w:spacing w:val="-2"/>
          <w:w w:val="105"/>
          <w:sz w:val="19"/>
        </w:rPr>
        <w:t> </w:t>
      </w:r>
      <w:r>
        <w:rPr>
          <w:w w:val="105"/>
          <w:sz w:val="19"/>
        </w:rPr>
        <w:t>by</w:t>
      </w:r>
      <w:r>
        <w:rPr>
          <w:spacing w:val="-2"/>
          <w:w w:val="105"/>
          <w:sz w:val="19"/>
        </w:rPr>
        <w:t> </w:t>
      </w:r>
      <w:r>
        <w:rPr>
          <w:w w:val="105"/>
          <w:sz w:val="19"/>
        </w:rPr>
        <w:t>your</w:t>
      </w:r>
      <w:r>
        <w:rPr>
          <w:spacing w:val="-2"/>
          <w:w w:val="105"/>
          <w:sz w:val="19"/>
        </w:rPr>
        <w:t> </w:t>
      </w:r>
      <w:r>
        <w:rPr>
          <w:w w:val="105"/>
          <w:sz w:val="19"/>
        </w:rPr>
        <w:t>partner.</w:t>
      </w:r>
    </w:p>
    <w:p>
      <w:pPr>
        <w:pStyle w:val="ListParagraph"/>
        <w:numPr>
          <w:ilvl w:val="0"/>
          <w:numId w:val="1"/>
        </w:numPr>
        <w:tabs>
          <w:tab w:pos="823" w:val="left" w:leader="none"/>
          <w:tab w:pos="824" w:val="left" w:leader="none"/>
        </w:tabs>
        <w:spacing w:line="254" w:lineRule="auto" w:before="13" w:after="0"/>
        <w:ind w:left="824" w:right="112" w:hanging="360"/>
        <w:jc w:val="left"/>
        <w:rPr>
          <w:sz w:val="19"/>
        </w:rPr>
      </w:pPr>
      <w:r>
        <w:rPr>
          <w:w w:val="105"/>
          <w:sz w:val="19"/>
        </w:rPr>
        <w:t>You can use the following table to organise your ideas for the main parts of your review. Write notes (a few words) for each section. You can refer to these while presenting your review, to help you remember what you want to</w:t>
      </w:r>
      <w:r>
        <w:rPr>
          <w:spacing w:val="7"/>
          <w:w w:val="105"/>
          <w:sz w:val="19"/>
        </w:rPr>
        <w:t> </w:t>
      </w:r>
      <w:r>
        <w:rPr>
          <w:w w:val="105"/>
          <w:sz w:val="19"/>
        </w:rPr>
        <w:t>say</w:t>
      </w:r>
    </w:p>
    <w:tbl>
      <w:tblPr>
        <w:tblW w:w="0" w:type="auto"/>
        <w:jc w:val="left"/>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42"/>
        <w:gridCol w:w="4397"/>
        <w:gridCol w:w="3970"/>
      </w:tblGrid>
      <w:tr>
        <w:trPr>
          <w:trHeight w:val="738" w:hRule="atLeast"/>
        </w:trPr>
        <w:tc>
          <w:tcPr>
            <w:tcW w:w="5242" w:type="dxa"/>
          </w:tcPr>
          <w:p>
            <w:pPr>
              <w:pStyle w:val="TableParagraph"/>
              <w:spacing w:before="2"/>
              <w:ind w:left="194" w:right="188"/>
              <w:jc w:val="center"/>
              <w:rPr>
                <w:sz w:val="19"/>
              </w:rPr>
            </w:pPr>
            <w:r>
              <w:rPr>
                <w:w w:val="105"/>
                <w:sz w:val="19"/>
              </w:rPr>
              <w:t>Topic</w:t>
            </w:r>
          </w:p>
        </w:tc>
        <w:tc>
          <w:tcPr>
            <w:tcW w:w="4397" w:type="dxa"/>
          </w:tcPr>
          <w:p>
            <w:pPr>
              <w:pStyle w:val="TableParagraph"/>
              <w:spacing w:before="2"/>
              <w:ind w:left="1478" w:right="1470"/>
              <w:jc w:val="center"/>
              <w:rPr>
                <w:sz w:val="19"/>
              </w:rPr>
            </w:pPr>
            <w:r>
              <w:rPr>
                <w:w w:val="105"/>
                <w:sz w:val="19"/>
              </w:rPr>
              <w:t>Questions to ask</w:t>
            </w:r>
          </w:p>
        </w:tc>
        <w:tc>
          <w:tcPr>
            <w:tcW w:w="3970" w:type="dxa"/>
          </w:tcPr>
          <w:p>
            <w:pPr>
              <w:pStyle w:val="TableParagraph"/>
              <w:spacing w:before="2"/>
              <w:ind w:left="434"/>
              <w:rPr>
                <w:sz w:val="19"/>
              </w:rPr>
            </w:pPr>
            <w:r>
              <w:rPr>
                <w:w w:val="105"/>
                <w:sz w:val="19"/>
              </w:rPr>
              <w:t>Main ideas to include in my answers</w:t>
            </w:r>
          </w:p>
        </w:tc>
      </w:tr>
      <w:tr>
        <w:trPr>
          <w:trHeight w:val="537" w:hRule="atLeast"/>
        </w:trPr>
        <w:tc>
          <w:tcPr>
            <w:tcW w:w="5242" w:type="dxa"/>
          </w:tcPr>
          <w:p>
            <w:pPr>
              <w:pStyle w:val="TableParagraph"/>
              <w:spacing w:before="2"/>
              <w:ind w:left="194" w:right="188"/>
              <w:jc w:val="center"/>
              <w:rPr>
                <w:sz w:val="19"/>
              </w:rPr>
            </w:pPr>
            <w:r>
              <w:rPr>
                <w:w w:val="105"/>
                <w:sz w:val="19"/>
              </w:rPr>
              <w:t>Introduction to the book/movie: Topic or theme, setting,</w:t>
            </w:r>
          </w:p>
          <w:p>
            <w:pPr>
              <w:pStyle w:val="TableParagraph"/>
              <w:spacing w:before="46"/>
              <w:ind w:left="194" w:right="188"/>
              <w:jc w:val="center"/>
              <w:rPr>
                <w:sz w:val="19"/>
              </w:rPr>
            </w:pPr>
            <w:r>
              <w:rPr>
                <w:w w:val="105"/>
                <w:sz w:val="19"/>
              </w:rPr>
              <w:t>main characters</w:t>
            </w:r>
          </w:p>
        </w:tc>
        <w:tc>
          <w:tcPr>
            <w:tcW w:w="4397" w:type="dxa"/>
          </w:tcPr>
          <w:p>
            <w:pPr>
              <w:pStyle w:val="TableParagraph"/>
              <w:rPr>
                <w:rFonts w:ascii="Times New Roman"/>
                <w:sz w:val="18"/>
              </w:rPr>
            </w:pPr>
          </w:p>
        </w:tc>
        <w:tc>
          <w:tcPr>
            <w:tcW w:w="3970" w:type="dxa"/>
          </w:tcPr>
          <w:p>
            <w:pPr>
              <w:pStyle w:val="TableParagraph"/>
              <w:rPr>
                <w:rFonts w:ascii="Times New Roman"/>
                <w:sz w:val="18"/>
              </w:rPr>
            </w:pPr>
          </w:p>
        </w:tc>
      </w:tr>
      <w:tr>
        <w:trPr>
          <w:trHeight w:val="541" w:hRule="atLeast"/>
        </w:trPr>
        <w:tc>
          <w:tcPr>
            <w:tcW w:w="5242" w:type="dxa"/>
          </w:tcPr>
          <w:p>
            <w:pPr>
              <w:pStyle w:val="TableParagraph"/>
              <w:spacing w:before="2"/>
              <w:ind w:left="105"/>
              <w:rPr>
                <w:sz w:val="19"/>
              </w:rPr>
            </w:pPr>
            <w:r>
              <w:rPr>
                <w:w w:val="105"/>
                <w:sz w:val="19"/>
              </w:rPr>
              <w:t>A brief recount of the plot: but don’t tell everything that</w:t>
            </w:r>
          </w:p>
          <w:p>
            <w:pPr>
              <w:pStyle w:val="TableParagraph"/>
              <w:spacing w:before="46"/>
              <w:ind w:left="105"/>
              <w:rPr>
                <w:sz w:val="19"/>
              </w:rPr>
            </w:pPr>
            <w:r>
              <w:rPr>
                <w:w w:val="105"/>
                <w:sz w:val="19"/>
              </w:rPr>
              <w:t>happened!</w:t>
            </w:r>
          </w:p>
        </w:tc>
        <w:tc>
          <w:tcPr>
            <w:tcW w:w="4397" w:type="dxa"/>
          </w:tcPr>
          <w:p>
            <w:pPr>
              <w:pStyle w:val="TableParagraph"/>
              <w:rPr>
                <w:rFonts w:ascii="Times New Roman"/>
                <w:sz w:val="18"/>
              </w:rPr>
            </w:pPr>
          </w:p>
        </w:tc>
        <w:tc>
          <w:tcPr>
            <w:tcW w:w="3970" w:type="dxa"/>
          </w:tcPr>
          <w:p>
            <w:pPr>
              <w:pStyle w:val="TableParagraph"/>
              <w:rPr>
                <w:rFonts w:ascii="Times New Roman"/>
                <w:sz w:val="18"/>
              </w:rPr>
            </w:pPr>
          </w:p>
        </w:tc>
      </w:tr>
      <w:tr>
        <w:trPr>
          <w:trHeight w:val="1348" w:hRule="atLeast"/>
        </w:trPr>
        <w:tc>
          <w:tcPr>
            <w:tcW w:w="5242" w:type="dxa"/>
          </w:tcPr>
          <w:p>
            <w:pPr>
              <w:pStyle w:val="TableParagraph"/>
              <w:spacing w:line="290" w:lineRule="auto" w:before="2"/>
              <w:ind w:left="105" w:right="235"/>
              <w:rPr>
                <w:sz w:val="19"/>
              </w:rPr>
            </w:pPr>
            <w:r>
              <w:rPr>
                <w:w w:val="105"/>
                <w:sz w:val="19"/>
              </w:rPr>
              <w:t>Comments on the book or film, e.g. the dialogue, the characters, important events or scenes, the writing or the acting, or other notable aspects of the work (for a book; the way it is written or any pictures or the cover: for a</w:t>
            </w:r>
          </w:p>
          <w:p>
            <w:pPr>
              <w:pStyle w:val="TableParagraph"/>
              <w:spacing w:line="220" w:lineRule="exact"/>
              <w:ind w:left="105"/>
              <w:rPr>
                <w:sz w:val="19"/>
              </w:rPr>
            </w:pPr>
            <w:r>
              <w:rPr>
                <w:w w:val="105"/>
                <w:sz w:val="19"/>
              </w:rPr>
              <w:t>movie; the acting, photography and music)</w:t>
            </w:r>
          </w:p>
        </w:tc>
        <w:tc>
          <w:tcPr>
            <w:tcW w:w="4397" w:type="dxa"/>
          </w:tcPr>
          <w:p>
            <w:pPr>
              <w:pStyle w:val="TableParagraph"/>
              <w:rPr>
                <w:rFonts w:ascii="Times New Roman"/>
                <w:sz w:val="18"/>
              </w:rPr>
            </w:pPr>
          </w:p>
        </w:tc>
        <w:tc>
          <w:tcPr>
            <w:tcW w:w="3970" w:type="dxa"/>
          </w:tcPr>
          <w:p>
            <w:pPr>
              <w:pStyle w:val="TableParagraph"/>
              <w:rPr>
                <w:rFonts w:ascii="Times New Roman"/>
                <w:sz w:val="18"/>
              </w:rPr>
            </w:pPr>
          </w:p>
        </w:tc>
      </w:tr>
      <w:tr>
        <w:trPr>
          <w:trHeight w:val="470" w:hRule="atLeast"/>
        </w:trPr>
        <w:tc>
          <w:tcPr>
            <w:tcW w:w="5242" w:type="dxa"/>
          </w:tcPr>
          <w:p>
            <w:pPr>
              <w:pStyle w:val="TableParagraph"/>
              <w:spacing w:before="2"/>
              <w:ind w:left="105"/>
              <w:rPr>
                <w:sz w:val="19"/>
              </w:rPr>
            </w:pPr>
            <w:r>
              <w:rPr>
                <w:w w:val="105"/>
                <w:sz w:val="19"/>
              </w:rPr>
              <w:t>Your reaction and response to the work:</w:t>
            </w:r>
          </w:p>
        </w:tc>
        <w:tc>
          <w:tcPr>
            <w:tcW w:w="4397" w:type="dxa"/>
          </w:tcPr>
          <w:p>
            <w:pPr>
              <w:pStyle w:val="TableParagraph"/>
              <w:rPr>
                <w:rFonts w:ascii="Times New Roman"/>
                <w:sz w:val="18"/>
              </w:rPr>
            </w:pPr>
          </w:p>
        </w:tc>
        <w:tc>
          <w:tcPr>
            <w:tcW w:w="3970" w:type="dxa"/>
          </w:tcPr>
          <w:p>
            <w:pPr>
              <w:pStyle w:val="TableParagraph"/>
              <w:rPr>
                <w:rFonts w:ascii="Times New Roman"/>
                <w:sz w:val="18"/>
              </w:rPr>
            </w:pPr>
          </w:p>
        </w:tc>
      </w:tr>
      <w:tr>
        <w:trPr>
          <w:trHeight w:val="537" w:hRule="atLeast"/>
        </w:trPr>
        <w:tc>
          <w:tcPr>
            <w:tcW w:w="5242" w:type="dxa"/>
          </w:tcPr>
          <w:p>
            <w:pPr>
              <w:pStyle w:val="TableParagraph"/>
              <w:spacing w:before="2"/>
              <w:ind w:left="105"/>
              <w:rPr>
                <w:sz w:val="19"/>
              </w:rPr>
            </w:pPr>
            <w:r>
              <w:rPr>
                <w:w w:val="105"/>
                <w:sz w:val="19"/>
              </w:rPr>
              <w:t>Your evaluation of the work (how good it is, whether you</w:t>
            </w:r>
          </w:p>
          <w:p>
            <w:pPr>
              <w:pStyle w:val="TableParagraph"/>
              <w:spacing w:before="46"/>
              <w:ind w:left="105"/>
              <w:rPr>
                <w:sz w:val="19"/>
              </w:rPr>
            </w:pPr>
            <w:r>
              <w:rPr>
                <w:w w:val="105"/>
                <w:sz w:val="19"/>
              </w:rPr>
              <w:t>would recommend it to others):</w:t>
            </w:r>
          </w:p>
        </w:tc>
        <w:tc>
          <w:tcPr>
            <w:tcW w:w="4397" w:type="dxa"/>
          </w:tcPr>
          <w:p>
            <w:pPr>
              <w:pStyle w:val="TableParagraph"/>
              <w:rPr>
                <w:rFonts w:ascii="Times New Roman"/>
                <w:sz w:val="18"/>
              </w:rPr>
            </w:pPr>
          </w:p>
        </w:tc>
        <w:tc>
          <w:tcPr>
            <w:tcW w:w="3970" w:type="dxa"/>
          </w:tcPr>
          <w:p>
            <w:pPr>
              <w:pStyle w:val="TableParagraph"/>
              <w:rPr>
                <w:rFonts w:ascii="Times New Roman"/>
                <w:sz w:val="18"/>
              </w:rPr>
            </w:pPr>
          </w:p>
        </w:tc>
      </w:tr>
    </w:tbl>
    <w:p>
      <w:pPr>
        <w:pStyle w:val="BodyText"/>
        <w:ind w:left="103"/>
      </w:pPr>
      <w:r>
        <w:rPr>
          <w:w w:val="105"/>
        </w:rPr>
        <w:t>For the student who is listening, some useful questions to ask could include:</w:t>
      </w:r>
    </w:p>
    <w:p>
      <w:pPr>
        <w:pStyle w:val="BodyText"/>
        <w:spacing w:before="5"/>
        <w:rPr>
          <w:sz w:val="21"/>
        </w:rPr>
      </w:pPr>
    </w:p>
    <w:p>
      <w:pPr>
        <w:pStyle w:val="ListParagraph"/>
        <w:numPr>
          <w:ilvl w:val="0"/>
          <w:numId w:val="2"/>
        </w:numPr>
        <w:tabs>
          <w:tab w:pos="823" w:val="left" w:leader="none"/>
          <w:tab w:pos="824" w:val="left" w:leader="none"/>
        </w:tabs>
        <w:spacing w:line="240" w:lineRule="auto" w:before="0" w:after="0"/>
        <w:ind w:left="824" w:right="0" w:hanging="360"/>
        <w:jc w:val="left"/>
        <w:rPr>
          <w:i/>
          <w:sz w:val="19"/>
        </w:rPr>
      </w:pPr>
      <w:r>
        <w:rPr>
          <w:i/>
          <w:w w:val="105"/>
          <w:sz w:val="19"/>
        </w:rPr>
        <w:t>Can you tell me more about……? (For example ‘ Can you tell me more about the ending of the</w:t>
      </w:r>
      <w:r>
        <w:rPr>
          <w:i/>
          <w:spacing w:val="10"/>
          <w:w w:val="105"/>
          <w:sz w:val="19"/>
        </w:rPr>
        <w:t> </w:t>
      </w:r>
      <w:r>
        <w:rPr>
          <w:i/>
          <w:w w:val="105"/>
          <w:sz w:val="19"/>
        </w:rPr>
        <w:t>book/movie?)</w:t>
      </w:r>
    </w:p>
    <w:p>
      <w:pPr>
        <w:pStyle w:val="ListParagraph"/>
        <w:numPr>
          <w:ilvl w:val="0"/>
          <w:numId w:val="2"/>
        </w:numPr>
        <w:tabs>
          <w:tab w:pos="823" w:val="left" w:leader="none"/>
          <w:tab w:pos="824" w:val="left" w:leader="none"/>
        </w:tabs>
        <w:spacing w:line="240" w:lineRule="auto" w:before="12" w:after="0"/>
        <w:ind w:left="824" w:right="0" w:hanging="360"/>
        <w:jc w:val="left"/>
        <w:rPr>
          <w:i/>
          <w:sz w:val="19"/>
        </w:rPr>
      </w:pPr>
      <w:r>
        <w:rPr>
          <w:i/>
          <w:w w:val="105"/>
          <w:sz w:val="19"/>
        </w:rPr>
        <w:t>Why do you think…? (for example, ‘Why do you think the book is</w:t>
      </w:r>
      <w:r>
        <w:rPr>
          <w:i/>
          <w:spacing w:val="10"/>
          <w:w w:val="105"/>
          <w:sz w:val="19"/>
        </w:rPr>
        <w:t> </w:t>
      </w:r>
      <w:r>
        <w:rPr>
          <w:i/>
          <w:w w:val="105"/>
          <w:sz w:val="19"/>
        </w:rPr>
        <w:t>exciting?’)</w:t>
      </w:r>
    </w:p>
    <w:p>
      <w:pPr>
        <w:pStyle w:val="ListParagraph"/>
        <w:numPr>
          <w:ilvl w:val="0"/>
          <w:numId w:val="2"/>
        </w:numPr>
        <w:tabs>
          <w:tab w:pos="823" w:val="left" w:leader="none"/>
          <w:tab w:pos="824" w:val="left" w:leader="none"/>
        </w:tabs>
        <w:spacing w:line="247" w:lineRule="auto" w:before="11" w:after="0"/>
        <w:ind w:left="824" w:right="3710" w:hanging="360"/>
        <w:jc w:val="left"/>
        <w:rPr>
          <w:i/>
          <w:sz w:val="19"/>
        </w:rPr>
      </w:pPr>
      <w:r>
        <w:rPr>
          <w:i/>
          <w:w w:val="105"/>
          <w:sz w:val="19"/>
        </w:rPr>
        <w:t>What are your reasons for saying……? (for example, what are your reasons for saying ‘The hero is not a very nice person?’ </w:t>
      </w:r>
      <w:r>
        <w:rPr>
          <w:i/>
          <w:w w:val="105"/>
          <w:sz w:val="19"/>
        </w:rPr>
        <w:t>etc</w:t>
      </w:r>
    </w:p>
    <w:sectPr>
      <w:type w:val="continuous"/>
      <w:pgSz w:w="16840" w:h="11910" w:orient="landscape"/>
      <w:pgMar w:top="1100" w:bottom="280" w:left="130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24" w:hanging="360"/>
      </w:pPr>
      <w:rPr>
        <w:rFonts w:hint="default" w:ascii="Symbol" w:hAnsi="Symbol" w:eastAsia="Symbol" w:cs="Symbol"/>
        <w:w w:val="103"/>
        <w:sz w:val="19"/>
        <w:szCs w:val="19"/>
      </w:rPr>
    </w:lvl>
    <w:lvl w:ilvl="1">
      <w:start w:val="0"/>
      <w:numFmt w:val="bullet"/>
      <w:lvlText w:val="•"/>
      <w:lvlJc w:val="left"/>
      <w:pPr>
        <w:ind w:left="2193" w:hanging="360"/>
      </w:pPr>
      <w:rPr>
        <w:rFonts w:hint="default"/>
      </w:rPr>
    </w:lvl>
    <w:lvl w:ilvl="2">
      <w:start w:val="0"/>
      <w:numFmt w:val="bullet"/>
      <w:lvlText w:val="•"/>
      <w:lvlJc w:val="left"/>
      <w:pPr>
        <w:ind w:left="3567" w:hanging="360"/>
      </w:pPr>
      <w:rPr>
        <w:rFonts w:hint="default"/>
      </w:rPr>
    </w:lvl>
    <w:lvl w:ilvl="3">
      <w:start w:val="0"/>
      <w:numFmt w:val="bullet"/>
      <w:lvlText w:val="•"/>
      <w:lvlJc w:val="left"/>
      <w:pPr>
        <w:ind w:left="4940" w:hanging="360"/>
      </w:pPr>
      <w:rPr>
        <w:rFonts w:hint="default"/>
      </w:rPr>
    </w:lvl>
    <w:lvl w:ilvl="4">
      <w:start w:val="0"/>
      <w:numFmt w:val="bullet"/>
      <w:lvlText w:val="•"/>
      <w:lvlJc w:val="left"/>
      <w:pPr>
        <w:ind w:left="6314" w:hanging="360"/>
      </w:pPr>
      <w:rPr>
        <w:rFonts w:hint="default"/>
      </w:rPr>
    </w:lvl>
    <w:lvl w:ilvl="5">
      <w:start w:val="0"/>
      <w:numFmt w:val="bullet"/>
      <w:lvlText w:val="•"/>
      <w:lvlJc w:val="left"/>
      <w:pPr>
        <w:ind w:left="7688" w:hanging="360"/>
      </w:pPr>
      <w:rPr>
        <w:rFonts w:hint="default"/>
      </w:rPr>
    </w:lvl>
    <w:lvl w:ilvl="6">
      <w:start w:val="0"/>
      <w:numFmt w:val="bullet"/>
      <w:lvlText w:val="•"/>
      <w:lvlJc w:val="left"/>
      <w:pPr>
        <w:ind w:left="9061" w:hanging="360"/>
      </w:pPr>
      <w:rPr>
        <w:rFonts w:hint="default"/>
      </w:rPr>
    </w:lvl>
    <w:lvl w:ilvl="7">
      <w:start w:val="0"/>
      <w:numFmt w:val="bullet"/>
      <w:lvlText w:val="•"/>
      <w:lvlJc w:val="left"/>
      <w:pPr>
        <w:ind w:left="10435" w:hanging="360"/>
      </w:pPr>
      <w:rPr>
        <w:rFonts w:hint="default"/>
      </w:rPr>
    </w:lvl>
    <w:lvl w:ilvl="8">
      <w:start w:val="0"/>
      <w:numFmt w:val="bullet"/>
      <w:lvlText w:val="•"/>
      <w:lvlJc w:val="left"/>
      <w:pPr>
        <w:ind w:left="11808" w:hanging="360"/>
      </w:pPr>
      <w:rPr>
        <w:rFonts w:hint="default"/>
      </w:rPr>
    </w:lvl>
  </w:abstractNum>
  <w:abstractNum w:abstractNumId="0">
    <w:multiLevelType w:val="hybridMultilevel"/>
    <w:lvl w:ilvl="0">
      <w:start w:val="1"/>
      <w:numFmt w:val="decimal"/>
      <w:lvlText w:val="%1."/>
      <w:lvlJc w:val="left"/>
      <w:pPr>
        <w:ind w:left="824" w:hanging="360"/>
        <w:jc w:val="left"/>
      </w:pPr>
      <w:rPr>
        <w:rFonts w:hint="default" w:ascii="Cambria" w:hAnsi="Cambria" w:eastAsia="Cambria" w:cs="Cambria"/>
        <w:spacing w:val="0"/>
        <w:w w:val="103"/>
        <w:sz w:val="19"/>
        <w:szCs w:val="19"/>
      </w:rPr>
    </w:lvl>
    <w:lvl w:ilvl="1">
      <w:start w:val="0"/>
      <w:numFmt w:val="bullet"/>
      <w:lvlText w:val="•"/>
      <w:lvlJc w:val="left"/>
      <w:pPr>
        <w:ind w:left="2193" w:hanging="360"/>
      </w:pPr>
      <w:rPr>
        <w:rFonts w:hint="default"/>
      </w:rPr>
    </w:lvl>
    <w:lvl w:ilvl="2">
      <w:start w:val="0"/>
      <w:numFmt w:val="bullet"/>
      <w:lvlText w:val="•"/>
      <w:lvlJc w:val="left"/>
      <w:pPr>
        <w:ind w:left="3567" w:hanging="360"/>
      </w:pPr>
      <w:rPr>
        <w:rFonts w:hint="default"/>
      </w:rPr>
    </w:lvl>
    <w:lvl w:ilvl="3">
      <w:start w:val="0"/>
      <w:numFmt w:val="bullet"/>
      <w:lvlText w:val="•"/>
      <w:lvlJc w:val="left"/>
      <w:pPr>
        <w:ind w:left="4940" w:hanging="360"/>
      </w:pPr>
      <w:rPr>
        <w:rFonts w:hint="default"/>
      </w:rPr>
    </w:lvl>
    <w:lvl w:ilvl="4">
      <w:start w:val="0"/>
      <w:numFmt w:val="bullet"/>
      <w:lvlText w:val="•"/>
      <w:lvlJc w:val="left"/>
      <w:pPr>
        <w:ind w:left="6314" w:hanging="360"/>
      </w:pPr>
      <w:rPr>
        <w:rFonts w:hint="default"/>
      </w:rPr>
    </w:lvl>
    <w:lvl w:ilvl="5">
      <w:start w:val="0"/>
      <w:numFmt w:val="bullet"/>
      <w:lvlText w:val="•"/>
      <w:lvlJc w:val="left"/>
      <w:pPr>
        <w:ind w:left="7688" w:hanging="360"/>
      </w:pPr>
      <w:rPr>
        <w:rFonts w:hint="default"/>
      </w:rPr>
    </w:lvl>
    <w:lvl w:ilvl="6">
      <w:start w:val="0"/>
      <w:numFmt w:val="bullet"/>
      <w:lvlText w:val="•"/>
      <w:lvlJc w:val="left"/>
      <w:pPr>
        <w:ind w:left="9061" w:hanging="360"/>
      </w:pPr>
      <w:rPr>
        <w:rFonts w:hint="default"/>
      </w:rPr>
    </w:lvl>
    <w:lvl w:ilvl="7">
      <w:start w:val="0"/>
      <w:numFmt w:val="bullet"/>
      <w:lvlText w:val="•"/>
      <w:lvlJc w:val="left"/>
      <w:pPr>
        <w:ind w:left="10435" w:hanging="360"/>
      </w:pPr>
      <w:rPr>
        <w:rFonts w:hint="default"/>
      </w:rPr>
    </w:lvl>
    <w:lvl w:ilvl="8">
      <w:start w:val="0"/>
      <w:numFmt w:val="bullet"/>
      <w:lvlText w:val="•"/>
      <w:lvlJc w:val="left"/>
      <w:pPr>
        <w:ind w:left="11808"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rPr>
  </w:style>
  <w:style w:styleId="BodyText" w:type="paragraph">
    <w:name w:val="Body Text"/>
    <w:basedOn w:val="Normal"/>
    <w:uiPriority w:val="1"/>
    <w:qFormat/>
    <w:pPr/>
    <w:rPr>
      <w:rFonts w:ascii="Cambria" w:hAnsi="Cambria" w:eastAsia="Cambria" w:cs="Cambria"/>
      <w:sz w:val="19"/>
      <w:szCs w:val="19"/>
    </w:rPr>
  </w:style>
  <w:style w:styleId="ListParagraph" w:type="paragraph">
    <w:name w:val="List Paragraph"/>
    <w:basedOn w:val="Normal"/>
    <w:uiPriority w:val="1"/>
    <w:qFormat/>
    <w:pPr>
      <w:ind w:left="824" w:hanging="360"/>
    </w:pPr>
    <w:rPr>
      <w:rFonts w:ascii="Cambria" w:hAnsi="Cambria" w:eastAsia="Cambria" w:cs="Cambria"/>
    </w:rPr>
  </w:style>
  <w:style w:styleId="TableParagraph" w:type="paragraph">
    <w:name w:val="Table Paragraph"/>
    <w:basedOn w:val="Normal"/>
    <w:uiPriority w:val="1"/>
    <w:qFormat/>
    <w:pPr/>
    <w:rPr>
      <w:rFonts w:ascii="Cambria" w:hAnsi="Cambria" w:eastAsia="Cambria" w:cs="Cambri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2018-05-10T09:41:54Z</dcterms:created>
  <dcterms:modified xsi:type="dcterms:W3CDTF">2018-05-10T09:41:54Z</dcterms:modified>
</cp:coreProperties>
</file>