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144" w:right="0" w:firstLine="0"/>
        <w:jc w:val="left"/>
        <w:rPr>
          <w:b/>
          <w:sz w:val="21"/>
        </w:rPr>
      </w:pPr>
      <w:r>
        <w:rPr>
          <w:b/>
          <w:w w:val="105"/>
          <w:sz w:val="21"/>
        </w:rPr>
        <w:t>ORAL LANGUAGE ASSESSMENT TASK:</w:t>
      </w:r>
    </w:p>
    <w:p>
      <w:pPr>
        <w:spacing w:before="209"/>
        <w:ind w:left="111" w:right="0" w:firstLine="0"/>
        <w:jc w:val="left"/>
        <w:rPr>
          <w:i/>
          <w:sz w:val="21"/>
        </w:rPr>
      </w:pPr>
      <w:r>
        <w:rPr/>
        <w:pict>
          <v:group style="position:absolute;margin-left:20.799999pt;margin-top:9.738865pt;width:546.25pt;height:615.15pt;mso-position-horizontal-relative:page;mso-position-vertical-relative:paragraph;z-index:-3256" coordorigin="416,195" coordsize="10925,12303">
            <v:line style="position:absolute" from="541,2292" to="11216,2292" stroked="true" strokeweight=".48pt" strokecolor="#000000">
              <v:stroke dashstyle="solid"/>
            </v:line>
            <v:line style="position:absolute" from="536,2288" to="536,6646" stroked="true" strokeweight=".48pt" strokecolor="#000000">
              <v:stroke dashstyle="solid"/>
            </v:line>
            <v:line style="position:absolute" from="541,6641" to="11216,6641" stroked="true" strokeweight=".48pt" strokecolor="#000000">
              <v:stroke dashstyle="solid"/>
            </v:line>
            <v:shape style="position:absolute;left:425;top:199;width:10906;height:6447" coordorigin="426,200" coordsize="10906,6447" path="m11221,2288l11221,6646m426,200l11331,200e" filled="false" stroked="true" strokeweight=".48pt" strokecolor="#000000">
              <v:path arrowok="t"/>
              <v:stroke dashstyle="solid"/>
            </v:shape>
            <v:line style="position:absolute" from="421,195" to="421,12497" stroked="true" strokeweight=".48pt" strokecolor="#000000">
              <v:stroke dashstyle="solid"/>
            </v:line>
            <v:line style="position:absolute" from="426,12492" to="11331,12492" stroked="true" strokeweight=".48pt" strokecolor="#000000">
              <v:stroke dashstyle="solid"/>
            </v:line>
            <v:line style="position:absolute" from="11336,195" to="11336,12497" stroked="true" strokeweight=".48pt" strokecolor="#000000">
              <v:stroke dashstyle="solid"/>
            </v:line>
            <v:shape style="position:absolute;left:699;top:2820;width:2340;height:3112" type="#_x0000_t75" stroked="false">
              <v:imagedata r:id="rId5" o:title=""/>
            </v:shape>
            <v:shape style="position:absolute;left:839;top:7642;width:1440;height:1928" type="#_x0000_t75" stroked="false">
              <v:imagedata r:id="rId6" o:title=""/>
            </v:shape>
            <v:shape style="position:absolute;left:1225;top:4393;width:1647;height:394" type="#_x0000_t75" stroked="false">
              <v:imagedata r:id="rId7" o:title=""/>
            </v:shape>
            <v:shape style="position:absolute;left:3200;top:3193;width:7623;height:2554" type="#_x0000_t75" stroked="false">
              <v:imagedata r:id="rId8" o:title=""/>
            </v:shape>
            <v:shape style="position:absolute;left:2545;top:8285;width:8669;height:2554" type="#_x0000_t75" stroked="false">
              <v:imagedata r:id="rId9" o:title=""/>
            </v:shape>
            <w10:wrap type="none"/>
          </v:group>
        </w:pict>
      </w: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students) </w:t>
      </w:r>
      <w:r>
        <w:rPr>
          <w:b/>
          <w:w w:val="105"/>
          <w:sz w:val="21"/>
        </w:rPr>
        <w:t>and stimulus/prompt: </w:t>
      </w:r>
      <w:r>
        <w:rPr>
          <w:i/>
          <w:w w:val="105"/>
          <w:sz w:val="21"/>
        </w:rPr>
        <w:t>(rubric, visuals )</w:t>
      </w:r>
    </w:p>
    <w:p>
      <w:pPr>
        <w:pStyle w:val="BodyText"/>
        <w:spacing w:before="7"/>
        <w:rPr>
          <w:b w:val="0"/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90" w:lineRule="auto" w:before="0" w:after="0"/>
        <w:ind w:left="111" w:right="400" w:firstLine="0"/>
        <w:jc w:val="left"/>
        <w:rPr>
          <w:sz w:val="21"/>
        </w:rPr>
      </w:pPr>
      <w:r>
        <w:rPr>
          <w:w w:val="105"/>
          <w:sz w:val="21"/>
        </w:rPr>
        <w:t>Work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pairs,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Student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Student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Student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begins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describing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she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would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if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or she won $1,000,000. Student B asks for more information, and the reasons for that wish. Use the prompt cards</w:t>
      </w:r>
      <w:r>
        <w:rPr>
          <w:spacing w:val="0"/>
          <w:w w:val="105"/>
          <w:sz w:val="21"/>
        </w:rPr>
        <w:t> </w:t>
      </w:r>
      <w:r>
        <w:rPr>
          <w:w w:val="105"/>
          <w:sz w:val="21"/>
        </w:rPr>
        <w:t>below.</w:t>
      </w:r>
    </w:p>
    <w:p>
      <w:pPr>
        <w:pStyle w:val="BodyText"/>
        <w:spacing w:before="185"/>
        <w:ind w:left="111"/>
      </w:pPr>
      <w:r>
        <w:rPr/>
        <w:t>Task Card: Student 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470001pt;margin-top:71.877907pt;width:64.7pt;height:16.3500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p>
                  <w:pPr>
                    <w:spacing w:line="326" w:lineRule="exact" w:before="0"/>
                    <w:ind w:left="0" w:right="0" w:firstLine="0"/>
                    <w:jc w:val="left"/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rFonts w:ascii="Cambria"/>
                      <w:b/>
                      <w:sz w:val="28"/>
                    </w:rPr>
                    <w:t>$1,000,00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167.229996pt;margin-top:12.071345pt;width:367.7pt;height:76.8pt;mso-position-horizontal-relative:page;mso-position-vertical-relative:paragraph;z-index:1048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</w:pPr>
                  <w:r>
                    <w:rPr/>
                    <w:t>Tell your partner what you would do if you won a million dollars. Tell them 2 things you would do: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16" w:val="left" w:leader="none"/>
                    </w:tabs>
                    <w:spacing w:line="275" w:lineRule="exact" w:before="0" w:after="0"/>
                    <w:ind w:left="216" w:right="0" w:hanging="216"/>
                    <w:jc w:val="left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yourself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16" w:val="left" w:leader="none"/>
                    </w:tabs>
                    <w:spacing w:line="240" w:lineRule="auto" w:before="33" w:after="0"/>
                    <w:ind w:left="216" w:right="0" w:hanging="216"/>
                    <w:jc w:val="left"/>
                  </w:pPr>
                  <w:r>
                    <w:rPr/>
                    <w:t>For your family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216" w:val="left" w:leader="none"/>
                    </w:tabs>
                    <w:spacing w:line="240" w:lineRule="auto" w:before="40" w:after="0"/>
                    <w:ind w:left="216" w:right="0" w:hanging="216"/>
                    <w:jc w:val="left"/>
                  </w:pPr>
                  <w:r>
                    <w:rPr/>
                    <w:t>For other people, or to make the world a better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place.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1"/>
      </w:pPr>
      <w:r>
        <w:rPr/>
        <w:t>Task Card: Student B</w:t>
      </w:r>
    </w:p>
    <w:p>
      <w:pPr>
        <w:pStyle w:val="BodyText"/>
        <w:spacing w:before="5"/>
        <w:rPr>
          <w:sz w:val="18"/>
        </w:rPr>
      </w:pPr>
      <w:r>
        <w:rPr/>
        <w:pict>
          <v:shape style="position:absolute;margin-left:26.799999pt;margin-top:12.817968pt;width:534.25pt;height:166.6pt;mso-position-horizontal-relative:page;mso-position-vertical-relative:paragraph;z-index:107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line="276" w:lineRule="auto"/>
                    <w:ind w:left="2148" w:right="569"/>
                  </w:pPr>
                  <w:r>
                    <w:rPr/>
                    <w:t>Ask your partner to tell you more about the things they would do, and their reasons for doing those things.</w:t>
                  </w:r>
                </w:p>
                <w:p>
                  <w:pPr>
                    <w:pStyle w:val="BodyText"/>
                    <w:spacing w:line="275" w:lineRule="exact"/>
                    <w:ind w:left="2148"/>
                  </w:pPr>
                  <w:r>
                    <w:rPr/>
                    <w:t>Use questions like: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68" w:val="left" w:leader="none"/>
                      <w:tab w:pos="2869" w:val="left" w:leader="none"/>
                    </w:tabs>
                    <w:spacing w:line="240" w:lineRule="auto" w:before="39" w:after="0"/>
                    <w:ind w:left="2868" w:right="0" w:hanging="360"/>
                    <w:jc w:val="left"/>
                  </w:pPr>
                  <w:r>
                    <w:rPr/>
                    <w:t>Why would you do</w:t>
                  </w:r>
                  <w:r>
                    <w:rPr>
                      <w:spacing w:val="0"/>
                    </w:rPr>
                    <w:t> </w:t>
                  </w:r>
                  <w:r>
                    <w:rPr/>
                    <w:t>that?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68" w:val="left" w:leader="none"/>
                      <w:tab w:pos="2869" w:val="left" w:leader="none"/>
                    </w:tabs>
                    <w:spacing w:line="240" w:lineRule="auto" w:before="42" w:after="0"/>
                    <w:ind w:left="2868" w:right="0" w:hanging="360"/>
                    <w:jc w:val="left"/>
                  </w:pPr>
                  <w:r>
                    <w:rPr/>
                    <w:t>Can you tell me more about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that?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935" w:val="left" w:leader="none"/>
                      <w:tab w:pos="2936" w:val="left" w:leader="none"/>
                    </w:tabs>
                    <w:spacing w:line="240" w:lineRule="auto" w:before="37" w:after="0"/>
                    <w:ind w:left="2935" w:right="0" w:hanging="427"/>
                    <w:jc w:val="left"/>
                  </w:pPr>
                  <w:r>
                    <w:rPr/>
                    <w:t>Etc.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" w:after="0"/>
        <w:ind w:left="378" w:right="0" w:hanging="267"/>
        <w:jc w:val="left"/>
        <w:rPr>
          <w:sz w:val="24"/>
        </w:rPr>
      </w:pPr>
      <w:r>
        <w:rPr>
          <w:sz w:val="24"/>
        </w:rPr>
        <w:t>Swap roles. Student A, NOW you are Student B. Student B, NOW you are Student</w:t>
      </w:r>
      <w:r>
        <w:rPr>
          <w:spacing w:val="-10"/>
          <w:sz w:val="24"/>
        </w:rPr>
        <w:t> </w:t>
      </w:r>
      <w:r>
        <w:rPr>
          <w:sz w:val="24"/>
        </w:rPr>
        <w:t>A</w:t>
      </w:r>
    </w:p>
    <w:sectPr>
      <w:type w:val="continuous"/>
      <w:pgSz w:w="11900" w:h="16840"/>
      <w:pgMar w:top="860" w:bottom="280" w:left="4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286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4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42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0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6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4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3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12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6" w:hanging="216"/>
      </w:pPr>
      <w:rPr>
        <w:rFonts w:hint="default" w:ascii="Arial" w:hAnsi="Arial" w:eastAsia="Arial" w:cs="Arial"/>
        <w:b/>
        <w:bCs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33" w:hanging="2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46" w:hanging="2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60" w:hanging="2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3" w:hanging="2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86" w:hanging="2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0" w:hanging="2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3" w:hanging="2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27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" w:hanging="245"/>
        <w:jc w:val="left"/>
      </w:pPr>
      <w:rPr>
        <w:rFonts w:hint="default"/>
        <w:b/>
        <w:bCs/>
        <w:spacing w:val="0"/>
        <w:w w:val="102"/>
      </w:rPr>
    </w:lvl>
    <w:lvl w:ilvl="1">
      <w:start w:val="0"/>
      <w:numFmt w:val="bullet"/>
      <w:lvlText w:val="•"/>
      <w:lvlJc w:val="left"/>
      <w:pPr>
        <w:ind w:left="1200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0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0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0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0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0" w:hanging="245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1" w:hanging="26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2018-05-10T02:11:29Z</dcterms:created>
  <dcterms:modified xsi:type="dcterms:W3CDTF">2018-05-10T02:11:29Z</dcterms:modified>
</cp:coreProperties>
</file>