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8" w:right="0" w:firstLine="0"/>
        <w:jc w:val="left"/>
        <w:rPr>
          <w:b/>
          <w:sz w:val="21"/>
        </w:rPr>
      </w:pPr>
      <w:r>
        <w:rPr/>
        <w:pict>
          <v:group style="position:absolute;margin-left:83.080002pt;margin-top:16.617041pt;width:475.45pt;height:659.55pt;mso-position-horizontal-relative:page;mso-position-vertical-relative:paragraph;z-index:-3184" coordorigin="1662,332" coordsize="9509,13191">
            <v:shape style="position:absolute;left:1666;top:332;width:9495;height:13191" coordorigin="1666,332" coordsize="9495,13191" path="m1671,337l11161,337m1666,332l1666,13523e" filled="false" stroked="true" strokeweight=".48pt" strokecolor="#000000">
              <v:path arrowok="t"/>
              <v:stroke dashstyle="solid"/>
            </v:shape>
            <v:line style="position:absolute" from="1671,13518" to="11161,13518" stroked="true" strokeweight=".48pt" strokecolor="#000000">
              <v:stroke dashstyle="solid"/>
            </v:line>
            <v:line style="position:absolute" from="11166,332" to="11166,13523" stroked="true" strokeweight=".48pt" strokecolor="#000000">
              <v:stroke dashstyle="solid"/>
            </v:line>
            <w10:wrap type="none"/>
          </v:group>
        </w:pict>
      </w:r>
      <w:r>
        <w:rPr>
          <w:b/>
          <w:w w:val="105"/>
          <w:sz w:val="21"/>
        </w:rPr>
        <w:t>TEAL ORAL ASSESSMENT TASK 12: Retelling a folk story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360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Instructions for students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37" w:lineRule="auto" w:before="0" w:after="0"/>
        <w:ind w:left="936" w:right="1837" w:hanging="360"/>
        <w:jc w:val="left"/>
        <w:rPr>
          <w:sz w:val="24"/>
        </w:rPr>
      </w:pPr>
      <w:r>
        <w:rPr>
          <w:sz w:val="24"/>
        </w:rPr>
        <w:t>Tell your group or class a folk story or legend from your country. It should be like the story the teacher read to the</w:t>
      </w:r>
      <w:r>
        <w:rPr>
          <w:spacing w:val="-10"/>
          <w:sz w:val="24"/>
        </w:rPr>
        <w:t> </w:t>
      </w:r>
      <w:r>
        <w:rPr>
          <w:sz w:val="24"/>
        </w:rPr>
        <w:t>class.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37" w:lineRule="auto" w:before="0" w:after="0"/>
        <w:ind w:left="936" w:right="1768" w:hanging="360"/>
        <w:jc w:val="left"/>
        <w:rPr>
          <w:sz w:val="24"/>
        </w:rPr>
      </w:pPr>
      <w:r>
        <w:rPr>
          <w:sz w:val="24"/>
        </w:rPr>
        <w:t>You might like to make some notes to help you remember what you will</w:t>
      </w:r>
      <w:r>
        <w:rPr>
          <w:spacing w:val="-2"/>
          <w:sz w:val="24"/>
        </w:rPr>
        <w:t> </w:t>
      </w:r>
      <w:r>
        <w:rPr>
          <w:sz w:val="24"/>
        </w:rPr>
        <w:t>say:</w:t>
      </w:r>
    </w:p>
    <w:p>
      <w:pPr>
        <w:pStyle w:val="BodyText"/>
        <w:spacing w:before="2"/>
      </w:pPr>
    </w:p>
    <w:tbl>
      <w:tblPr>
        <w:tblW w:w="0" w:type="auto"/>
        <w:jc w:val="left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5702"/>
      </w:tblGrid>
      <w:tr>
        <w:trPr>
          <w:trHeight w:val="844" w:hRule="atLeast"/>
        </w:trPr>
        <w:tc>
          <w:tcPr>
            <w:tcW w:w="2851" w:type="dxa"/>
          </w:tcPr>
          <w:p>
            <w:pPr>
              <w:pStyle w:val="TableParagraph"/>
              <w:spacing w:line="237" w:lineRule="auto" w:before="4"/>
              <w:ind w:right="393"/>
              <w:rPr>
                <w:sz w:val="24"/>
              </w:rPr>
            </w:pPr>
            <w:r>
              <w:rPr>
                <w:sz w:val="24"/>
              </w:rPr>
              <w:t>Name of story and the country it comes from:</w:t>
            </w:r>
          </w:p>
        </w:tc>
        <w:tc>
          <w:tcPr>
            <w:tcW w:w="5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2851" w:type="dxa"/>
          </w:tcPr>
          <w:p>
            <w:pPr>
              <w:pStyle w:val="TableParagraph"/>
              <w:spacing w:line="242" w:lineRule="auto"/>
              <w:ind w:right="397"/>
              <w:rPr>
                <w:sz w:val="24"/>
              </w:rPr>
            </w:pPr>
            <w:r>
              <w:rPr>
                <w:sz w:val="24"/>
              </w:rPr>
              <w:t>Setting: Where it takes place:</w:t>
            </w:r>
          </w:p>
        </w:tc>
        <w:tc>
          <w:tcPr>
            <w:tcW w:w="5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2851" w:type="dxa"/>
          </w:tcPr>
          <w:p>
            <w:pPr>
              <w:pStyle w:val="TableParagraph"/>
              <w:spacing w:line="242" w:lineRule="auto"/>
              <w:ind w:right="251"/>
              <w:rPr>
                <w:sz w:val="24"/>
              </w:rPr>
            </w:pPr>
            <w:r>
              <w:rPr>
                <w:sz w:val="24"/>
              </w:rPr>
              <w:t>Main characters: Who is in the story?</w:t>
            </w:r>
          </w:p>
        </w:tc>
        <w:tc>
          <w:tcPr>
            <w:tcW w:w="5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89" w:hRule="atLeast"/>
        </w:trPr>
        <w:tc>
          <w:tcPr>
            <w:tcW w:w="2851" w:type="dxa"/>
          </w:tcPr>
          <w:p>
            <w:pPr>
              <w:pStyle w:val="TableParagraph"/>
              <w:spacing w:line="242" w:lineRule="auto"/>
              <w:ind w:right="929"/>
              <w:rPr>
                <w:sz w:val="24"/>
              </w:rPr>
            </w:pPr>
            <w:r>
              <w:rPr>
                <w:sz w:val="24"/>
              </w:rPr>
              <w:t>The events: What happens?</w:t>
            </w:r>
          </w:p>
        </w:tc>
        <w:tc>
          <w:tcPr>
            <w:tcW w:w="5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2851" w:type="dxa"/>
          </w:tcPr>
          <w:p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Climax: what is the most important event in the story?</w:t>
            </w:r>
          </w:p>
        </w:tc>
        <w:tc>
          <w:tcPr>
            <w:tcW w:w="5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2851" w:type="dxa"/>
          </w:tcPr>
          <w:p>
            <w:pPr>
              <w:pStyle w:val="TableParagraph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Resolution: How does the story end? How is the problem solved?</w:t>
            </w:r>
          </w:p>
        </w:tc>
        <w:tc>
          <w:tcPr>
            <w:tcW w:w="5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2851" w:type="dxa"/>
          </w:tcPr>
          <w:p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Moral of the story:</w:t>
            </w:r>
          </w:p>
          <w:p>
            <w:pPr>
              <w:pStyle w:val="TableParagraph"/>
              <w:spacing w:line="278" w:lineRule="exact" w:before="7"/>
              <w:ind w:right="561"/>
              <w:rPr>
                <w:sz w:val="24"/>
              </w:rPr>
            </w:pPr>
            <w:r>
              <w:rPr>
                <w:sz w:val="24"/>
              </w:rPr>
              <w:t>What lesson can we learn form the story?</w:t>
            </w:r>
          </w:p>
        </w:tc>
        <w:tc>
          <w:tcPr>
            <w:tcW w:w="57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37" w:lineRule="auto" w:before="0" w:after="0"/>
        <w:ind w:left="936" w:right="161" w:hanging="360"/>
        <w:jc w:val="left"/>
        <w:rPr>
          <w:sz w:val="24"/>
        </w:rPr>
      </w:pPr>
      <w:r>
        <w:rPr>
          <w:sz w:val="24"/>
        </w:rPr>
        <w:t>You have five minutes to tell your story to your audience. You may use pictures you have found or drawn to help you to tell the</w:t>
      </w:r>
      <w:r>
        <w:rPr>
          <w:spacing w:val="-11"/>
          <w:sz w:val="24"/>
        </w:rPr>
        <w:t> </w:t>
      </w:r>
      <w:r>
        <w:rPr>
          <w:sz w:val="24"/>
        </w:rPr>
        <w:t>story.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37" w:lineRule="auto" w:before="1" w:after="0"/>
        <w:ind w:left="936" w:right="582" w:hanging="360"/>
        <w:jc w:val="left"/>
        <w:rPr>
          <w:sz w:val="24"/>
        </w:rPr>
      </w:pPr>
      <w:r>
        <w:rPr>
          <w:sz w:val="24"/>
        </w:rPr>
        <w:t>Remember as you speak, your story will be more interesting to your listeners if you: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2" w:after="0"/>
        <w:ind w:left="1096" w:right="0" w:hanging="160"/>
        <w:jc w:val="left"/>
        <w:rPr>
          <w:sz w:val="24"/>
        </w:rPr>
      </w:pPr>
      <w:r>
        <w:rPr>
          <w:sz w:val="24"/>
        </w:rPr>
        <w:t>look at the audience while you</w:t>
      </w:r>
      <w:r>
        <w:rPr>
          <w:spacing w:val="-4"/>
          <w:sz w:val="24"/>
        </w:rPr>
        <w:t> </w:t>
      </w:r>
      <w:r>
        <w:rPr>
          <w:sz w:val="24"/>
        </w:rPr>
        <w:t>speak,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80" w:lineRule="exact" w:before="2" w:after="0"/>
        <w:ind w:left="1096" w:right="0" w:hanging="160"/>
        <w:jc w:val="left"/>
        <w:rPr>
          <w:sz w:val="24"/>
        </w:rPr>
      </w:pPr>
      <w:r>
        <w:rPr>
          <w:sz w:val="24"/>
        </w:rPr>
        <w:t>speak with a loud voice (but don’t</w:t>
      </w:r>
      <w:r>
        <w:rPr>
          <w:spacing w:val="-1"/>
          <w:sz w:val="24"/>
        </w:rPr>
        <w:t> </w:t>
      </w:r>
      <w:r>
        <w:rPr>
          <w:sz w:val="24"/>
        </w:rPr>
        <w:t>shout!),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80" w:lineRule="exact" w:before="0" w:after="0"/>
        <w:ind w:left="1096" w:right="0" w:hanging="160"/>
        <w:jc w:val="left"/>
        <w:rPr>
          <w:sz w:val="24"/>
        </w:rPr>
      </w:pPr>
      <w:r>
        <w:rPr>
          <w:sz w:val="24"/>
        </w:rPr>
        <w:t>stress the important</w:t>
      </w:r>
      <w:r>
        <w:rPr>
          <w:spacing w:val="-3"/>
          <w:sz w:val="24"/>
        </w:rPr>
        <w:t> </w:t>
      </w:r>
      <w:r>
        <w:rPr>
          <w:sz w:val="24"/>
        </w:rPr>
        <w:t>parts,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2" w:after="0"/>
        <w:ind w:left="1096" w:right="0" w:hanging="160"/>
        <w:jc w:val="left"/>
        <w:rPr>
          <w:sz w:val="24"/>
        </w:rPr>
      </w:pPr>
      <w:r>
        <w:rPr>
          <w:sz w:val="24"/>
        </w:rPr>
        <w:t>say the words characters speak like you are that</w:t>
      </w:r>
      <w:r>
        <w:rPr>
          <w:spacing w:val="-8"/>
          <w:sz w:val="24"/>
        </w:rPr>
        <w:t> </w:t>
      </w:r>
      <w:r>
        <w:rPr>
          <w:sz w:val="24"/>
        </w:rPr>
        <w:t>character!</w:t>
      </w:r>
    </w:p>
    <w:sectPr>
      <w:type w:val="continuous"/>
      <w:pgSz w:w="11910" w:h="16840"/>
      <w:pgMar w:top="1360" w:bottom="280" w:left="1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Cambria" w:hAnsi="Cambria" w:eastAsia="Cambria" w:cs="Cambria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160"/>
      </w:pPr>
      <w:rPr>
        <w:rFonts w:hint="default" w:ascii="Cambria" w:hAnsi="Cambria" w:eastAsia="Cambria" w:cs="Cambria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45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5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5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0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36" w:hanging="36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2018-05-10T01:15:45Z</dcterms:created>
  <dcterms:modified xsi:type="dcterms:W3CDTF">2018-05-10T01:15:45Z</dcterms:modified>
</cp:coreProperties>
</file>