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DE" w:rsidRPr="00AB2BDE" w:rsidRDefault="00AB2BDE" w:rsidP="00AB2BDE">
      <w:pPr>
        <w:widowControl w:val="0"/>
        <w:pBdr>
          <w:top w:val="single" w:sz="12" w:space="1" w:color="auto"/>
        </w:pBdr>
        <w:spacing w:after="200"/>
        <w:rPr>
          <w:rFonts w:ascii="Arial" w:hAnsi="Arial"/>
          <w:b/>
          <w:lang w:val="en-US" w:eastAsia="en-US"/>
        </w:rPr>
      </w:pPr>
      <w:r w:rsidRPr="00AB2BDE">
        <w:rPr>
          <w:rFonts w:ascii="Arial" w:hAnsi="Arial"/>
          <w:b/>
          <w:lang w:val="en-US" w:eastAsia="en-US"/>
        </w:rPr>
        <w:t xml:space="preserve">Topic name: </w:t>
      </w:r>
    </w:p>
    <w:p w:rsidR="00AB2BDE" w:rsidRPr="00AB2BDE" w:rsidRDefault="00AB2BDE" w:rsidP="00AB2BDE">
      <w:pPr>
        <w:widowControl w:val="0"/>
        <w:pBdr>
          <w:bottom w:val="single" w:sz="8" w:space="1" w:color="auto"/>
        </w:pBdr>
        <w:spacing w:before="120" w:after="120"/>
        <w:rPr>
          <w:rFonts w:ascii="Arial" w:hAnsi="Arial"/>
          <w:b/>
          <w:lang w:val="en-US" w:eastAsia="en-US"/>
        </w:rPr>
      </w:pP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 xml:space="preserve">Student Year level/EAL Stage/s: </w:t>
      </w: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 xml:space="preserve">Learning area/s: </w:t>
      </w: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 xml:space="preserve">AusVELS content link: </w:t>
      </w: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  <w:r w:rsidRPr="00AB2BDE">
        <w:rPr>
          <w:rFonts w:ascii="Arial" w:hAnsi="Arial" w:cs="Arial"/>
          <w:b/>
          <w:lang w:val="en-US" w:eastAsia="en-US"/>
        </w:rPr>
        <w:t>Class description:</w:t>
      </w:r>
    </w:p>
    <w:p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:rsidR="00AB2BDE" w:rsidRPr="00AB2BDE" w:rsidRDefault="00AB2BDE" w:rsidP="00AB2BDE">
      <w:pPr>
        <w:spacing w:before="120" w:after="120"/>
        <w:rPr>
          <w:rFonts w:ascii="Arial" w:hAnsi="Arial" w:cs="Arial"/>
          <w:b/>
          <w:lang w:val="en-US" w:eastAsia="en-US"/>
        </w:rPr>
      </w:pPr>
      <w:r w:rsidRPr="00AB2BDE">
        <w:rPr>
          <w:rFonts w:ascii="Arial" w:hAnsi="Arial" w:cs="Arial"/>
          <w:b/>
          <w:lang w:val="en-US" w:eastAsia="en-US"/>
        </w:rPr>
        <w:t>Main genre focus:</w:t>
      </w:r>
    </w:p>
    <w:p w:rsidR="00AB2BDE" w:rsidRPr="00AB2BDE" w:rsidRDefault="00AB2BDE" w:rsidP="00AB2BDE">
      <w:pPr>
        <w:spacing w:before="120" w:after="120"/>
        <w:rPr>
          <w:rFonts w:ascii="Arial" w:hAnsi="Arial" w:cs="Arial"/>
          <w:b/>
          <w:lang w:val="en-US" w:eastAsia="en-US"/>
        </w:rPr>
      </w:pPr>
    </w:p>
    <w:p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:rsidR="00AB2BDE" w:rsidRPr="00AB2BDE" w:rsidRDefault="00AB2BDE" w:rsidP="00AB2BDE">
      <w:pPr>
        <w:spacing w:after="20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>Specific EAL learning needs to be covered in this unit:</w:t>
      </w:r>
    </w:p>
    <w:p w:rsidR="00AB2BDE" w:rsidRPr="00AB2BDE" w:rsidRDefault="00AB2BDE" w:rsidP="00AB2BDE">
      <w:pPr>
        <w:spacing w:after="200"/>
        <w:rPr>
          <w:rFonts w:ascii="Arial" w:hAnsi="Arial" w:cs="Arial"/>
          <w:lang w:val="en-US" w:eastAsia="en-US"/>
        </w:rPr>
      </w:pPr>
    </w:p>
    <w:p w:rsidR="00AB2BDE" w:rsidRPr="00AB2BDE" w:rsidRDefault="00AB2BDE" w:rsidP="00AB2BDE">
      <w:pPr>
        <w:spacing w:after="200"/>
        <w:rPr>
          <w:rFonts w:ascii="Arial" w:hAnsi="Arial" w:cs="Arial"/>
          <w:lang w:val="en-US" w:eastAsia="en-US"/>
        </w:rPr>
      </w:pPr>
    </w:p>
    <w:p w:rsidR="00AB2BDE" w:rsidRPr="00AB2BDE" w:rsidRDefault="00AB2BDE" w:rsidP="00AB2BDE">
      <w:pPr>
        <w:rPr>
          <w:rFonts w:ascii="Arial" w:hAnsi="Arial" w:cs="Arial"/>
          <w:b/>
        </w:rPr>
      </w:pPr>
    </w:p>
    <w:p w:rsidR="00AB2BDE" w:rsidRPr="00AB2BDE" w:rsidRDefault="00AB2BDE" w:rsidP="00AB2BDE">
      <w:pPr>
        <w:rPr>
          <w:rFonts w:ascii="Arial" w:hAnsi="Arial" w:cs="Arial"/>
          <w:b/>
        </w:rPr>
      </w:pPr>
    </w:p>
    <w:p w:rsidR="00AB2BDE" w:rsidRPr="00AB2BDE" w:rsidRDefault="00AB2BDE" w:rsidP="00AB2BDE">
      <w:pPr>
        <w:rPr>
          <w:rFonts w:ascii="Arial" w:hAnsi="Arial" w:cs="Arial"/>
          <w:b/>
        </w:rPr>
      </w:pPr>
      <w:r w:rsidRPr="00AB2BDE">
        <w:rPr>
          <w:rFonts w:ascii="Arial" w:hAnsi="Arial" w:cs="Arial"/>
          <w:b/>
        </w:rPr>
        <w:t>Collaboration with other teachers:</w:t>
      </w:r>
    </w:p>
    <w:p w:rsidR="00AB2BDE" w:rsidRPr="00AB2BDE" w:rsidRDefault="00AB2BDE" w:rsidP="00AB2BDE">
      <w:pPr>
        <w:rPr>
          <w:rFonts w:ascii="Arial" w:hAnsi="Arial" w:cs="Arial"/>
          <w:b/>
        </w:rPr>
      </w:pPr>
    </w:p>
    <w:p w:rsidR="00AB2BDE" w:rsidRPr="00AB2BDE" w:rsidRDefault="00AB2BDE" w:rsidP="00AB2BDE">
      <w:pPr>
        <w:rPr>
          <w:rFonts w:ascii="Arial" w:hAnsi="Arial" w:cs="Arial"/>
          <w:b/>
        </w:rPr>
      </w:pPr>
    </w:p>
    <w:p w:rsidR="00AB2BDE" w:rsidRDefault="00AB2BDE">
      <w:pPr>
        <w:rPr>
          <w:b/>
        </w:rPr>
      </w:pPr>
      <w:r>
        <w:rPr>
          <w:b/>
        </w:rPr>
        <w:br w:type="page"/>
      </w:r>
    </w:p>
    <w:p w:rsidR="00712534" w:rsidRDefault="00712534">
      <w:pPr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009"/>
        <w:gridCol w:w="4094"/>
        <w:gridCol w:w="1134"/>
        <w:gridCol w:w="851"/>
        <w:gridCol w:w="214"/>
        <w:gridCol w:w="636"/>
        <w:gridCol w:w="935"/>
        <w:gridCol w:w="57"/>
        <w:gridCol w:w="572"/>
        <w:gridCol w:w="314"/>
        <w:gridCol w:w="943"/>
        <w:gridCol w:w="943"/>
      </w:tblGrid>
      <w:tr w:rsidR="00712534" w:rsidTr="009C0F4D">
        <w:trPr>
          <w:cantSplit/>
        </w:trPr>
        <w:tc>
          <w:tcPr>
            <w:tcW w:w="3085" w:type="dxa"/>
            <w:gridSpan w:val="2"/>
          </w:tcPr>
          <w:p w:rsidR="00712534" w:rsidRDefault="00863E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Years: </w:t>
            </w:r>
            <w:r w:rsidR="00F348EA">
              <w:rPr>
                <w:rFonts w:ascii="Arial" w:hAnsi="Arial"/>
                <w:b/>
                <w:sz w:val="22"/>
              </w:rPr>
              <w:t>3</w:t>
            </w:r>
            <w:r w:rsidR="00712534">
              <w:rPr>
                <w:rFonts w:ascii="Arial" w:hAnsi="Arial"/>
                <w:b/>
                <w:sz w:val="22"/>
              </w:rPr>
              <w:t xml:space="preserve"> &amp; </w:t>
            </w:r>
            <w:r w:rsidR="00F348EA">
              <w:rPr>
                <w:rFonts w:ascii="Arial" w:hAnsi="Arial"/>
                <w:b/>
                <w:sz w:val="22"/>
              </w:rPr>
              <w:t>4</w:t>
            </w:r>
          </w:p>
          <w:p w:rsidR="00712534" w:rsidRDefault="00A34259">
            <w:pPr>
              <w:pStyle w:val="Heading1"/>
              <w:spacing w:before="0" w:after="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Level </w:t>
            </w:r>
            <w:r w:rsidR="00F348EA">
              <w:rPr>
                <w:kern w:val="0"/>
                <w:sz w:val="22"/>
              </w:rPr>
              <w:t>3/4</w:t>
            </w:r>
          </w:p>
          <w:p w:rsidR="00712534" w:rsidRDefault="009C0F4D" w:rsidP="00A34259">
            <w:pPr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EAL</w:t>
            </w:r>
            <w:r w:rsidR="00712534">
              <w:rPr>
                <w:rFonts w:ascii="Arial" w:hAnsi="Arial"/>
                <w:b/>
                <w:sz w:val="22"/>
              </w:rPr>
              <w:t xml:space="preserve"> Stages </w:t>
            </w:r>
            <w:r w:rsidR="00A34259">
              <w:rPr>
                <w:rFonts w:ascii="Arial" w:hAnsi="Arial"/>
                <w:b/>
                <w:sz w:val="22"/>
              </w:rPr>
              <w:t>B2 B3</w:t>
            </w:r>
          </w:p>
        </w:tc>
        <w:tc>
          <w:tcPr>
            <w:tcW w:w="8930" w:type="dxa"/>
            <w:gridSpan w:val="8"/>
          </w:tcPr>
          <w:p w:rsidR="00712534" w:rsidRDefault="00712534">
            <w:pPr>
              <w:pStyle w:val="Strand1"/>
              <w:keepNext w:val="0"/>
              <w:rPr>
                <w:rFonts w:ascii="Comic Sans MS" w:hAnsi="Comic Sans MS"/>
                <w:b w:val="0"/>
                <w:sz w:val="16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Unit name:</w:t>
            </w:r>
            <w:r>
              <w:rPr>
                <w:lang w:val="en-AU"/>
              </w:rPr>
              <w:t xml:space="preserve"> </w:t>
            </w:r>
          </w:p>
          <w:p w:rsidR="00712534" w:rsidRDefault="00712534">
            <w:pPr>
              <w:pStyle w:val="Strand1"/>
              <w:keepNext w:val="0"/>
              <w:rPr>
                <w:rFonts w:ascii="Arial Narrow" w:hAnsi="Arial Narrow"/>
                <w:lang w:val="en-AU"/>
              </w:rPr>
            </w:pPr>
          </w:p>
        </w:tc>
        <w:tc>
          <w:tcPr>
            <w:tcW w:w="2772" w:type="dxa"/>
            <w:gridSpan w:val="4"/>
          </w:tcPr>
          <w:p w:rsidR="00712534" w:rsidRDefault="00712534">
            <w:pPr>
              <w:rPr>
                <w:b/>
              </w:rPr>
            </w:pPr>
            <w:r>
              <w:rPr>
                <w:b/>
              </w:rPr>
              <w:t xml:space="preserve">Time allocation: </w:t>
            </w:r>
          </w:p>
          <w:p w:rsidR="00712534" w:rsidRDefault="00712534">
            <w:pPr>
              <w:rPr>
                <w:rFonts w:ascii="Comic Sans MS" w:hAnsi="Comic Sans MS"/>
                <w:sz w:val="16"/>
              </w:rPr>
            </w:pPr>
          </w:p>
        </w:tc>
      </w:tr>
      <w:tr w:rsidR="00712534" w:rsidTr="009C0F4D">
        <w:trPr>
          <w:cantSplit/>
          <w:trHeight w:val="487"/>
        </w:trPr>
        <w:tc>
          <w:tcPr>
            <w:tcW w:w="534" w:type="dxa"/>
            <w:vMerge w:val="restart"/>
            <w:textDirection w:val="btLr"/>
          </w:tcPr>
          <w:p w:rsidR="00712534" w:rsidRDefault="00712534">
            <w:pPr>
              <w:ind w:left="113" w:right="113"/>
              <w:jc w:val="center"/>
            </w:pPr>
            <w:r>
              <w:rPr>
                <w:b/>
              </w:rPr>
              <w:t>Topic focus</w:t>
            </w:r>
          </w:p>
        </w:tc>
        <w:tc>
          <w:tcPr>
            <w:tcW w:w="7654" w:type="dxa"/>
            <w:gridSpan w:val="3"/>
            <w:vMerge w:val="restart"/>
          </w:tcPr>
          <w:p w:rsidR="00712534" w:rsidRDefault="0066489F">
            <w:pPr>
              <w:pStyle w:val="Columnheading"/>
            </w:pPr>
            <w:r>
              <w:t xml:space="preserve">Learning Area </w:t>
            </w:r>
            <w:r w:rsidR="00712534">
              <w:t>/</w:t>
            </w:r>
            <w:r>
              <w:t xml:space="preserve"> </w:t>
            </w:r>
            <w:r w:rsidR="00712534">
              <w:t>content objectives / cultural understandings</w:t>
            </w:r>
          </w:p>
          <w:p w:rsidR="00712534" w:rsidRDefault="00712534" w:rsidP="00825936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6599" w:type="dxa"/>
            <w:gridSpan w:val="10"/>
          </w:tcPr>
          <w:p w:rsidR="00712534" w:rsidRDefault="00712534">
            <w:pPr>
              <w:pStyle w:val="Columnheading"/>
            </w:pPr>
            <w:r>
              <w:t>Main text focus</w:t>
            </w:r>
          </w:p>
        </w:tc>
      </w:tr>
      <w:tr w:rsidR="00712534" w:rsidTr="009C0F4D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Text-type and mode</w:t>
            </w:r>
          </w:p>
        </w:tc>
        <w:tc>
          <w:tcPr>
            <w:tcW w:w="851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Listened to</w:t>
            </w:r>
          </w:p>
        </w:tc>
        <w:tc>
          <w:tcPr>
            <w:tcW w:w="850" w:type="dxa"/>
            <w:gridSpan w:val="2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Spoken </w:t>
            </w:r>
          </w:p>
        </w:tc>
        <w:tc>
          <w:tcPr>
            <w:tcW w:w="935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Read </w:t>
            </w:r>
          </w:p>
        </w:tc>
        <w:tc>
          <w:tcPr>
            <w:tcW w:w="943" w:type="dxa"/>
            <w:gridSpan w:val="3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Written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Viewed </w:t>
            </w:r>
          </w:p>
        </w:tc>
        <w:tc>
          <w:tcPr>
            <w:tcW w:w="943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Produced </w:t>
            </w: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Recount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712534" w:rsidTr="00310392">
        <w:trPr>
          <w:cantSplit/>
          <w:trHeight w:val="488"/>
        </w:trPr>
        <w:tc>
          <w:tcPr>
            <w:tcW w:w="534" w:type="dxa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  <w:tc>
          <w:tcPr>
            <w:tcW w:w="851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712534" w:rsidRDefault="00712534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Default="009C0F4D" w:rsidP="00825936">
            <w:pPr>
              <w:pStyle w:val="Columnheading"/>
              <w:spacing w:before="60" w:after="60"/>
            </w:pPr>
            <w:r>
              <w:t>Topic specific vocabulary</w:t>
            </w:r>
          </w:p>
          <w:p w:rsidR="003C673C" w:rsidRPr="003C673C" w:rsidRDefault="003C673C" w:rsidP="009C0F4D">
            <w:pPr>
              <w:pStyle w:val="BodyText"/>
              <w:spacing w:after="0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</w:pPr>
            <w:r>
              <w:t>Linguistic structure focus</w:t>
            </w:r>
          </w:p>
          <w:p w:rsidR="009C0F4D" w:rsidRPr="00A82E12" w:rsidRDefault="009C0F4D" w:rsidP="00A82E12">
            <w:pPr>
              <w:tabs>
                <w:tab w:val="left" w:pos="214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:rsidR="007814FC" w:rsidRDefault="007814FC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310392" w:rsidRDefault="00310392" w:rsidP="007814FC"/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Explanation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Argument/ exposition</w:t>
            </w: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:rsidR="009C0F4D" w:rsidRPr="009C0F4D" w:rsidRDefault="009C0F4D" w:rsidP="009C0F4D">
            <w:pPr>
              <w:rPr>
                <w:b/>
              </w:rPr>
            </w:pPr>
            <w:r w:rsidRPr="009C0F4D">
              <w:rPr>
                <w:b/>
              </w:rPr>
              <w:t>Assessment types used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2268"/>
            </w:tblGrid>
            <w:tr w:rsidR="00F348EA" w:rsidRPr="005178DB" w:rsidTr="00A56FA5">
              <w:trPr>
                <w:cantSplit/>
                <w:trHeight w:val="250"/>
              </w:trPr>
              <w:tc>
                <w:tcPr>
                  <w:tcW w:w="23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5178DB" w:rsidRDefault="00F348EA" w:rsidP="00A56FA5">
                  <w:pPr>
                    <w:pStyle w:val="Activityheading"/>
                    <w:tabs>
                      <w:tab w:val="left" w:pos="142"/>
                    </w:tabs>
                    <w:spacing w:before="120" w:after="20"/>
                    <w:ind w:left="142" w:right="-108" w:hanging="142"/>
                    <w:rPr>
                      <w:rFonts w:cs="Arial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sz w:val="16"/>
                      <w:szCs w:val="16"/>
                    </w:rPr>
                    <w:t>Teacher led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Informal observation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Planned observation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Questioning/discussion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clear" w:pos="360"/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Focused analysis of student work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5178DB" w:rsidRDefault="00F348EA" w:rsidP="00A56FA5">
                  <w:pPr>
                    <w:tabs>
                      <w:tab w:val="left" w:pos="142"/>
                    </w:tabs>
                    <w:spacing w:before="120" w:after="20"/>
                    <w:ind w:left="142" w:right="-108" w:hanging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78D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Self and peer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Self-reflection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Peer discussion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>Peer observation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 </w:t>
                  </w:r>
                </w:p>
                <w:p w:rsidR="00F348EA" w:rsidRPr="005178DB" w:rsidRDefault="00F348EA" w:rsidP="00A56FA5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178DB">
                    <w:rPr>
                      <w:rFonts w:cs="Arial"/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348EA" w:rsidRPr="00246DCB" w:rsidTr="00A56FA5">
              <w:trPr>
                <w:cantSplit/>
                <w:trHeight w:val="486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348EA" w:rsidRPr="00246DCB" w:rsidTr="00A56FA5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F348EA" w:rsidRPr="00246DCB" w:rsidTr="00A56FA5">
              <w:trPr>
                <w:cantSplit/>
                <w:trHeight w:val="184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48EA" w:rsidRPr="00246DCB" w:rsidRDefault="00F348EA" w:rsidP="00A56FA5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C0F4D" w:rsidRPr="00113CBC" w:rsidRDefault="009C0F4D" w:rsidP="00F348EA">
            <w:pPr>
              <w:pStyle w:val="NormalWeb"/>
              <w:shd w:val="clear" w:color="auto" w:fill="FFFFFF"/>
              <w:spacing w:before="20" w:beforeAutospacing="0" w:after="40" w:afterAutospacing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  <w:p w:rsidR="00310392" w:rsidRDefault="00310392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:rsidR="009C0F4D" w:rsidRDefault="009C0F4D" w:rsidP="00310392">
            <w:pPr>
              <w:jc w:val="center"/>
            </w:pPr>
          </w:p>
        </w:tc>
      </w:tr>
      <w:tr w:rsidR="009C0F4D" w:rsidTr="009C0F4D">
        <w:trPr>
          <w:cantSplit/>
          <w:trHeight w:val="35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sz w:val="16"/>
              </w:rPr>
            </w:pPr>
          </w:p>
        </w:tc>
        <w:tc>
          <w:tcPr>
            <w:tcW w:w="4094" w:type="dxa"/>
            <w:vMerge w:val="restart"/>
          </w:tcPr>
          <w:p w:rsidR="009C0F4D" w:rsidRDefault="009C0F4D">
            <w:pPr>
              <w:pStyle w:val="Columnheading"/>
              <w:rPr>
                <w:sz w:val="16"/>
              </w:rPr>
            </w:pPr>
            <w:r>
              <w:t>Linguistic features focus</w:t>
            </w:r>
          </w:p>
          <w:p w:rsidR="009C0F4D" w:rsidRDefault="009C0F4D">
            <w:pPr>
              <w:rPr>
                <w:sz w:val="16"/>
              </w:rPr>
            </w:pPr>
          </w:p>
        </w:tc>
        <w:tc>
          <w:tcPr>
            <w:tcW w:w="6599" w:type="dxa"/>
            <w:gridSpan w:val="10"/>
          </w:tcPr>
          <w:p w:rsidR="009C0F4D" w:rsidRDefault="009C0F4D">
            <w:pPr>
              <w:pStyle w:val="Columnheading"/>
            </w:pPr>
            <w:r>
              <w:t>Functions</w:t>
            </w:r>
          </w:p>
        </w:tc>
      </w:tr>
      <w:tr w:rsidR="009C0F4D" w:rsidTr="009C0F4D">
        <w:trPr>
          <w:cantSplit/>
          <w:trHeight w:val="343"/>
        </w:trPr>
        <w:tc>
          <w:tcPr>
            <w:tcW w:w="4094" w:type="dxa"/>
            <w:gridSpan w:val="3"/>
            <w:vMerge/>
          </w:tcPr>
          <w:p w:rsidR="009C0F4D" w:rsidRDefault="009C0F4D" w:rsidP="00B2552D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learning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arguing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classifying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establishing limits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evaluating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hypothesising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identifying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judging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offering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persuading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planning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predicting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requesting</w:t>
            </w:r>
          </w:p>
          <w:p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sequencing </w:t>
            </w:r>
          </w:p>
          <w:p w:rsidR="009C0F4D" w:rsidRDefault="009C0F4D" w:rsidP="00911678">
            <w:pPr>
              <w:pStyle w:val="Activitybullet"/>
              <w:ind w:left="176" w:hanging="216"/>
              <w:rPr>
                <w:i/>
              </w:rPr>
            </w:pPr>
            <w:r w:rsidRPr="00911678">
              <w:rPr>
                <w:sz w:val="16"/>
                <w:szCs w:val="16"/>
              </w:rPr>
              <w:t>warning</w:t>
            </w:r>
          </w:p>
        </w:tc>
        <w:tc>
          <w:tcPr>
            <w:tcW w:w="2200" w:type="dxa"/>
            <w:gridSpan w:val="4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Getting things done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comparing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clarifying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describing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explaining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instructing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inquiring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justifying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questioning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reporting</w:t>
            </w:r>
          </w:p>
          <w:p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suggesting </w:t>
            </w:r>
          </w:p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 w:val="restart"/>
          </w:tcPr>
          <w:p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Maintaining communication</w:t>
            </w:r>
          </w:p>
          <w:p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Expressing: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apology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appreciation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approval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certainty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concern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frustration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indifference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intention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needs/wants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preferences</w:t>
            </w:r>
          </w:p>
          <w:p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probability</w:t>
            </w:r>
          </w:p>
          <w:p w:rsidR="009C0F4D" w:rsidRDefault="009C0F4D" w:rsidP="00911678">
            <w:pPr>
              <w:pStyle w:val="Activitybullet"/>
              <w:ind w:left="454"/>
            </w:pPr>
            <w:r w:rsidRPr="00911678">
              <w:rPr>
                <w:sz w:val="16"/>
                <w:szCs w:val="16"/>
              </w:rPr>
              <w:t xml:space="preserve">regret </w:t>
            </w:r>
          </w:p>
        </w:tc>
      </w:tr>
      <w:tr w:rsidR="009C0F4D" w:rsidTr="009C0F4D">
        <w:trPr>
          <w:cantSplit/>
          <w:trHeight w:val="1368"/>
        </w:trPr>
        <w:tc>
          <w:tcPr>
            <w:tcW w:w="4094" w:type="dxa"/>
            <w:gridSpan w:val="3"/>
          </w:tcPr>
          <w:p w:rsidR="009C0F4D" w:rsidRDefault="009C0F4D" w:rsidP="003C673C">
            <w:pPr>
              <w:pStyle w:val="Columnheading"/>
              <w:spacing w:before="0" w:after="0"/>
              <w:rPr>
                <w:sz w:val="16"/>
              </w:rPr>
            </w:pPr>
            <w:r>
              <w:t>EAL focus</w:t>
            </w:r>
          </w:p>
          <w:p w:rsidR="009C0F4D" w:rsidRDefault="009C0F4D" w:rsidP="0091167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</w:tcPr>
          <w:p w:rsidR="009C0F4D" w:rsidRDefault="009C0F4D">
            <w:pPr>
              <w:rPr>
                <w:b/>
                <w:sz w:val="16"/>
              </w:rPr>
            </w:pPr>
          </w:p>
        </w:tc>
      </w:tr>
      <w:tr w:rsidR="009C0F4D" w:rsidTr="00B2552D">
        <w:trPr>
          <w:cantSplit/>
          <w:trHeight w:val="1379"/>
        </w:trPr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9C0F4D" w:rsidRPr="009C0F4D" w:rsidRDefault="009C0F4D" w:rsidP="003C673C">
            <w:pPr>
              <w:pStyle w:val="BodyText"/>
              <w:spacing w:after="0"/>
              <w:rPr>
                <w:rFonts w:ascii="Comic Sans MS" w:hAnsi="Comic Sans MS"/>
                <w:b/>
                <w:sz w:val="16"/>
              </w:rPr>
            </w:pPr>
            <w:r w:rsidRPr="009C0F4D">
              <w:rPr>
                <w:b/>
              </w:rPr>
              <w:t>Resources</w:t>
            </w:r>
            <w:r w:rsidRPr="009C0F4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3C673C" w:rsidRDefault="003C673C" w:rsidP="007814FC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4" w:space="0" w:color="auto"/>
            </w:tcBorders>
          </w:tcPr>
          <w:p w:rsidR="009C0F4D" w:rsidRDefault="009C0F4D">
            <w:pPr>
              <w:rPr>
                <w:b/>
                <w:sz w:val="16"/>
              </w:rPr>
            </w:pPr>
          </w:p>
        </w:tc>
      </w:tr>
    </w:tbl>
    <w:p w:rsidR="005E4852" w:rsidRDefault="005E4852">
      <w:pPr>
        <w:jc w:val="center"/>
        <w:outlineLvl w:val="0"/>
        <w:rPr>
          <w:rFonts w:ascii="Arial" w:hAnsi="Arial"/>
          <w:b/>
          <w:sz w:val="27"/>
        </w:rPr>
      </w:pPr>
    </w:p>
    <w:p w:rsidR="00F348EA" w:rsidRDefault="00F348EA">
      <w:pPr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br w:type="page"/>
      </w:r>
    </w:p>
    <w:p w:rsidR="00712534" w:rsidRDefault="00A34259">
      <w:pPr>
        <w:jc w:val="center"/>
        <w:outlineLvl w:val="0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lastRenderedPageBreak/>
        <w:t xml:space="preserve">Level </w:t>
      </w:r>
      <w:r w:rsidR="00F348EA">
        <w:rPr>
          <w:rFonts w:ascii="Arial" w:hAnsi="Arial"/>
          <w:b/>
          <w:sz w:val="27"/>
        </w:rPr>
        <w:t>3</w:t>
      </w:r>
      <w:r>
        <w:rPr>
          <w:rFonts w:ascii="Arial" w:hAnsi="Arial"/>
          <w:b/>
          <w:sz w:val="27"/>
        </w:rPr>
        <w:t>/</w:t>
      </w:r>
      <w:r w:rsidR="00F348EA">
        <w:rPr>
          <w:rFonts w:ascii="Arial" w:hAnsi="Arial"/>
          <w:b/>
          <w:sz w:val="27"/>
        </w:rPr>
        <w:t>4</w:t>
      </w:r>
      <w:r w:rsidR="00712534">
        <w:rPr>
          <w:rFonts w:ascii="Arial" w:hAnsi="Arial"/>
          <w:b/>
          <w:sz w:val="27"/>
        </w:rPr>
        <w:t>/Stage</w:t>
      </w:r>
      <w:r>
        <w:rPr>
          <w:rFonts w:ascii="Arial" w:hAnsi="Arial"/>
          <w:b/>
          <w:sz w:val="27"/>
        </w:rPr>
        <w:t>s</w:t>
      </w:r>
      <w:r w:rsidR="00712534">
        <w:rPr>
          <w:rFonts w:ascii="Arial" w:hAnsi="Arial"/>
          <w:b/>
          <w:sz w:val="27"/>
        </w:rPr>
        <w:t xml:space="preserve"> </w:t>
      </w:r>
      <w:r>
        <w:rPr>
          <w:rFonts w:ascii="Arial" w:hAnsi="Arial"/>
          <w:b/>
          <w:sz w:val="27"/>
        </w:rPr>
        <w:t>B2/B3</w:t>
      </w:r>
      <w:r w:rsidR="00712534">
        <w:rPr>
          <w:rFonts w:ascii="Arial" w:hAnsi="Arial"/>
          <w:b/>
          <w:sz w:val="27"/>
        </w:rPr>
        <w:t>:</w:t>
      </w:r>
      <w:r w:rsidR="00712534">
        <w:rPr>
          <w:rFonts w:ascii="Arial" w:hAnsi="Arial"/>
          <w:sz w:val="27"/>
        </w:rPr>
        <w:t xml:space="preserve"> </w:t>
      </w:r>
      <w:r w:rsidR="000A4CAA">
        <w:rPr>
          <w:rFonts w:ascii="Arial" w:hAnsi="Arial"/>
          <w:sz w:val="27"/>
        </w:rPr>
        <w:t>Ideas for activities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p w:rsidR="00712534" w:rsidRDefault="00712534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These </w:t>
      </w:r>
      <w:r w:rsidR="000A4CAA">
        <w:rPr>
          <w:rFonts w:ascii="Arial" w:hAnsi="Arial"/>
          <w:sz w:val="16"/>
        </w:rPr>
        <w:t>activity suggestions are linked</w:t>
      </w:r>
      <w:r>
        <w:rPr>
          <w:rFonts w:ascii="Arial" w:hAnsi="Arial"/>
          <w:sz w:val="16"/>
        </w:rPr>
        <w:t xml:space="preserve"> to the </w:t>
      </w:r>
      <w:r w:rsidR="00310392">
        <w:rPr>
          <w:rFonts w:ascii="Arial" w:hAnsi="Arial"/>
          <w:sz w:val="16"/>
        </w:rPr>
        <w:t xml:space="preserve">aspects of language </w:t>
      </w:r>
      <w:r w:rsidR="00EA7759">
        <w:rPr>
          <w:rFonts w:ascii="Arial" w:hAnsi="Arial"/>
          <w:sz w:val="16"/>
        </w:rPr>
        <w:t xml:space="preserve">in the </w:t>
      </w:r>
      <w:r w:rsidRPr="000A4CAA">
        <w:rPr>
          <w:rFonts w:ascii="Arial" w:hAnsi="Arial"/>
          <w:i/>
          <w:sz w:val="16"/>
        </w:rPr>
        <w:t>E</w:t>
      </w:r>
      <w:r w:rsidR="000A4CAA" w:rsidRPr="000A4CAA">
        <w:rPr>
          <w:rFonts w:ascii="Arial" w:hAnsi="Arial"/>
          <w:i/>
          <w:sz w:val="16"/>
        </w:rPr>
        <w:t>A</w:t>
      </w:r>
      <w:r w:rsidRPr="000A4CAA">
        <w:rPr>
          <w:rFonts w:ascii="Arial" w:hAnsi="Arial"/>
          <w:i/>
          <w:sz w:val="16"/>
        </w:rPr>
        <w:t xml:space="preserve">L </w:t>
      </w:r>
      <w:r w:rsidR="000A4CAA" w:rsidRPr="000A4CAA">
        <w:rPr>
          <w:rFonts w:ascii="Arial" w:hAnsi="Arial"/>
          <w:i/>
          <w:sz w:val="16"/>
        </w:rPr>
        <w:t>Developmental Continuum</w:t>
      </w:r>
      <w:r w:rsidR="000A4CA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at Stage</w:t>
      </w:r>
      <w:r w:rsidR="00A34259">
        <w:rPr>
          <w:rFonts w:ascii="Arial" w:hAnsi="Arial"/>
          <w:sz w:val="16"/>
        </w:rPr>
        <w:t>s B2 and B3</w:t>
      </w:r>
      <w:r>
        <w:rPr>
          <w:rFonts w:ascii="Arial" w:hAnsi="Arial"/>
          <w:sz w:val="16"/>
        </w:rPr>
        <w:t xml:space="preserve">. The shaded activities </w:t>
      </w:r>
      <w:r w:rsidR="00EA7759">
        <w:rPr>
          <w:rFonts w:ascii="Arial" w:hAnsi="Arial"/>
          <w:sz w:val="16"/>
        </w:rPr>
        <w:t xml:space="preserve">types </w:t>
      </w:r>
      <w:r>
        <w:rPr>
          <w:rFonts w:ascii="Arial" w:hAnsi="Arial"/>
          <w:sz w:val="16"/>
        </w:rPr>
        <w:t>are included in this unit.</w:t>
      </w:r>
    </w:p>
    <w:p w:rsidR="00712534" w:rsidRDefault="00712534">
      <w:pPr>
        <w:jc w:val="center"/>
        <w:rPr>
          <w:rFonts w:ascii="Arial" w:hAnsi="Arial"/>
          <w:sz w:val="13"/>
        </w:rPr>
      </w:pPr>
    </w:p>
    <w:tbl>
      <w:tblPr>
        <w:tblW w:w="15735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"/>
        <w:gridCol w:w="5060"/>
        <w:gridCol w:w="482"/>
        <w:gridCol w:w="3974"/>
        <w:gridCol w:w="784"/>
        <w:gridCol w:w="4806"/>
        <w:gridCol w:w="283"/>
      </w:tblGrid>
      <w:tr w:rsidR="00F348EA" w:rsidTr="00F348EA">
        <w:trPr>
          <w:gridBefore w:val="1"/>
          <w:wBefore w:w="346" w:type="dxa"/>
          <w:cantSplit/>
          <w:trHeight w:val="8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 w:rsidRPr="00F348EA">
              <w:rPr>
                <w:rFonts w:asciiTheme="minorHAnsi" w:hAnsiTheme="minorHAnsi"/>
                <w:b/>
                <w:i/>
                <w:sz w:val="25"/>
              </w:rPr>
              <w:t>Listening and speaking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 w:rsidRPr="00F348EA">
              <w:rPr>
                <w:rFonts w:asciiTheme="minorHAnsi" w:hAnsiTheme="minorHAnsi"/>
                <w:b/>
                <w:i/>
                <w:sz w:val="25"/>
              </w:rPr>
              <w:t xml:space="preserve">Reading 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 w:rsidRPr="00F348EA">
              <w:rPr>
                <w:rFonts w:asciiTheme="minorHAnsi" w:hAnsiTheme="minorHAnsi"/>
                <w:b/>
                <w:i/>
                <w:sz w:val="25"/>
              </w:rPr>
              <w:t>Writing</w:t>
            </w:r>
          </w:p>
        </w:tc>
      </w:tr>
      <w:tr w:rsidR="00F348EA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Text/Communication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participate in different learning contexts and explore a range of oral text-types: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take part in conversations and discussions about personal experiences and interests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topics related to the KLAs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take part in listening to, preparing and delivering a formal talk to others, e.g. debates, explanations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take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part in listening to, preparing and presenting  performances, e.g. stories, plays, poems, wordplay.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Text/Communication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read and view a wide range of texts for a range of purposes: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and research texts for information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and reflect on novels, poems, short stories, viewed texts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follow written instructions and directions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obtain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information from advertisements, posters, signs, captions, etc.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obtain information from diagrams, tables, maps, plans, graphs, etc. 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Text/Communication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 xml:space="preserve">To introduce students to writing various texts for a range of purposes: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write a range of factual texts to fulfil particular purposes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write a range of fictional texts to fulfil particular purposes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give information in graphic form, e.g. maps, diagrams, graphs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give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information through signs, captions, tables, etc.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share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and talk about their own writing.</w:t>
            </w:r>
          </w:p>
        </w:tc>
      </w:tr>
      <w:tr w:rsidR="00F348EA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develop awareness and skills in using the oral text-types appropriate to particular purposes and audiences: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compare the effectiveness of spoken texts in serving particular purposes, e.g. reports, explanations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ind w:right="-62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identify the characteristics of a variety of text-types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use non-verbal language in drama and role-play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compare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how spoken texts change, depending on the formality of the situation.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interpret the information in factual and fictional texts according to purpose and context: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how texts change according to purpose and audience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best way to present information and why formats vary, e.g. table, graph, written text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talk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about the reasons for different opinions about the meaning of a text.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recognise that particular text-types have particular features that will be affected by the writer’s purpose and audience: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purposes and audiences they are writing for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the importance of vocabulary choice and writing style when writing for different audiences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talk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about the most purposeful and useful ways of presenting information, e.g. a table, a graph, written text.</w:t>
            </w:r>
          </w:p>
        </w:tc>
      </w:tr>
      <w:tr w:rsidR="00F348EA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use the structures and features of a variety of common spoken texts: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the impact of, and develop a vocabulary to discuss aspects of, spoken texts, e.g. pace, intonation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cohesive devices used in spoken texts, e.g. sequencing, pronoun referencing, use of topic sentences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learn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the specialised language of particular topic areas.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 xml:space="preserve">To focus on text structures and features to assist in reading a wide range of texts: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recognise the characteristic features of particular texts, e.g. choice of vocabulary, cohesion, topic sentences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use book </w:t>
            </w:r>
            <w:proofErr w:type="spellStart"/>
            <w:r w:rsidRPr="00F348EA">
              <w:rPr>
                <w:rFonts w:asciiTheme="minorHAnsi" w:hAnsiTheme="minorHAnsi"/>
                <w:szCs w:val="18"/>
              </w:rPr>
              <w:t>organisation</w:t>
            </w:r>
            <w:proofErr w:type="spellEnd"/>
            <w:r w:rsidRPr="00F348EA">
              <w:rPr>
                <w:rFonts w:asciiTheme="minorHAnsi" w:hAnsiTheme="minorHAnsi"/>
                <w:szCs w:val="18"/>
              </w:rPr>
              <w:t xml:space="preserve"> features to access information, e.g. contents page, index, headings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discuss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how additional features of texts assist or affect interpretation, e.g. layout, illustrations, diagrams.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use knowledge of the characteristic structures and features of common texts to write appropriately for a range of purposes: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compare texts written for a range of purposes and identify patterns in texts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identify the features that make one text more effective than another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learn and use appropriate vocabulary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and use punctuation in their writing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use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layout to assist in the presentation of their writing.</w:t>
            </w:r>
          </w:p>
        </w:tc>
      </w:tr>
      <w:tr w:rsidR="00F348EA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reflect on and use effective oral communication strategies with teachers and other students: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identify and </w:t>
            </w:r>
            <w:proofErr w:type="spellStart"/>
            <w:r w:rsidRPr="00F348EA">
              <w:rPr>
                <w:rFonts w:asciiTheme="minorHAnsi" w:hAnsiTheme="minorHAnsi"/>
                <w:szCs w:val="18"/>
              </w:rPr>
              <w:t>practise</w:t>
            </w:r>
            <w:proofErr w:type="spellEnd"/>
            <w:r w:rsidRPr="00F348EA">
              <w:rPr>
                <w:rFonts w:asciiTheme="minorHAnsi" w:hAnsiTheme="minorHAnsi"/>
                <w:szCs w:val="18"/>
              </w:rPr>
              <w:t xml:space="preserve"> effective small-group communicative strategies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listen for information and respond appropriately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plan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for, rehearse and modify own spoken texts.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practise strategies that assist in reading for enjoyment, interpretation and information: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talk about and use strategies for effective reading, e.g. skimming and scanning text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select texts for own purposes 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silently and aloud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a range of strategies when reading and finding out the meaning of new words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research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a topic and find appropriate information.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develop a range of strategies and resources for planning, reviewing and ensuring the appropriateness of their writing: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observe and </w:t>
            </w:r>
            <w:proofErr w:type="spellStart"/>
            <w:r w:rsidRPr="00F348EA">
              <w:rPr>
                <w:rFonts w:asciiTheme="minorHAnsi" w:hAnsiTheme="minorHAnsi"/>
                <w:szCs w:val="18"/>
              </w:rPr>
              <w:t>practise</w:t>
            </w:r>
            <w:proofErr w:type="spellEnd"/>
            <w:r w:rsidRPr="00F348EA">
              <w:rPr>
                <w:rFonts w:asciiTheme="minorHAnsi" w:hAnsiTheme="minorHAnsi"/>
                <w:szCs w:val="18"/>
              </w:rPr>
              <w:t xml:space="preserve"> strategies for writing, e.g. planning, topic selection, gathering information, note taking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models to write texts for particular purposes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review writing to identify aspects that may be improved, e.g. handwriting, presentation, spelling, sentence linking</w:t>
            </w:r>
          </w:p>
          <w:p w:rsidR="00F348EA" w:rsidRPr="00F348EA" w:rsidRDefault="00F348EA" w:rsidP="00F348EA">
            <w:pPr>
              <w:pStyle w:val="bullets"/>
              <w:numPr>
                <w:ilvl w:val="0"/>
                <w:numId w:val="36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proofErr w:type="gramStart"/>
            <w:r w:rsidRPr="00F348EA">
              <w:rPr>
                <w:rFonts w:asciiTheme="minorHAnsi" w:hAnsiTheme="minorHAnsi"/>
                <w:szCs w:val="18"/>
              </w:rPr>
              <w:t>use</w:t>
            </w:r>
            <w:proofErr w:type="gramEnd"/>
            <w:r w:rsidRPr="00F348EA">
              <w:rPr>
                <w:rFonts w:asciiTheme="minorHAnsi" w:hAnsiTheme="minorHAnsi"/>
                <w:szCs w:val="18"/>
              </w:rPr>
              <w:t xml:space="preserve"> different resources to check and confirm spelling.</w:t>
            </w:r>
          </w:p>
        </w:tc>
      </w:tr>
      <w:tr w:rsidR="00712534" w:rsidRPr="00F348EA" w:rsidTr="00F348EA">
        <w:trPr>
          <w:gridAfter w:val="1"/>
          <w:wAfter w:w="283" w:type="dxa"/>
          <w:cantSplit/>
          <w:trHeight w:val="154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4" w:rsidRPr="00F348EA" w:rsidRDefault="00712534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F348EA" w:rsidRDefault="00712534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t>Linguistic focus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F348EA" w:rsidRDefault="00A34259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t>Assessment for learning ideas</w:t>
            </w:r>
          </w:p>
        </w:tc>
      </w:tr>
      <w:tr w:rsidR="00712534" w:rsidRPr="00F348EA" w:rsidTr="00F348EA">
        <w:trPr>
          <w:gridAfter w:val="1"/>
          <w:wAfter w:w="283" w:type="dxa"/>
          <w:cantSplit/>
          <w:trHeight w:val="8946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C" w:rsidRPr="00F348EA" w:rsidRDefault="00452572" w:rsidP="00911678">
            <w:pPr>
              <w:pStyle w:val="Columnheading"/>
              <w:spacing w:before="60" w:after="6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177552</wp:posOffset>
                      </wp:positionH>
                      <wp:positionV relativeFrom="paragraph">
                        <wp:posOffset>1715770</wp:posOffset>
                      </wp:positionV>
                      <wp:extent cx="2433099" cy="1089329"/>
                      <wp:effectExtent l="0" t="0" r="2476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3099" cy="1089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572" w:rsidRDefault="00452572">
                                  <w:r>
                                    <w:t>EAL STUDENTS</w:t>
                                  </w:r>
                                </w:p>
                                <w:p w:rsidR="00452572" w:rsidRDefault="00452572"/>
                                <w:p w:rsidR="00452572" w:rsidRDefault="00452572">
                                  <w:r>
                                    <w:t>Activity</w:t>
                                  </w:r>
                                </w:p>
                                <w:p w:rsidR="00452572" w:rsidRDefault="00452572"/>
                                <w:p w:rsidR="00452572" w:rsidRDefault="00452572"/>
                                <w:p w:rsidR="00452572" w:rsidRDefault="00452572">
                                  <w:r>
                                    <w:t>EAL/MEA - support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pt;margin-top:135.1pt;width:191.6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0GkwIAALMFAAAOAAAAZHJzL2Uyb0RvYy54bWysVEtPGzEQvlfqf7B8L7t5QEnEBqUgqkoI&#10;UEPF2fHaxML2uLaT3fTXM/ZuQqBcqHrZHXu+eX2embPz1miyET4osBUdHJWUCMuhVvaxor/ur76c&#10;UhIiszXTYEVFtyLQ89nnT2eNm4ohrEDXwhN0YsO0cRVdxeimRRH4ShgWjsAJi0oJ3rCIR/9Y1J41&#10;6N3oYliWJ0UDvnYeuAgBby87JZ1l/1IKHm+lDCISXVHMLeavz99l+hazMzZ99MytFO/TYP+QhWHK&#10;YtC9q0sWGVl79Zcro7iHADIecTAFSKm4yDVgNYPyTTWLFXMi14LkBLenKfw/t/xmc+eJqvHtKLHM&#10;4BPdizaSb9CSQWKncWGKoIVDWGzxOiH7+4CXqehWepP+WA5BPfK83XObnHG8HI5Ho3IyoYSjblCe&#10;TkbDSfJTvJg7H+J3AYYkoaIeHy9zyjbXIXbQHSRFC6BVfaW0zofUMOJCe7Jh+NQ65iTR+SuUtqSp&#10;6MnouMyOX+mS6739UjP+1Kd3gEJ/2qZwIrdWn1aiqKMiS3GrRcJo+1NIpDYz8k6OjHNh93lmdEJJ&#10;rOgjhj3+JauPGHd1oEWODDbujY2y4DuWXlNbP+2olR0e3/Cg7iTGdtn2LbKEeoud46GbvOD4lUKi&#10;r1mId8zjqGGz4PqIt/iRGvB1oJcoWYH/8959wuMEoJaSBke3ouH3mnlBif5hcTYmg/E4zXo+jI+/&#10;DvHgDzXLQ41dmwvAlsH+x+yymPBR70TpwTzglpmnqKhilmPsisadeBG7hYJbiov5PINwuh2L13bh&#10;eHKd6E0Ndt8+MO/6Bo84GzewG3I2fdPnHTZZWpivI0iVhyAR3LHaE4+bIY9Rv8XS6jk8Z9TLrp09&#10;AwAA//8DAFBLAwQUAAYACAAAACEAr5C9CdwAAAAKAQAADwAAAGRycy9kb3ducmV2LnhtbEyPQU/D&#10;MAyF70j8h8hI3FjaamKlNJ0ADS6cGIiz13hJRJNUTdaVf485wcnP8tPz99rt4gcx05RcDArKVQGC&#10;Qh+1C0bBx/vzTQ0iZQwahxhIwTcl2HaXFy02Op7DG837bASHhNSgApvz2EiZekse0yqOFPh2jJPH&#10;zOtkpJ7wzOF+kFVR3EqPLvAHiyM9Weq/9ievYPdo7kxf42R3tXZuXj6Pr+ZFqeur5eEeRKYl/5nh&#10;F5/RoWOmQzwFncSgoKq5Sua5KSoQbFiXJYsDi3W5Adm18n+F7gcAAP//AwBQSwECLQAUAAYACAAA&#10;ACEAtoM4kv4AAADhAQAAEwAAAAAAAAAAAAAAAAAAAAAAW0NvbnRlbnRfVHlwZXNdLnhtbFBLAQIt&#10;ABQABgAIAAAAIQA4/SH/1gAAAJQBAAALAAAAAAAAAAAAAAAAAC8BAABfcmVscy8ucmVsc1BLAQIt&#10;ABQABgAIAAAAIQBdTR0GkwIAALMFAAAOAAAAAAAAAAAAAAAAAC4CAABkcnMvZTJvRG9jLnhtbFBL&#10;AQItABQABgAIAAAAIQCvkL0J3AAAAAoBAAAPAAAAAAAAAAAAAAAAAO0EAABkcnMvZG93bnJldi54&#10;bWxQSwUGAAAAAAQABADzAAAA9gUAAAAA&#10;" fillcolor="white [3201]" strokeweight=".5pt">
                      <v:textbox>
                        <w:txbxContent>
                          <w:p w:rsidR="00452572" w:rsidRDefault="00452572">
                            <w:r>
                              <w:t>EAL STUDENTS</w:t>
                            </w:r>
                          </w:p>
                          <w:p w:rsidR="00452572" w:rsidRDefault="00452572"/>
                          <w:p w:rsidR="00452572" w:rsidRDefault="00452572">
                            <w:r>
                              <w:t>Activity</w:t>
                            </w:r>
                          </w:p>
                          <w:p w:rsidR="00452572" w:rsidRDefault="00452572"/>
                          <w:p w:rsidR="00452572" w:rsidRDefault="00452572"/>
                          <w:p w:rsidR="00452572" w:rsidRDefault="00452572">
                            <w:r>
                              <w:t>EAL/MEA - support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534" w:rsidRPr="00F348EA" w:rsidRDefault="00712534" w:rsidP="0091167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E1" w:rsidRPr="00F348EA" w:rsidRDefault="00F95BE1">
            <w:pPr>
              <w:pStyle w:val="amaintext0"/>
              <w:rPr>
                <w:rFonts w:asciiTheme="minorHAnsi" w:hAnsiTheme="minorHAnsi" w:cs="Arial"/>
                <w:sz w:val="18"/>
                <w:szCs w:val="18"/>
              </w:rPr>
            </w:pPr>
            <w:r w:rsidRPr="00F348E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:rsidR="00911678" w:rsidRDefault="00911678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>Unit evaluation: Unit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proofErr w:type="gramStart"/>
            <w:r w:rsidRPr="009444C7">
              <w:rPr>
                <w:rFonts w:ascii="Arial" w:hAnsi="Arial"/>
              </w:rPr>
              <w:t>Were general English language</w:t>
            </w:r>
            <w:proofErr w:type="gramEnd"/>
            <w:r w:rsidRPr="009444C7">
              <w:rPr>
                <w:rFonts w:ascii="Arial" w:hAnsi="Arial"/>
              </w:rPr>
              <w:t xml:space="preserve"> learning needs highlighted by the unit? 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F348EA">
      <w:footerReference w:type="default" r:id="rId8"/>
      <w:pgSz w:w="16817" w:h="11879" w:orient="landscape"/>
      <w:pgMar w:top="568" w:right="1134" w:bottom="709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51" w:rsidRDefault="00300251">
      <w:r>
        <w:separator/>
      </w:r>
    </w:p>
  </w:endnote>
  <w:endnote w:type="continuationSeparator" w:id="0">
    <w:p w:rsidR="00300251" w:rsidRDefault="003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52572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51" w:rsidRDefault="00300251">
      <w:r>
        <w:separator/>
      </w:r>
    </w:p>
  </w:footnote>
  <w:footnote w:type="continuationSeparator" w:id="0">
    <w:p w:rsidR="00300251" w:rsidRDefault="0030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1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03A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BF5BB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5D31F98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66A3C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5E2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5F5A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47D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B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B509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7A4D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E1B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E47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AD4B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5339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82C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8A5A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EF43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619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51F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077D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FF40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6C708E"/>
    <w:multiLevelType w:val="singleLevel"/>
    <w:tmpl w:val="3CE0E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5">
    <w:nsid w:val="516735F6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31C1F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72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F308AC"/>
    <w:multiLevelType w:val="singleLevel"/>
    <w:tmpl w:val="F1666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687F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EB37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9C1F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B71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C35296"/>
    <w:multiLevelType w:val="singleLevel"/>
    <w:tmpl w:val="31EEBFF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5">
    <w:nsid w:val="656104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6637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8149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027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6431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D316C7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6E5916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A45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CE1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205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7478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CD2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0"/>
  </w:num>
  <w:num w:numId="4">
    <w:abstractNumId w:val="4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36"/>
  </w:num>
  <w:num w:numId="13">
    <w:abstractNumId w:val="42"/>
  </w:num>
  <w:num w:numId="14">
    <w:abstractNumId w:val="15"/>
  </w:num>
  <w:num w:numId="15">
    <w:abstractNumId w:val="10"/>
  </w:num>
  <w:num w:numId="16">
    <w:abstractNumId w:val="18"/>
  </w:num>
  <w:num w:numId="17">
    <w:abstractNumId w:val="44"/>
  </w:num>
  <w:num w:numId="18">
    <w:abstractNumId w:val="11"/>
  </w:num>
  <w:num w:numId="19">
    <w:abstractNumId w:val="8"/>
  </w:num>
  <w:num w:numId="20">
    <w:abstractNumId w:val="35"/>
  </w:num>
  <w:num w:numId="21">
    <w:abstractNumId w:val="16"/>
  </w:num>
  <w:num w:numId="22">
    <w:abstractNumId w:val="41"/>
  </w:num>
  <w:num w:numId="23">
    <w:abstractNumId w:val="13"/>
  </w:num>
  <w:num w:numId="24">
    <w:abstractNumId w:val="37"/>
  </w:num>
  <w:num w:numId="25">
    <w:abstractNumId w:val="19"/>
  </w:num>
  <w:num w:numId="26">
    <w:abstractNumId w:val="46"/>
  </w:num>
  <w:num w:numId="27">
    <w:abstractNumId w:val="22"/>
  </w:num>
  <w:num w:numId="28">
    <w:abstractNumId w:val="2"/>
  </w:num>
  <w:num w:numId="29">
    <w:abstractNumId w:val="39"/>
  </w:num>
  <w:num w:numId="30">
    <w:abstractNumId w:val="45"/>
  </w:num>
  <w:num w:numId="31">
    <w:abstractNumId w:val="20"/>
  </w:num>
  <w:num w:numId="32">
    <w:abstractNumId w:val="27"/>
  </w:num>
  <w:num w:numId="33">
    <w:abstractNumId w:val="7"/>
  </w:num>
  <w:num w:numId="34">
    <w:abstractNumId w:val="38"/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12"/>
  </w:num>
  <w:num w:numId="39">
    <w:abstractNumId w:val="21"/>
  </w:num>
  <w:num w:numId="40">
    <w:abstractNumId w:val="26"/>
  </w:num>
  <w:num w:numId="41">
    <w:abstractNumId w:val="24"/>
  </w:num>
  <w:num w:numId="42">
    <w:abstractNumId w:val="2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?"/>
        <w:legacy w:legacy="1" w:legacySpace="57" w:legacyIndent="170"/>
        <w:lvlJc w:val="left"/>
        <w:pPr>
          <w:ind w:left="170" w:hanging="170"/>
        </w:pPr>
        <w:rPr>
          <w:rFonts w:ascii="Helv" w:hAnsi="Helv" w:hint="default"/>
        </w:rPr>
      </w:lvl>
    </w:lvlOverride>
  </w:num>
  <w:num w:numId="45">
    <w:abstractNumId w:val="40"/>
  </w:num>
  <w:num w:numId="46">
    <w:abstractNumId w:val="5"/>
  </w:num>
  <w:num w:numId="47">
    <w:abstractNumId w:val="25"/>
  </w:num>
  <w:num w:numId="48">
    <w:abstractNumId w:val="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5"/>
    <w:rsid w:val="000237CA"/>
    <w:rsid w:val="00061F11"/>
    <w:rsid w:val="000A4CAA"/>
    <w:rsid w:val="000B74ED"/>
    <w:rsid w:val="000D3D5B"/>
    <w:rsid w:val="000E148A"/>
    <w:rsid w:val="00113CBC"/>
    <w:rsid w:val="001346CD"/>
    <w:rsid w:val="00245288"/>
    <w:rsid w:val="00300251"/>
    <w:rsid w:val="00310392"/>
    <w:rsid w:val="003117B7"/>
    <w:rsid w:val="00315B35"/>
    <w:rsid w:val="003340DC"/>
    <w:rsid w:val="00372487"/>
    <w:rsid w:val="003C673C"/>
    <w:rsid w:val="0040334D"/>
    <w:rsid w:val="00452572"/>
    <w:rsid w:val="0047106F"/>
    <w:rsid w:val="00480182"/>
    <w:rsid w:val="00487D80"/>
    <w:rsid w:val="004E0114"/>
    <w:rsid w:val="004E3DF5"/>
    <w:rsid w:val="005C79A8"/>
    <w:rsid w:val="005E4852"/>
    <w:rsid w:val="0063184B"/>
    <w:rsid w:val="0064791D"/>
    <w:rsid w:val="0066489F"/>
    <w:rsid w:val="00684C15"/>
    <w:rsid w:val="00712534"/>
    <w:rsid w:val="007814FC"/>
    <w:rsid w:val="00825936"/>
    <w:rsid w:val="00863EF4"/>
    <w:rsid w:val="00911678"/>
    <w:rsid w:val="009444C7"/>
    <w:rsid w:val="009C0F4D"/>
    <w:rsid w:val="00A34259"/>
    <w:rsid w:val="00A55E88"/>
    <w:rsid w:val="00A82E12"/>
    <w:rsid w:val="00AB2BDE"/>
    <w:rsid w:val="00B2552D"/>
    <w:rsid w:val="00B27762"/>
    <w:rsid w:val="00B7189A"/>
    <w:rsid w:val="00CD412C"/>
    <w:rsid w:val="00D76622"/>
    <w:rsid w:val="00DF2485"/>
    <w:rsid w:val="00E239AE"/>
    <w:rsid w:val="00E86E8A"/>
    <w:rsid w:val="00EA7759"/>
    <w:rsid w:val="00F348EA"/>
    <w:rsid w:val="00F47A6D"/>
    <w:rsid w:val="00F651DC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F348EA"/>
    <w:pPr>
      <w:spacing w:before="60" w:after="6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F348EA"/>
    <w:pPr>
      <w:spacing w:before="60" w:after="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7797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Mecoli, Giuliana G</cp:lastModifiedBy>
  <cp:revision>6</cp:revision>
  <cp:lastPrinted>2000-07-03T00:26:00Z</cp:lastPrinted>
  <dcterms:created xsi:type="dcterms:W3CDTF">2016-05-02T10:53:00Z</dcterms:created>
  <dcterms:modified xsi:type="dcterms:W3CDTF">2016-06-24T02:20:00Z</dcterms:modified>
</cp:coreProperties>
</file>