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9CCF" w14:textId="77777777" w:rsidR="00A4133B" w:rsidRDefault="00A4133B" w:rsidP="00F6108C">
      <w:pPr>
        <w:spacing w:after="0" w:line="240" w:lineRule="auto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UNSW </w:t>
      </w:r>
      <w:r w:rsidRPr="007E4FD5">
        <w:rPr>
          <w:b/>
          <w:bCs/>
          <w:sz w:val="24"/>
          <w:szCs w:val="24"/>
        </w:rPr>
        <w:t xml:space="preserve">TEAL </w:t>
      </w:r>
      <w:r>
        <w:rPr>
          <w:b/>
          <w:bCs/>
          <w:sz w:val="24"/>
          <w:szCs w:val="24"/>
        </w:rPr>
        <w:t>PROJECT</w:t>
      </w:r>
    </w:p>
    <w:p w14:paraId="049F9981" w14:textId="77777777" w:rsidR="00FE0EB9" w:rsidRDefault="00F6108C" w:rsidP="00A4133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EAL</w:t>
      </w:r>
      <w:r w:rsidR="00A413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ASSESSMENT TASK </w:t>
      </w:r>
      <w:r w:rsidR="001F58D4" w:rsidRPr="001F58D4">
        <w:rPr>
          <w:b/>
          <w:sz w:val="24"/>
          <w:szCs w:val="24"/>
        </w:rPr>
        <w:t xml:space="preserve">DESIGN </w:t>
      </w:r>
      <w:r>
        <w:rPr>
          <w:b/>
          <w:bCs/>
          <w:sz w:val="24"/>
          <w:szCs w:val="24"/>
        </w:rPr>
        <w:t xml:space="preserve">- </w:t>
      </w:r>
      <w:r w:rsidR="00A4133B">
        <w:rPr>
          <w:b/>
          <w:bCs/>
          <w:sz w:val="24"/>
          <w:szCs w:val="24"/>
        </w:rPr>
        <w:t>WRITING</w:t>
      </w:r>
      <w:r w:rsidR="002C2335">
        <w:rPr>
          <w:b/>
          <w:bCs/>
          <w:sz w:val="24"/>
          <w:szCs w:val="24"/>
        </w:rPr>
        <w:t xml:space="preserve"> </w:t>
      </w:r>
    </w:p>
    <w:p w14:paraId="79D09757" w14:textId="77777777" w:rsidR="00FE0EB9" w:rsidRPr="00432C37" w:rsidRDefault="00FE0EB9" w:rsidP="00A4133B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524AEE9F" w14:textId="4783CCD3" w:rsidR="008D11CF" w:rsidRPr="001928B0" w:rsidRDefault="00FE0EB9" w:rsidP="008D11CF">
      <w:pPr>
        <w:pStyle w:val="ListParagraph"/>
        <w:spacing w:after="0" w:line="240" w:lineRule="auto"/>
        <w:ind w:left="-142" w:right="-227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NAME OF ASSESSMENT </w:t>
      </w:r>
      <w:r w:rsidRPr="00A41DC2">
        <w:rPr>
          <w:b/>
        </w:rPr>
        <w:t>TASK</w:t>
      </w:r>
      <w:r w:rsidR="006A6EDE">
        <w:rPr>
          <w:b/>
        </w:rPr>
        <w:t xml:space="preserve"> 1</w:t>
      </w:r>
      <w:proofErr w:type="gramStart"/>
      <w:r w:rsidR="008E1B69">
        <w:rPr>
          <w:b/>
        </w:rPr>
        <w:t>:</w:t>
      </w:r>
      <w:r w:rsidR="003C7D8B">
        <w:rPr>
          <w:b/>
        </w:rPr>
        <w:t xml:space="preserve"> </w:t>
      </w:r>
      <w:r w:rsidR="00A3478F">
        <w:rPr>
          <w:b/>
        </w:rPr>
        <w:t xml:space="preserve"> </w:t>
      </w:r>
      <w:r w:rsidR="00C816A4">
        <w:rPr>
          <w:b/>
        </w:rPr>
        <w:t xml:space="preserve"> </w:t>
      </w:r>
      <w:r w:rsidR="008D11CF">
        <w:rPr>
          <w:b/>
        </w:rPr>
        <w:t>My</w:t>
      </w:r>
      <w:proofErr w:type="gramEnd"/>
      <w:r w:rsidR="008D11CF">
        <w:rPr>
          <w:b/>
        </w:rPr>
        <w:t xml:space="preserve"> weekend – Morning, afternoon, evening timeline</w:t>
      </w:r>
    </w:p>
    <w:p w14:paraId="1FB13A15" w14:textId="7A05A3B3" w:rsidR="001F58D4" w:rsidRPr="00C816A4" w:rsidRDefault="001F58D4" w:rsidP="00C816A4">
      <w:pPr>
        <w:spacing w:after="0" w:line="240" w:lineRule="auto"/>
        <w:ind w:left="-142" w:right="-227"/>
        <w:rPr>
          <w:i/>
          <w:sz w:val="20"/>
          <w:szCs w:val="20"/>
        </w:rPr>
      </w:pPr>
      <w:r>
        <w:rPr>
          <w:b/>
        </w:rPr>
        <w:t xml:space="preserve">EAL </w:t>
      </w:r>
      <w:r w:rsidR="004829FC">
        <w:rPr>
          <w:b/>
        </w:rPr>
        <w:t xml:space="preserve">STUDENT </w:t>
      </w:r>
      <w:r>
        <w:rPr>
          <w:b/>
        </w:rPr>
        <w:t>STAGE RANGE</w:t>
      </w:r>
      <w:proofErr w:type="gramStart"/>
      <w:r>
        <w:rPr>
          <w:b/>
        </w:rPr>
        <w:t>:</w:t>
      </w:r>
      <w:r w:rsidRPr="00F6108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AE3084">
        <w:rPr>
          <w:i/>
          <w:sz w:val="20"/>
          <w:szCs w:val="20"/>
        </w:rPr>
        <w:t xml:space="preserve">  </w:t>
      </w:r>
      <w:r w:rsidRPr="00B03014">
        <w:rPr>
          <w:i/>
          <w:highlight w:val="yellow"/>
        </w:rPr>
        <w:t>A1</w:t>
      </w:r>
      <w:proofErr w:type="gramEnd"/>
      <w:r w:rsidRPr="00B03014">
        <w:rPr>
          <w:i/>
          <w:highlight w:val="yellow"/>
        </w:rPr>
        <w:t>,</w:t>
      </w:r>
      <w:r w:rsidRPr="00782E99">
        <w:rPr>
          <w:i/>
        </w:rPr>
        <w:t xml:space="preserve">   </w:t>
      </w:r>
      <w:r w:rsidRPr="008D11CF">
        <w:rPr>
          <w:i/>
          <w:highlight w:val="yellow"/>
        </w:rPr>
        <w:t>A2</w:t>
      </w:r>
      <w:r w:rsidRPr="00782E99">
        <w:rPr>
          <w:i/>
        </w:rPr>
        <w:t xml:space="preserve">,   BL,   </w:t>
      </w:r>
      <w:r w:rsidRPr="00B03014">
        <w:rPr>
          <w:i/>
          <w:highlight w:val="yellow"/>
        </w:rPr>
        <w:t>B1,</w:t>
      </w:r>
      <w:r w:rsidRPr="00782E99">
        <w:rPr>
          <w:i/>
        </w:rPr>
        <w:t xml:space="preserve">   </w:t>
      </w:r>
      <w:r w:rsidRPr="008D11CF">
        <w:rPr>
          <w:i/>
          <w:highlight w:val="yellow"/>
        </w:rPr>
        <w:t>B2</w:t>
      </w:r>
      <w:r w:rsidRPr="00B75297">
        <w:rPr>
          <w:i/>
        </w:rPr>
        <w:t xml:space="preserve">,   </w:t>
      </w:r>
      <w:r w:rsidRPr="00611EB4">
        <w:rPr>
          <w:i/>
        </w:rPr>
        <w:t>B3,</w:t>
      </w:r>
      <w:r w:rsidRPr="00B75297">
        <w:rPr>
          <w:i/>
        </w:rPr>
        <w:t xml:space="preserve">   </w:t>
      </w:r>
      <w:r w:rsidRPr="00782E99">
        <w:rPr>
          <w:i/>
        </w:rPr>
        <w:t>SL,</w:t>
      </w:r>
      <w:r w:rsidRPr="00B75297">
        <w:rPr>
          <w:i/>
        </w:rPr>
        <w:t xml:space="preserve">   </w:t>
      </w:r>
      <w:r w:rsidRPr="008D11CF">
        <w:rPr>
          <w:i/>
          <w:highlight w:val="yellow"/>
        </w:rPr>
        <w:t>S1,   S2,</w:t>
      </w:r>
      <w:r w:rsidRPr="00611EB4">
        <w:rPr>
          <w:i/>
        </w:rPr>
        <w:t xml:space="preserve">   S3,   S4</w:t>
      </w:r>
      <w:r w:rsidRPr="0059785F">
        <w:rPr>
          <w:b/>
        </w:rPr>
        <w:t xml:space="preserve">  </w:t>
      </w:r>
      <w:r w:rsidR="004829FC" w:rsidRPr="0059785F">
        <w:rPr>
          <w:b/>
        </w:rPr>
        <w:t xml:space="preserve"> </w:t>
      </w:r>
      <w:r w:rsidRPr="0059785F">
        <w:rPr>
          <w:b/>
        </w:rPr>
        <w:t xml:space="preserve"> </w:t>
      </w:r>
    </w:p>
    <w:p w14:paraId="6D0DF5D1" w14:textId="77777777" w:rsidR="001F58D4" w:rsidRDefault="001F58D4" w:rsidP="001F58D4">
      <w:pPr>
        <w:spacing w:after="0" w:line="240" w:lineRule="auto"/>
        <w:ind w:left="-142"/>
        <w:rPr>
          <w:i/>
          <w:sz w:val="20"/>
          <w:szCs w:val="20"/>
        </w:rPr>
      </w:pPr>
      <w:r w:rsidRPr="0059785F">
        <w:rPr>
          <w:b/>
        </w:rPr>
        <w:t xml:space="preserve">TEXT ORIENTATION: </w:t>
      </w:r>
      <w:r w:rsidRPr="008D11CF">
        <w:rPr>
          <w:i/>
          <w:highlight w:val="yellow"/>
        </w:rPr>
        <w:t>Informative</w:t>
      </w:r>
      <w:r w:rsidRPr="0059785F">
        <w:rPr>
          <w:i/>
        </w:rPr>
        <w:t>/</w:t>
      </w:r>
      <w:r w:rsidRPr="00611EB4">
        <w:rPr>
          <w:i/>
        </w:rPr>
        <w:t>imaginative</w:t>
      </w:r>
      <w:r w:rsidRPr="0059785F">
        <w:rPr>
          <w:i/>
        </w:rPr>
        <w:t>/persuasive</w:t>
      </w:r>
    </w:p>
    <w:p w14:paraId="4B9C49FD" w14:textId="77777777" w:rsidR="001F58D4" w:rsidRDefault="007751EF" w:rsidP="001F58D4">
      <w:pPr>
        <w:spacing w:after="0" w:line="240" w:lineRule="auto"/>
        <w:ind w:left="-142"/>
        <w:rPr>
          <w:i/>
          <w:sz w:val="20"/>
          <w:szCs w:val="20"/>
        </w:rPr>
      </w:pPr>
      <w:r w:rsidRPr="00A41DC2">
        <w:rPr>
          <w:b/>
        </w:rPr>
        <w:t xml:space="preserve">TASK </w:t>
      </w:r>
      <w:r w:rsidR="00F6108C">
        <w:rPr>
          <w:b/>
        </w:rPr>
        <w:t xml:space="preserve">TYPE: </w:t>
      </w:r>
      <w:r w:rsidR="00F6108C" w:rsidRPr="00F6108C">
        <w:rPr>
          <w:i/>
          <w:sz w:val="20"/>
          <w:szCs w:val="20"/>
        </w:rPr>
        <w:t xml:space="preserve"> </w:t>
      </w:r>
      <w:r w:rsidR="00F6108C" w:rsidRPr="00611EB4">
        <w:rPr>
          <w:i/>
        </w:rPr>
        <w:t>Cued response</w:t>
      </w:r>
      <w:r w:rsidR="00F6108C" w:rsidRPr="003C7D8B">
        <w:rPr>
          <w:i/>
        </w:rPr>
        <w:t>/</w:t>
      </w:r>
      <w:r w:rsidR="00F6108C" w:rsidRPr="008D11CF">
        <w:rPr>
          <w:i/>
          <w:highlight w:val="yellow"/>
        </w:rPr>
        <w:t>text completion</w:t>
      </w:r>
      <w:r w:rsidR="00F6108C" w:rsidRPr="003C7D8B">
        <w:rPr>
          <w:i/>
        </w:rPr>
        <w:t>/text reconstruction/extended response</w:t>
      </w:r>
    </w:p>
    <w:p w14:paraId="45CF3A83" w14:textId="77777777" w:rsidR="00AE3084" w:rsidRPr="001812D0" w:rsidRDefault="00AE3084" w:rsidP="001F58D4">
      <w:pPr>
        <w:spacing w:after="0" w:line="240" w:lineRule="auto"/>
        <w:ind w:left="-142"/>
        <w:rPr>
          <w:b/>
          <w:sz w:val="16"/>
          <w:szCs w:val="16"/>
        </w:rPr>
      </w:pPr>
    </w:p>
    <w:p w14:paraId="3A0497FF" w14:textId="77777777" w:rsidR="001F58D4" w:rsidRPr="001F58D4" w:rsidRDefault="00611EB4" w:rsidP="001F58D4">
      <w:pPr>
        <w:spacing w:after="0" w:line="240" w:lineRule="auto"/>
        <w:ind w:left="-142"/>
        <w:rPr>
          <w:i/>
          <w:sz w:val="20"/>
          <w:szCs w:val="20"/>
        </w:rPr>
      </w:pPr>
      <w:r>
        <w:rPr>
          <w:b/>
        </w:rPr>
        <w:t xml:space="preserve">ASSESSMENT </w:t>
      </w:r>
      <w:r w:rsidR="001F58D4">
        <w:rPr>
          <w:b/>
        </w:rPr>
        <w:t xml:space="preserve">TASK </w:t>
      </w:r>
      <w:r w:rsidR="00A97E16">
        <w:rPr>
          <w:b/>
        </w:rPr>
        <w:t>SPECIFICATION</w:t>
      </w:r>
      <w:r w:rsidR="001F58D4">
        <w:rPr>
          <w:b/>
        </w:rPr>
        <w:t xml:space="preserve"> 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8C7849" w14:paraId="12B435DA" w14:textId="77777777" w:rsidTr="008C7849">
        <w:trPr>
          <w:trHeight w:val="1254"/>
        </w:trPr>
        <w:tc>
          <w:tcPr>
            <w:tcW w:w="2552" w:type="dxa"/>
          </w:tcPr>
          <w:p w14:paraId="5D47D465" w14:textId="77777777" w:rsidR="008C7849" w:rsidRDefault="008C7849" w:rsidP="00A3478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Assessment purpose:</w:t>
            </w:r>
          </w:p>
          <w:p w14:paraId="11741B58" w14:textId="487EA6BE" w:rsidR="008C7849" w:rsidRPr="008C7849" w:rsidRDefault="008C7849" w:rsidP="00F8438E">
            <w:pPr>
              <w:rPr>
                <w:b/>
                <w:bCs/>
                <w:iCs/>
              </w:rPr>
            </w:pPr>
            <w:r w:rsidRPr="008C7849">
              <w:rPr>
                <w:bCs/>
                <w:i/>
                <w:iCs/>
              </w:rPr>
              <w:t>To</w:t>
            </w:r>
            <w:r w:rsidRPr="008C7849">
              <w:rPr>
                <w:i/>
              </w:rPr>
              <w:t xml:space="preserve"> assess student’s ability to write basic information about their past experiences</w:t>
            </w:r>
          </w:p>
          <w:p w14:paraId="3DCF9F70" w14:textId="77777777" w:rsidR="008C7849" w:rsidRDefault="008C7849" w:rsidP="00F8438E">
            <w:pPr>
              <w:rPr>
                <w:b/>
                <w:bCs/>
                <w:iCs/>
              </w:rPr>
            </w:pPr>
          </w:p>
          <w:p w14:paraId="2E49A688" w14:textId="77777777" w:rsidR="008C7849" w:rsidRDefault="008C7849" w:rsidP="00F8438E">
            <w:pPr>
              <w:rPr>
                <w:b/>
                <w:bCs/>
                <w:iCs/>
              </w:rPr>
            </w:pPr>
            <w:r w:rsidRPr="00A97E16">
              <w:rPr>
                <w:b/>
                <w:bCs/>
                <w:iCs/>
              </w:rPr>
              <w:t>Task description</w:t>
            </w:r>
            <w:r>
              <w:rPr>
                <w:b/>
                <w:bCs/>
                <w:iCs/>
              </w:rPr>
              <w:t>:</w:t>
            </w:r>
          </w:p>
          <w:p w14:paraId="7F7DEB84" w14:textId="77777777" w:rsidR="008C7849" w:rsidRDefault="008C7849" w:rsidP="008D11CF">
            <w:pPr>
              <w:ind w:left="34"/>
              <w:rPr>
                <w:i/>
              </w:rPr>
            </w:pPr>
            <w:r w:rsidRPr="008C7849">
              <w:rPr>
                <w:i/>
              </w:rPr>
              <w:t xml:space="preserve">Students complete basic sentences about their weekend activities, choosing one activity for the mornings, afternoons and evenings of the weekend. </w:t>
            </w:r>
          </w:p>
          <w:p w14:paraId="5A8685A6" w14:textId="1AFE0C18" w:rsidR="00B03014" w:rsidRPr="008C7849" w:rsidRDefault="00B03014" w:rsidP="008D11CF">
            <w:pPr>
              <w:ind w:left="34"/>
              <w:rPr>
                <w:i/>
              </w:rPr>
            </w:pPr>
            <w:bookmarkStart w:id="0" w:name="_GoBack"/>
            <w:bookmarkEnd w:id="0"/>
          </w:p>
        </w:tc>
        <w:tc>
          <w:tcPr>
            <w:tcW w:w="8222" w:type="dxa"/>
          </w:tcPr>
          <w:p w14:paraId="6F7EB6B1" w14:textId="77777777" w:rsidR="008C7849" w:rsidRDefault="008C7849">
            <w:pPr>
              <w:rPr>
                <w:b/>
              </w:rPr>
            </w:pPr>
            <w:r>
              <w:rPr>
                <w:b/>
              </w:rPr>
              <w:t>Assumed knowledge and skills:</w:t>
            </w:r>
          </w:p>
          <w:p w14:paraId="6B339896" w14:textId="77777777" w:rsidR="008C7849" w:rsidRDefault="008C7849" w:rsidP="008C7849">
            <w:pPr>
              <w:ind w:right="301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16"/>
                <w:szCs w:val="16"/>
              </w:rPr>
              <w:t>STUDENTS WILL ALREADY BE FAMILIAR WITH</w:t>
            </w:r>
            <w:r>
              <w:rPr>
                <w:b/>
                <w:iCs/>
                <w:sz w:val="20"/>
                <w:szCs w:val="20"/>
              </w:rPr>
              <w:t xml:space="preserve">: </w:t>
            </w:r>
          </w:p>
          <w:p w14:paraId="3571AF19" w14:textId="60CDB7D2" w:rsidR="008C7849" w:rsidRPr="008C7849" w:rsidRDefault="008C7849">
            <w:pPr>
              <w:rPr>
                <w:b/>
                <w:iCs/>
              </w:rPr>
            </w:pPr>
            <w:r w:rsidRPr="008C7849">
              <w:rPr>
                <w:b/>
              </w:rPr>
              <w:t xml:space="preserve">1. </w:t>
            </w:r>
            <w:r w:rsidRPr="008C7849">
              <w:rPr>
                <w:b/>
                <w:iCs/>
              </w:rPr>
              <w:t>Content knowledge:</w:t>
            </w:r>
          </w:p>
          <w:p w14:paraId="65572E9E" w14:textId="215EDE57" w:rsidR="008C7849" w:rsidRPr="008C7849" w:rsidRDefault="00F324CB">
            <w:pPr>
              <w:rPr>
                <w:i/>
              </w:rPr>
            </w:pPr>
            <w:r>
              <w:rPr>
                <w:i/>
              </w:rPr>
              <w:t>T</w:t>
            </w:r>
            <w:r w:rsidR="008C7849" w:rsidRPr="008C7849">
              <w:rPr>
                <w:i/>
              </w:rPr>
              <w:t xml:space="preserve">he activity of talking about and recording weekend activities, understanding the concept of the weekend </w:t>
            </w:r>
          </w:p>
          <w:p w14:paraId="494F701E" w14:textId="7A308E8F" w:rsidR="008C7849" w:rsidRDefault="008C7849" w:rsidP="006601A1">
            <w:pPr>
              <w:rPr>
                <w:b/>
              </w:rPr>
            </w:pPr>
            <w:r w:rsidRPr="008C7849">
              <w:rPr>
                <w:b/>
              </w:rPr>
              <w:t>2. Language features</w:t>
            </w:r>
          </w:p>
          <w:p w14:paraId="48CAA886" w14:textId="5C16F64C" w:rsidR="00B03014" w:rsidRPr="00B03014" w:rsidRDefault="00B03014" w:rsidP="006601A1">
            <w:pPr>
              <w:pStyle w:val="ListParagraph"/>
              <w:numPr>
                <w:ilvl w:val="0"/>
                <w:numId w:val="28"/>
              </w:numPr>
              <w:ind w:right="-108"/>
              <w:rPr>
                <w:i/>
              </w:rPr>
            </w:pPr>
            <w:r>
              <w:rPr>
                <w:i/>
              </w:rPr>
              <w:t xml:space="preserve">Use of </w:t>
            </w:r>
            <w:r w:rsidRPr="00B03014">
              <w:rPr>
                <w:i/>
                <w:color w:val="FF0000"/>
              </w:rPr>
              <w:t>S</w:t>
            </w:r>
            <w:r w:rsidRPr="00B03014">
              <w:rPr>
                <w:i/>
                <w:color w:val="0000FF"/>
              </w:rPr>
              <w:t>V</w:t>
            </w:r>
            <w:r w:rsidRPr="00B03014">
              <w:rPr>
                <w:i/>
                <w:color w:val="008000"/>
              </w:rPr>
              <w:t>O</w:t>
            </w:r>
            <w:r w:rsidRPr="008C7849">
              <w:rPr>
                <w:i/>
              </w:rPr>
              <w:t xml:space="preserve"> sentences</w:t>
            </w:r>
            <w:r>
              <w:rPr>
                <w:i/>
              </w:rPr>
              <w:t xml:space="preserve">: </w:t>
            </w:r>
            <w:r w:rsidRPr="00B03014">
              <w:rPr>
                <w:i/>
                <w:color w:val="FF0000"/>
              </w:rPr>
              <w:t>I</w:t>
            </w:r>
            <w:r>
              <w:rPr>
                <w:i/>
              </w:rPr>
              <w:t xml:space="preserve"> </w:t>
            </w:r>
            <w:r w:rsidRPr="00B03014">
              <w:rPr>
                <w:i/>
                <w:color w:val="0000FF"/>
              </w:rPr>
              <w:t>played</w:t>
            </w:r>
            <w:r>
              <w:rPr>
                <w:i/>
              </w:rPr>
              <w:t xml:space="preserve"> </w:t>
            </w:r>
            <w:r w:rsidRPr="00B03014">
              <w:rPr>
                <w:i/>
                <w:color w:val="008000"/>
              </w:rPr>
              <w:t>football</w:t>
            </w:r>
            <w:r w:rsidRPr="00B03014">
              <w:rPr>
                <w:i/>
              </w:rPr>
              <w:t>)</w:t>
            </w:r>
          </w:p>
          <w:p w14:paraId="61472CE3" w14:textId="57DE999A" w:rsidR="00B03014" w:rsidRDefault="008C7849" w:rsidP="006601A1">
            <w:pPr>
              <w:pStyle w:val="ListParagraph"/>
              <w:numPr>
                <w:ilvl w:val="0"/>
                <w:numId w:val="28"/>
              </w:numPr>
              <w:ind w:right="-108"/>
              <w:rPr>
                <w:i/>
              </w:rPr>
            </w:pPr>
            <w:r w:rsidRPr="008C7849">
              <w:rPr>
                <w:i/>
              </w:rPr>
              <w:t>Use of simple past tens</w:t>
            </w:r>
            <w:r w:rsidR="00B03014">
              <w:rPr>
                <w:i/>
              </w:rPr>
              <w:t xml:space="preserve">e to talk about past activities: </w:t>
            </w:r>
            <w:r w:rsidR="00B03014" w:rsidRPr="00B03014">
              <w:rPr>
                <w:i/>
                <w:color w:val="FF0000"/>
              </w:rPr>
              <w:t xml:space="preserve">I </w:t>
            </w:r>
            <w:r w:rsidR="00B03014" w:rsidRPr="00B03014">
              <w:rPr>
                <w:i/>
                <w:color w:val="0000FF"/>
              </w:rPr>
              <w:t>saw</w:t>
            </w:r>
            <w:r w:rsidR="00B03014">
              <w:rPr>
                <w:i/>
              </w:rPr>
              <w:t xml:space="preserve"> </w:t>
            </w:r>
            <w:r w:rsidR="00B03014" w:rsidRPr="00B03014">
              <w:rPr>
                <w:i/>
                <w:color w:val="008000"/>
              </w:rPr>
              <w:t>a film</w:t>
            </w:r>
            <w:r w:rsidR="00B03014">
              <w:rPr>
                <w:i/>
              </w:rPr>
              <w:t xml:space="preserve">, </w:t>
            </w:r>
            <w:r w:rsidR="00B03014" w:rsidRPr="00B03014">
              <w:rPr>
                <w:i/>
                <w:color w:val="FF0000"/>
              </w:rPr>
              <w:t>I</w:t>
            </w:r>
            <w:r w:rsidR="00B03014">
              <w:rPr>
                <w:i/>
              </w:rPr>
              <w:t xml:space="preserve"> </w:t>
            </w:r>
            <w:r w:rsidR="00B03014" w:rsidRPr="00B03014">
              <w:rPr>
                <w:i/>
                <w:color w:val="0000FF"/>
              </w:rPr>
              <w:t>ate</w:t>
            </w:r>
            <w:r w:rsidRPr="008C7849">
              <w:rPr>
                <w:i/>
              </w:rPr>
              <w:t xml:space="preserve"> </w:t>
            </w:r>
            <w:r w:rsidR="00B03014" w:rsidRPr="00B03014">
              <w:rPr>
                <w:i/>
                <w:color w:val="008000"/>
              </w:rPr>
              <w:t>popcorn</w:t>
            </w:r>
          </w:p>
          <w:p w14:paraId="4AB17405" w14:textId="795F4F4C" w:rsidR="008C7849" w:rsidRPr="008C7849" w:rsidRDefault="008C7849" w:rsidP="006601A1">
            <w:pPr>
              <w:pStyle w:val="ListParagraph"/>
              <w:numPr>
                <w:ilvl w:val="0"/>
                <w:numId w:val="28"/>
              </w:numPr>
              <w:ind w:right="-108"/>
              <w:rPr>
                <w:i/>
              </w:rPr>
            </w:pPr>
            <w:r w:rsidRPr="008C7849">
              <w:rPr>
                <w:i/>
              </w:rPr>
              <w:t>Use of action verbs to describe everyday activities</w:t>
            </w:r>
            <w:r w:rsidR="00B03014">
              <w:rPr>
                <w:i/>
              </w:rPr>
              <w:t>: to go, to eat, to sleep</w:t>
            </w:r>
          </w:p>
          <w:p w14:paraId="2693F56A" w14:textId="2BD0BC16" w:rsidR="008C7849" w:rsidRPr="008C7849" w:rsidRDefault="008C7849" w:rsidP="006601A1">
            <w:pPr>
              <w:pStyle w:val="ListParagraph"/>
              <w:numPr>
                <w:ilvl w:val="0"/>
                <w:numId w:val="28"/>
              </w:numPr>
              <w:ind w:right="-108"/>
              <w:rPr>
                <w:i/>
              </w:rPr>
            </w:pPr>
            <w:r w:rsidRPr="008C7849">
              <w:rPr>
                <w:i/>
              </w:rPr>
              <w:t>Use of time phrases: in the morning, afternoon,</w:t>
            </w:r>
            <w:r w:rsidR="00B03014">
              <w:rPr>
                <w:i/>
              </w:rPr>
              <w:t xml:space="preserve"> evening. On Saturday Sunday</w:t>
            </w:r>
          </w:p>
          <w:p w14:paraId="153AA55F" w14:textId="5A2DE280" w:rsidR="008C7849" w:rsidRPr="008C7849" w:rsidRDefault="008C7849" w:rsidP="006601A1">
            <w:pPr>
              <w:pStyle w:val="ListParagraph"/>
              <w:numPr>
                <w:ilvl w:val="0"/>
                <w:numId w:val="28"/>
              </w:numPr>
              <w:ind w:right="-108"/>
              <w:rPr>
                <w:i/>
              </w:rPr>
            </w:pPr>
            <w:r w:rsidRPr="008C7849">
              <w:rPr>
                <w:i/>
              </w:rPr>
              <w:t>Use of pronouns to refer to s</w:t>
            </w:r>
            <w:r w:rsidR="00B03014">
              <w:rPr>
                <w:i/>
              </w:rPr>
              <w:t xml:space="preserve">elf, family members and friends: I, he, she, we, they </w:t>
            </w:r>
          </w:p>
          <w:p w14:paraId="6E04CE25" w14:textId="77777777" w:rsidR="008C7849" w:rsidRPr="008C7849" w:rsidRDefault="008C7849" w:rsidP="008C7849">
            <w:pPr>
              <w:rPr>
                <w:iCs/>
              </w:rPr>
            </w:pPr>
            <w:r w:rsidRPr="008C7849">
              <w:rPr>
                <w:b/>
                <w:iCs/>
              </w:rPr>
              <w:t>3. Language structures:</w:t>
            </w:r>
            <w:r w:rsidRPr="008C7849">
              <w:rPr>
                <w:iCs/>
              </w:rPr>
              <w:t xml:space="preserve"> </w:t>
            </w:r>
          </w:p>
          <w:p w14:paraId="502F1665" w14:textId="04EC7CD7" w:rsidR="008C7849" w:rsidRPr="008C7849" w:rsidRDefault="008C7849" w:rsidP="008C7849">
            <w:pPr>
              <w:rPr>
                <w:i/>
              </w:rPr>
            </w:pPr>
            <w:r w:rsidRPr="008C7849">
              <w:rPr>
                <w:i/>
              </w:rPr>
              <w:t xml:space="preserve">Text type, genre: </w:t>
            </w:r>
            <w:r w:rsidR="00B03014">
              <w:rPr>
                <w:i/>
              </w:rPr>
              <w:t xml:space="preserve"> </w:t>
            </w:r>
            <w:r w:rsidRPr="008C7849">
              <w:rPr>
                <w:i/>
              </w:rPr>
              <w:t>Everyday text, retelling activities, journal writing</w:t>
            </w:r>
          </w:p>
          <w:p w14:paraId="397B0FE3" w14:textId="77777777" w:rsidR="008C7849" w:rsidRPr="008C7849" w:rsidRDefault="008C7849" w:rsidP="008C7849">
            <w:pPr>
              <w:rPr>
                <w:b/>
              </w:rPr>
            </w:pPr>
            <w:r w:rsidRPr="008C7849">
              <w:rPr>
                <w:b/>
              </w:rPr>
              <w:t>4. Vocabulary</w:t>
            </w:r>
          </w:p>
          <w:p w14:paraId="411D4038" w14:textId="77777777" w:rsidR="008C7849" w:rsidRPr="008C7849" w:rsidRDefault="008C7849" w:rsidP="008C7849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 w:val="0"/>
              <w:rPr>
                <w:i/>
              </w:rPr>
            </w:pPr>
            <w:proofErr w:type="gramStart"/>
            <w:r w:rsidRPr="008C7849">
              <w:rPr>
                <w:i/>
              </w:rPr>
              <w:t>common</w:t>
            </w:r>
            <w:proofErr w:type="gramEnd"/>
            <w:r w:rsidRPr="008C7849">
              <w:rPr>
                <w:i/>
              </w:rPr>
              <w:t xml:space="preserve"> out-of-school time activities</w:t>
            </w:r>
          </w:p>
          <w:p w14:paraId="1A358C7F" w14:textId="77777777" w:rsidR="008C7849" w:rsidRPr="008C7849" w:rsidRDefault="008C7849" w:rsidP="008C7849">
            <w:pPr>
              <w:pStyle w:val="ListParagraph"/>
              <w:numPr>
                <w:ilvl w:val="0"/>
                <w:numId w:val="28"/>
              </w:numPr>
              <w:ind w:left="357" w:hanging="357"/>
              <w:contextualSpacing w:val="0"/>
              <w:rPr>
                <w:b/>
                <w:i/>
                <w:iCs/>
              </w:rPr>
            </w:pPr>
            <w:proofErr w:type="gramStart"/>
            <w:r w:rsidRPr="008C7849">
              <w:rPr>
                <w:i/>
              </w:rPr>
              <w:t>days</w:t>
            </w:r>
            <w:proofErr w:type="gramEnd"/>
            <w:r w:rsidRPr="008C7849">
              <w:rPr>
                <w:i/>
              </w:rPr>
              <w:t xml:space="preserve"> of the weekend, and week, morning, afternoon, evening</w:t>
            </w:r>
          </w:p>
          <w:p w14:paraId="135BAA0C" w14:textId="77777777" w:rsidR="008C7849" w:rsidRPr="008C7849" w:rsidRDefault="008C7849" w:rsidP="008C7849">
            <w:pPr>
              <w:pStyle w:val="ListParagraph"/>
              <w:numPr>
                <w:ilvl w:val="0"/>
                <w:numId w:val="28"/>
              </w:numPr>
              <w:ind w:left="357" w:right="33" w:hanging="357"/>
              <w:contextualSpacing w:val="0"/>
              <w:rPr>
                <w:b/>
                <w:i/>
              </w:rPr>
            </w:pPr>
            <w:r w:rsidRPr="008C7849">
              <w:rPr>
                <w:i/>
              </w:rPr>
              <w:t>Pronouns – I, we, they, she, he: Names of family members, my dad, my mother: names of friends</w:t>
            </w:r>
          </w:p>
          <w:p w14:paraId="3E9753E5" w14:textId="77777777" w:rsidR="008C7849" w:rsidRPr="008C7849" w:rsidRDefault="008C7849" w:rsidP="008C7849">
            <w:pPr>
              <w:rPr>
                <w:i/>
              </w:rPr>
            </w:pPr>
          </w:p>
          <w:p w14:paraId="0CCEF32C" w14:textId="349F42BF" w:rsidR="008C7849" w:rsidRPr="006601A1" w:rsidRDefault="008C7849" w:rsidP="006601A1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2682B58D" w14:textId="77777777" w:rsidR="00FA38B0" w:rsidRPr="0063023C" w:rsidRDefault="00FA38B0" w:rsidP="00FA38B0">
      <w:pPr>
        <w:spacing w:after="0" w:line="240" w:lineRule="auto"/>
        <w:rPr>
          <w:b/>
          <w:sz w:val="16"/>
          <w:szCs w:val="16"/>
        </w:rPr>
      </w:pPr>
    </w:p>
    <w:p w14:paraId="7F7BB564" w14:textId="77777777" w:rsidR="0063023C" w:rsidRDefault="0063023C" w:rsidP="0063023C">
      <w:pPr>
        <w:spacing w:after="0" w:line="240" w:lineRule="auto"/>
        <w:ind w:left="-142"/>
        <w:rPr>
          <w:b/>
        </w:rPr>
      </w:pPr>
      <w:r>
        <w:rPr>
          <w:b/>
        </w:rPr>
        <w:t>T</w:t>
      </w:r>
      <w:r w:rsidRPr="00AA51F7">
        <w:rPr>
          <w:b/>
        </w:rPr>
        <w:t>EACHING LEARNING CONTEXT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8C7849" w14:paraId="53617D31" w14:textId="548A6E3B" w:rsidTr="008C7849">
        <w:trPr>
          <w:trHeight w:val="2085"/>
        </w:trPr>
        <w:tc>
          <w:tcPr>
            <w:tcW w:w="4395" w:type="dxa"/>
          </w:tcPr>
          <w:p w14:paraId="1148353F" w14:textId="29CEA338" w:rsidR="008C7849" w:rsidRPr="008C7849" w:rsidRDefault="008C7849" w:rsidP="008C7849">
            <w:pPr>
              <w:rPr>
                <w:b/>
                <w:bCs/>
                <w:i/>
              </w:rPr>
            </w:pPr>
            <w:r w:rsidRPr="008C7849">
              <w:rPr>
                <w:b/>
                <w:bCs/>
                <w:i/>
                <w:highlight w:val="yellow"/>
              </w:rPr>
              <w:t>Language Centre/Mainstream class - EAL support</w:t>
            </w:r>
          </w:p>
          <w:p w14:paraId="7BA3DD58" w14:textId="5EA2E240" w:rsidR="008C7849" w:rsidRPr="008C7849" w:rsidRDefault="008C7849" w:rsidP="008C7849">
            <w:pPr>
              <w:rPr>
                <w:b/>
                <w:bCs/>
                <w:i/>
              </w:rPr>
            </w:pPr>
            <w:r w:rsidRPr="008C7849">
              <w:rPr>
                <w:b/>
                <w:bCs/>
                <w:i/>
              </w:rPr>
              <w:t xml:space="preserve">Subject/key syllabus objectives, outcomes: </w:t>
            </w:r>
            <w:r w:rsidRPr="008C7849">
              <w:rPr>
                <w:bCs/>
                <w:i/>
              </w:rPr>
              <w:t>English</w:t>
            </w:r>
          </w:p>
          <w:p w14:paraId="586F6F6E" w14:textId="6F3AF01D" w:rsidR="008C7849" w:rsidRPr="008C7849" w:rsidRDefault="008C7849" w:rsidP="008C7849">
            <w:pPr>
              <w:rPr>
                <w:b/>
                <w:bCs/>
                <w:i/>
              </w:rPr>
            </w:pPr>
            <w:r w:rsidRPr="008C7849">
              <w:rPr>
                <w:b/>
                <w:bCs/>
                <w:i/>
              </w:rPr>
              <w:t>Topic/teaching unit:</w:t>
            </w:r>
          </w:p>
          <w:p w14:paraId="55E54681" w14:textId="77585962" w:rsidR="008C7849" w:rsidRPr="008C7849" w:rsidRDefault="008C7849" w:rsidP="008C7849">
            <w:pPr>
              <w:rPr>
                <w:i/>
              </w:rPr>
            </w:pPr>
            <w:r w:rsidRPr="008C7849">
              <w:rPr>
                <w:i/>
              </w:rPr>
              <w:t>Everyday activities, Days of the week</w:t>
            </w:r>
          </w:p>
          <w:p w14:paraId="57CEA8FD" w14:textId="77777777" w:rsidR="008C7849" w:rsidRPr="008C7849" w:rsidRDefault="008C7849" w:rsidP="008C7849">
            <w:pPr>
              <w:rPr>
                <w:b/>
                <w:bCs/>
                <w:i/>
              </w:rPr>
            </w:pPr>
            <w:r w:rsidRPr="008C7849">
              <w:rPr>
                <w:b/>
                <w:bCs/>
                <w:i/>
              </w:rPr>
              <w:t>Resources</w:t>
            </w:r>
          </w:p>
          <w:p w14:paraId="74140AE4" w14:textId="77777777" w:rsidR="008C7849" w:rsidRPr="008C7849" w:rsidRDefault="008C7849" w:rsidP="008C7849">
            <w:pPr>
              <w:pStyle w:val="ListParagraph"/>
              <w:numPr>
                <w:ilvl w:val="0"/>
                <w:numId w:val="33"/>
              </w:numPr>
              <w:rPr>
                <w:bCs/>
                <w:i/>
              </w:rPr>
            </w:pPr>
            <w:r w:rsidRPr="008C7849">
              <w:rPr>
                <w:bCs/>
                <w:i/>
              </w:rPr>
              <w:t xml:space="preserve">Diary examples, weekend diary pages </w:t>
            </w:r>
          </w:p>
          <w:p w14:paraId="3053CCFF" w14:textId="12384B7A" w:rsidR="008C7849" w:rsidRPr="008C7849" w:rsidRDefault="008C7849" w:rsidP="008C7849">
            <w:pPr>
              <w:pStyle w:val="ListParagraph"/>
              <w:numPr>
                <w:ilvl w:val="0"/>
                <w:numId w:val="33"/>
              </w:numPr>
              <w:pBdr>
                <w:bottom w:val="single" w:sz="12" w:space="1" w:color="auto"/>
              </w:pBdr>
              <w:rPr>
                <w:bCs/>
                <w:i/>
              </w:rPr>
            </w:pPr>
            <w:r w:rsidRPr="008C7849">
              <w:rPr>
                <w:bCs/>
                <w:i/>
              </w:rPr>
              <w:t>Other simple diary formats may be used as appropriate to meet the needs of the students</w:t>
            </w:r>
          </w:p>
          <w:p w14:paraId="2D0581AA" w14:textId="77777777" w:rsidR="008C7849" w:rsidRPr="008C7849" w:rsidRDefault="008C7849" w:rsidP="008C7849">
            <w:pPr>
              <w:rPr>
                <w:b/>
                <w:bCs/>
              </w:rPr>
            </w:pPr>
            <w:r w:rsidRPr="008C7849">
              <w:rPr>
                <w:b/>
                <w:bCs/>
              </w:rPr>
              <w:t>NOTES:</w:t>
            </w:r>
          </w:p>
          <w:p w14:paraId="4E443A5E" w14:textId="77777777" w:rsidR="008C7849" w:rsidRPr="008C7849" w:rsidRDefault="008C7849" w:rsidP="008C7849">
            <w:pPr>
              <w:pStyle w:val="ListParagraph"/>
              <w:numPr>
                <w:ilvl w:val="0"/>
                <w:numId w:val="34"/>
              </w:numPr>
              <w:rPr>
                <w:bCs/>
                <w:i/>
              </w:rPr>
            </w:pPr>
            <w:r w:rsidRPr="008C7849">
              <w:rPr>
                <w:bCs/>
                <w:i/>
              </w:rPr>
              <w:t xml:space="preserve">Assessment is based on first draft. </w:t>
            </w:r>
          </w:p>
          <w:p w14:paraId="37E377EE" w14:textId="77777777" w:rsidR="008C7849" w:rsidRPr="008C7849" w:rsidRDefault="008C7849" w:rsidP="008C7849">
            <w:pPr>
              <w:pStyle w:val="ListParagraph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8C7849">
              <w:rPr>
                <w:bCs/>
                <w:i/>
              </w:rPr>
              <w:t>Pre-assessment activities can be expanded as appropriate to meet the needs of the students</w:t>
            </w:r>
          </w:p>
          <w:p w14:paraId="2E35E1DB" w14:textId="5A0B5A65" w:rsidR="008C7849" w:rsidRPr="00F324CB" w:rsidRDefault="008C7849" w:rsidP="00F324CB">
            <w:pPr>
              <w:pStyle w:val="ListParagraph"/>
              <w:numPr>
                <w:ilvl w:val="0"/>
                <w:numId w:val="33"/>
              </w:numPr>
              <w:pBdr>
                <w:bottom w:val="single" w:sz="12" w:space="1" w:color="auto"/>
              </w:pBdr>
              <w:rPr>
                <w:bCs/>
                <w:i/>
              </w:rPr>
            </w:pPr>
            <w:r w:rsidRPr="00F324CB">
              <w:rPr>
                <w:bCs/>
                <w:i/>
              </w:rPr>
              <w:t>The diary sample in the assessment task is an example only</w:t>
            </w:r>
            <w:r w:rsidR="00F324CB" w:rsidRPr="00F324CB">
              <w:rPr>
                <w:bCs/>
                <w:i/>
              </w:rPr>
              <w:t>. Other simpler or more complicated formats may be used as appropriate for the needs of the</w:t>
            </w:r>
            <w:r w:rsidR="00F324CB">
              <w:rPr>
                <w:bCs/>
                <w:i/>
              </w:rPr>
              <w:t xml:space="preserve"> students</w:t>
            </w:r>
            <w:r w:rsidR="00F324CB" w:rsidRPr="00F324CB">
              <w:rPr>
                <w:bCs/>
                <w:i/>
              </w:rPr>
              <w:t xml:space="preserve">. Younger </w:t>
            </w:r>
            <w:r w:rsidR="00F324CB">
              <w:rPr>
                <w:bCs/>
                <w:i/>
              </w:rPr>
              <w:t xml:space="preserve">students </w:t>
            </w:r>
            <w:r w:rsidR="00F324CB" w:rsidRPr="00F324CB">
              <w:rPr>
                <w:bCs/>
                <w:i/>
              </w:rPr>
              <w:t>can be asked simply to write what they did on Saturday / Sunday only without reference to morning, afternoon</w:t>
            </w:r>
            <w:r w:rsidR="00F324CB">
              <w:rPr>
                <w:bCs/>
                <w:i/>
              </w:rPr>
              <w:t xml:space="preserve"> and</w:t>
            </w:r>
            <w:r w:rsidR="00F324CB" w:rsidRPr="00F324CB">
              <w:rPr>
                <w:bCs/>
                <w:i/>
              </w:rPr>
              <w:t xml:space="preserve"> evening </w:t>
            </w:r>
            <w:proofErr w:type="spellStart"/>
            <w:r w:rsidR="00F324CB" w:rsidRPr="00F324CB">
              <w:rPr>
                <w:bCs/>
                <w:i/>
              </w:rPr>
              <w:t>etc</w:t>
            </w:r>
            <w:proofErr w:type="spellEnd"/>
            <w:r w:rsidR="00F324CB" w:rsidRPr="00F324CB">
              <w:rPr>
                <w:bCs/>
                <w:i/>
              </w:rPr>
              <w:t xml:space="preserve"> </w:t>
            </w:r>
          </w:p>
        </w:tc>
        <w:tc>
          <w:tcPr>
            <w:tcW w:w="6379" w:type="dxa"/>
          </w:tcPr>
          <w:p w14:paraId="76AAF4D0" w14:textId="77777777" w:rsidR="008C7849" w:rsidRPr="00B75297" w:rsidRDefault="008C7849" w:rsidP="008C7849">
            <w:pPr>
              <w:tabs>
                <w:tab w:val="left" w:pos="8822"/>
              </w:tabs>
              <w:rPr>
                <w:b/>
              </w:rPr>
            </w:pPr>
            <w:r w:rsidRPr="00B75297">
              <w:rPr>
                <w:b/>
              </w:rPr>
              <w:t>Assessment conditions:</w:t>
            </w:r>
          </w:p>
          <w:p w14:paraId="0A26480C" w14:textId="48C79FC5" w:rsidR="008C7849" w:rsidRPr="008C7849" w:rsidRDefault="008C7849" w:rsidP="008C7849">
            <w:pPr>
              <w:tabs>
                <w:tab w:val="left" w:pos="8822"/>
              </w:tabs>
              <w:rPr>
                <w:i/>
              </w:rPr>
            </w:pPr>
            <w:r w:rsidRPr="008C7849">
              <w:rPr>
                <w:b/>
              </w:rPr>
              <w:t>I</w:t>
            </w:r>
            <w:r w:rsidRPr="008C7849">
              <w:rPr>
                <w:b/>
                <w:highlight w:val="yellow"/>
              </w:rPr>
              <w:t>ndividual</w:t>
            </w:r>
            <w:r w:rsidRPr="008C7849">
              <w:rPr>
                <w:b/>
              </w:rPr>
              <w:t xml:space="preserve">/pair/group activity: </w:t>
            </w:r>
            <w:r w:rsidRPr="008C7849">
              <w:rPr>
                <w:i/>
              </w:rPr>
              <w:t>Students should be discouraged from talking to other students once the individual part of the activity begins</w:t>
            </w:r>
          </w:p>
          <w:p w14:paraId="7520D8F4" w14:textId="79A6B013" w:rsidR="008C7849" w:rsidRPr="008C7849" w:rsidRDefault="008C7849" w:rsidP="008C7849">
            <w:pPr>
              <w:tabs>
                <w:tab w:val="left" w:pos="8822"/>
              </w:tabs>
              <w:rPr>
                <w:i/>
              </w:rPr>
            </w:pPr>
            <w:r w:rsidRPr="008C7849">
              <w:rPr>
                <w:b/>
                <w:highlight w:val="yellow"/>
              </w:rPr>
              <w:t>Formal</w:t>
            </w:r>
            <w:r w:rsidRPr="008C7849">
              <w:rPr>
                <w:b/>
              </w:rPr>
              <w:t>/Informal</w:t>
            </w:r>
          </w:p>
          <w:p w14:paraId="082FF597" w14:textId="31BA2916" w:rsidR="008C7849" w:rsidRPr="008C7849" w:rsidRDefault="008C7849" w:rsidP="008C7849">
            <w:pPr>
              <w:tabs>
                <w:tab w:val="left" w:pos="8822"/>
              </w:tabs>
              <w:ind w:right="3010"/>
              <w:rPr>
                <w:i/>
              </w:rPr>
            </w:pPr>
            <w:r>
              <w:rPr>
                <w:b/>
              </w:rPr>
              <w:t>Ti</w:t>
            </w:r>
            <w:r w:rsidRPr="008C7849">
              <w:rPr>
                <w:b/>
              </w:rPr>
              <w:t xml:space="preserve">me limit: </w:t>
            </w:r>
            <w:r w:rsidRPr="008C7849">
              <w:rPr>
                <w:i/>
              </w:rPr>
              <w:t>One lesson period</w:t>
            </w:r>
          </w:p>
          <w:p w14:paraId="32ED5987" w14:textId="6CE11AB5" w:rsidR="008C7849" w:rsidRPr="008C7849" w:rsidRDefault="008C7849" w:rsidP="008C7849">
            <w:pPr>
              <w:tabs>
                <w:tab w:val="left" w:pos="8822"/>
              </w:tabs>
              <w:rPr>
                <w:i/>
              </w:rPr>
            </w:pPr>
            <w:r w:rsidRPr="008C7849">
              <w:rPr>
                <w:b/>
              </w:rPr>
              <w:t xml:space="preserve">Teacher intervention: </w:t>
            </w:r>
            <w:r w:rsidRPr="008C7849">
              <w:rPr>
                <w:i/>
              </w:rPr>
              <w:t>Limited to</w:t>
            </w:r>
            <w:r w:rsidRPr="008C7849">
              <w:rPr>
                <w:b/>
                <w:i/>
              </w:rPr>
              <w:t xml:space="preserve"> </w:t>
            </w:r>
            <w:r w:rsidRPr="008C7849">
              <w:rPr>
                <w:i/>
              </w:rPr>
              <w:t xml:space="preserve">response to </w:t>
            </w:r>
            <w:r w:rsidR="00F324CB">
              <w:rPr>
                <w:i/>
              </w:rPr>
              <w:t>student</w:t>
            </w:r>
            <w:r w:rsidRPr="008C7849">
              <w:rPr>
                <w:i/>
              </w:rPr>
              <w:t xml:space="preserve"> request for clarification and encouragement</w:t>
            </w:r>
          </w:p>
          <w:p w14:paraId="5690684F" w14:textId="7D7CB622" w:rsidR="008C7849" w:rsidRPr="008C7849" w:rsidRDefault="008C7849" w:rsidP="008C7849">
            <w:pPr>
              <w:tabs>
                <w:tab w:val="left" w:pos="8822"/>
              </w:tabs>
              <w:rPr>
                <w:i/>
              </w:rPr>
            </w:pPr>
            <w:r w:rsidRPr="008C7849">
              <w:rPr>
                <w:b/>
                <w:highlight w:val="yellow"/>
              </w:rPr>
              <w:t>Access to resources</w:t>
            </w:r>
            <w:r w:rsidRPr="008C7849">
              <w:rPr>
                <w:b/>
              </w:rPr>
              <w:t xml:space="preserve">: </w:t>
            </w:r>
            <w:r w:rsidR="00F324CB">
              <w:rPr>
                <w:i/>
              </w:rPr>
              <w:t>Student</w:t>
            </w:r>
            <w:r w:rsidRPr="008C7849">
              <w:rPr>
                <w:i/>
              </w:rPr>
              <w:t xml:space="preserve">s may use their own personal dictionaries or wall, classroom dictionaries, word charts, prompts on the board and from the model diary. </w:t>
            </w:r>
          </w:p>
          <w:p w14:paraId="7CFE777C" w14:textId="2C1EB552" w:rsidR="008C7849" w:rsidRPr="008C7849" w:rsidRDefault="008C7849" w:rsidP="008C7849">
            <w:pPr>
              <w:tabs>
                <w:tab w:val="left" w:pos="8822"/>
              </w:tabs>
              <w:rPr>
                <w:i/>
              </w:rPr>
            </w:pPr>
            <w:r w:rsidRPr="008C7849">
              <w:rPr>
                <w:b/>
              </w:rPr>
              <w:t>Scaffolding:</w:t>
            </w:r>
            <w:r w:rsidRPr="008C7849">
              <w:rPr>
                <w:i/>
              </w:rPr>
              <w:t xml:space="preserve">  </w:t>
            </w:r>
            <w:r w:rsidRPr="008C7849">
              <w:rPr>
                <w:i/>
                <w:highlight w:val="yellow"/>
              </w:rPr>
              <w:t>modelled</w:t>
            </w:r>
            <w:r w:rsidRPr="008C7849">
              <w:rPr>
                <w:i/>
              </w:rPr>
              <w:t>/guided/independent</w:t>
            </w:r>
          </w:p>
          <w:p w14:paraId="493AD99D" w14:textId="05DD2CB4" w:rsidR="008C7849" w:rsidRPr="008C7849" w:rsidRDefault="008C7849" w:rsidP="008C7849">
            <w:pPr>
              <w:tabs>
                <w:tab w:val="left" w:pos="8822"/>
              </w:tabs>
              <w:rPr>
                <w:b/>
              </w:rPr>
            </w:pPr>
            <w:r w:rsidRPr="008C7849">
              <w:rPr>
                <w:b/>
              </w:rPr>
              <w:t>Accommodations:</w:t>
            </w:r>
          </w:p>
          <w:p w14:paraId="5DB3A326" w14:textId="0345DAA5" w:rsidR="008C7849" w:rsidRPr="00D8647A" w:rsidRDefault="00F324CB" w:rsidP="008C7849">
            <w:pPr>
              <w:rPr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i/>
              </w:rPr>
              <w:t xml:space="preserve">Students </w:t>
            </w:r>
            <w:r w:rsidR="008C7849" w:rsidRPr="008C7849">
              <w:rPr>
                <w:i/>
              </w:rPr>
              <w:t>may complete the sentences by writing or drawing, or by requesting the teacher to spell words or scribe words for mimed activities, or sentences, which the student then copies</w:t>
            </w:r>
          </w:p>
        </w:tc>
      </w:tr>
    </w:tbl>
    <w:p w14:paraId="0451BD47" w14:textId="77777777" w:rsidR="008C7849" w:rsidRDefault="008C7849" w:rsidP="0063023C">
      <w:pPr>
        <w:spacing w:after="0" w:line="240" w:lineRule="auto"/>
        <w:ind w:left="-142"/>
        <w:rPr>
          <w:b/>
        </w:rPr>
      </w:pPr>
    </w:p>
    <w:p w14:paraId="29156A09" w14:textId="77777777" w:rsidR="008C7849" w:rsidRDefault="008C7849">
      <w:pPr>
        <w:rPr>
          <w:b/>
        </w:rPr>
      </w:pPr>
      <w:r>
        <w:rPr>
          <w:b/>
        </w:rPr>
        <w:br w:type="page"/>
      </w:r>
    </w:p>
    <w:p w14:paraId="272A7982" w14:textId="4ED6FF85" w:rsidR="0063023C" w:rsidRDefault="00611EB4" w:rsidP="0063023C">
      <w:pPr>
        <w:spacing w:after="0" w:line="240" w:lineRule="auto"/>
        <w:ind w:left="-142"/>
        <w:rPr>
          <w:b/>
        </w:rPr>
      </w:pPr>
      <w:r>
        <w:rPr>
          <w:b/>
        </w:rPr>
        <w:lastRenderedPageBreak/>
        <w:t xml:space="preserve">ASSESSMENT </w:t>
      </w:r>
      <w:r w:rsidR="0063023C">
        <w:rPr>
          <w:b/>
        </w:rPr>
        <w:t xml:space="preserve">TASK IMPLEMENTATION </w:t>
      </w:r>
      <w:r w:rsidR="00F8438E" w:rsidRPr="009E4B5D">
        <w:rPr>
          <w:bCs/>
          <w:i/>
          <w:iCs/>
          <w:sz w:val="20"/>
          <w:szCs w:val="20"/>
        </w:rPr>
        <w:t>(</w:t>
      </w:r>
      <w:r w:rsidR="00F8438E">
        <w:rPr>
          <w:bCs/>
          <w:i/>
          <w:iCs/>
          <w:sz w:val="20"/>
          <w:szCs w:val="20"/>
        </w:rPr>
        <w:t>instructions for teachers</w:t>
      </w:r>
      <w:r w:rsidR="00F8438E" w:rsidRPr="009E4B5D">
        <w:rPr>
          <w:bCs/>
          <w:i/>
          <w:iCs/>
          <w:sz w:val="20"/>
          <w:szCs w:val="20"/>
        </w:rPr>
        <w:t>)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544"/>
        <w:gridCol w:w="9372"/>
      </w:tblGrid>
      <w:tr w:rsidR="00197497" w14:paraId="7BEFAB50" w14:textId="77777777" w:rsidTr="008C7849">
        <w:tc>
          <w:tcPr>
            <w:tcW w:w="1544" w:type="dxa"/>
          </w:tcPr>
          <w:p w14:paraId="23842E7E" w14:textId="77777777" w:rsidR="00197497" w:rsidRPr="00F8438E" w:rsidRDefault="00197497" w:rsidP="00F324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Stage</w:t>
            </w:r>
          </w:p>
        </w:tc>
        <w:tc>
          <w:tcPr>
            <w:tcW w:w="9372" w:type="dxa"/>
          </w:tcPr>
          <w:p w14:paraId="20F86F71" w14:textId="77777777" w:rsidR="00197497" w:rsidRPr="00F8438E" w:rsidRDefault="00197497" w:rsidP="00F324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Action steps</w:t>
            </w:r>
          </w:p>
        </w:tc>
      </w:tr>
      <w:tr w:rsidR="00197497" w14:paraId="564E1B9B" w14:textId="77777777" w:rsidTr="008C7849">
        <w:tc>
          <w:tcPr>
            <w:tcW w:w="1544" w:type="dxa"/>
          </w:tcPr>
          <w:p w14:paraId="348C05CA" w14:textId="77777777" w:rsidR="00197497" w:rsidRPr="00AB36FA" w:rsidRDefault="00197497" w:rsidP="0063023C">
            <w:pPr>
              <w:rPr>
                <w:b/>
                <w:sz w:val="20"/>
                <w:szCs w:val="20"/>
              </w:rPr>
            </w:pPr>
            <w:r w:rsidRPr="00AB36FA">
              <w:rPr>
                <w:b/>
                <w:bCs/>
                <w:i/>
                <w:sz w:val="20"/>
                <w:szCs w:val="20"/>
              </w:rPr>
              <w:t>Pre-assessment activity</w:t>
            </w:r>
          </w:p>
          <w:p w14:paraId="7AC6D53F" w14:textId="77777777" w:rsidR="00197497" w:rsidRPr="00AB36FA" w:rsidRDefault="00197497" w:rsidP="0063023C">
            <w:pPr>
              <w:rPr>
                <w:b/>
                <w:sz w:val="20"/>
                <w:szCs w:val="20"/>
              </w:rPr>
            </w:pPr>
          </w:p>
          <w:p w14:paraId="38EFBAF0" w14:textId="77777777" w:rsidR="00197497" w:rsidRPr="00AB36FA" w:rsidRDefault="00197497" w:rsidP="0063023C">
            <w:pPr>
              <w:rPr>
                <w:b/>
                <w:sz w:val="20"/>
                <w:szCs w:val="20"/>
              </w:rPr>
            </w:pPr>
          </w:p>
          <w:p w14:paraId="5FE35623" w14:textId="77777777" w:rsidR="00197497" w:rsidRDefault="00197497" w:rsidP="0063023C">
            <w:pPr>
              <w:rPr>
                <w:b/>
                <w:sz w:val="20"/>
                <w:szCs w:val="20"/>
              </w:rPr>
            </w:pPr>
          </w:p>
          <w:p w14:paraId="2F6C6B76" w14:textId="77777777" w:rsidR="00197497" w:rsidRPr="00AB36FA" w:rsidRDefault="00197497" w:rsidP="0063023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14:paraId="3B6C2F95" w14:textId="6FB93AFA" w:rsidR="008C7849" w:rsidRDefault="007148A3" w:rsidP="007148A3">
            <w:pPr>
              <w:pStyle w:val="ListParagraph"/>
              <w:numPr>
                <w:ilvl w:val="0"/>
                <w:numId w:val="32"/>
              </w:numPr>
              <w:rPr>
                <w:bCs/>
                <w:i/>
              </w:rPr>
            </w:pPr>
            <w:r>
              <w:rPr>
                <w:bCs/>
                <w:i/>
              </w:rPr>
              <w:t xml:space="preserve">Teacher revises taking about past activities with the students by asking students to think of something they did yesterday </w:t>
            </w:r>
          </w:p>
          <w:p w14:paraId="301883A1" w14:textId="7B654C90" w:rsidR="007148A3" w:rsidRPr="007148A3" w:rsidRDefault="007148A3" w:rsidP="007148A3">
            <w:pPr>
              <w:pStyle w:val="ListParagraph"/>
              <w:numPr>
                <w:ilvl w:val="0"/>
                <w:numId w:val="32"/>
              </w:numPr>
              <w:rPr>
                <w:bCs/>
                <w:i/>
              </w:rPr>
            </w:pPr>
            <w:r>
              <w:rPr>
                <w:bCs/>
                <w:i/>
              </w:rPr>
              <w:t>The teacher elicits ideas and revises model sentences and common grammatical features</w:t>
            </w:r>
          </w:p>
          <w:p w14:paraId="4FD9354E" w14:textId="77777777" w:rsidR="007148A3" w:rsidRDefault="007148A3" w:rsidP="007148A3">
            <w:pPr>
              <w:pStyle w:val="ListParagraph"/>
              <w:numPr>
                <w:ilvl w:val="0"/>
                <w:numId w:val="32"/>
              </w:numPr>
              <w:rPr>
                <w:bCs/>
                <w:i/>
              </w:rPr>
            </w:pPr>
            <w:r>
              <w:rPr>
                <w:bCs/>
                <w:i/>
              </w:rPr>
              <w:t xml:space="preserve">Teacher elicits and revises some common weekend activities with the students </w:t>
            </w:r>
          </w:p>
          <w:p w14:paraId="5ADED73D" w14:textId="04C218FA" w:rsidR="007148A3" w:rsidRDefault="007148A3" w:rsidP="007148A3">
            <w:pPr>
              <w:pStyle w:val="ListParagraph"/>
              <w:numPr>
                <w:ilvl w:val="0"/>
                <w:numId w:val="32"/>
              </w:numPr>
              <w:rPr>
                <w:bCs/>
                <w:i/>
              </w:rPr>
            </w:pPr>
            <w:r>
              <w:rPr>
                <w:bCs/>
                <w:i/>
              </w:rPr>
              <w:t>In pairs students tell each other two things they did at the weekend</w:t>
            </w:r>
          </w:p>
          <w:p w14:paraId="2544F3C2" w14:textId="77777777" w:rsidR="007148A3" w:rsidRDefault="007148A3" w:rsidP="007148A3">
            <w:pPr>
              <w:pStyle w:val="ListParagraph"/>
              <w:numPr>
                <w:ilvl w:val="0"/>
                <w:numId w:val="32"/>
              </w:numPr>
              <w:rPr>
                <w:bCs/>
                <w:i/>
              </w:rPr>
            </w:pPr>
            <w:r>
              <w:rPr>
                <w:bCs/>
                <w:i/>
              </w:rPr>
              <w:t>Teacher elicits ideas and provides feedback</w:t>
            </w:r>
          </w:p>
          <w:p w14:paraId="10A4D295" w14:textId="608800D8" w:rsidR="007148A3" w:rsidRPr="008C7849" w:rsidRDefault="007148A3" w:rsidP="007148A3">
            <w:pPr>
              <w:pStyle w:val="ListParagraph"/>
              <w:numPr>
                <w:ilvl w:val="0"/>
                <w:numId w:val="32"/>
              </w:numPr>
              <w:rPr>
                <w:bCs/>
                <w:i/>
              </w:rPr>
            </w:pPr>
            <w:r>
              <w:rPr>
                <w:bCs/>
                <w:i/>
              </w:rPr>
              <w:t>Teacher distributes blank weekend diar</w:t>
            </w:r>
            <w:r w:rsidR="00517D1D">
              <w:rPr>
                <w:bCs/>
                <w:i/>
              </w:rPr>
              <w:t>ies and models how to complete the task sheet</w:t>
            </w:r>
          </w:p>
        </w:tc>
      </w:tr>
      <w:tr w:rsidR="00197497" w14:paraId="3C93217D" w14:textId="77777777" w:rsidTr="008C7849">
        <w:trPr>
          <w:trHeight w:val="663"/>
        </w:trPr>
        <w:tc>
          <w:tcPr>
            <w:tcW w:w="1544" w:type="dxa"/>
          </w:tcPr>
          <w:p w14:paraId="63E3C06C" w14:textId="31F425AA" w:rsidR="00197497" w:rsidRPr="000A71AE" w:rsidRDefault="00197497" w:rsidP="00044D1F">
            <w:pPr>
              <w:rPr>
                <w:b/>
                <w:bCs/>
                <w:i/>
                <w:sz w:val="20"/>
                <w:szCs w:val="20"/>
              </w:rPr>
            </w:pPr>
            <w:r w:rsidRPr="00AB36FA">
              <w:rPr>
                <w:b/>
                <w:bCs/>
                <w:i/>
                <w:sz w:val="20"/>
                <w:szCs w:val="20"/>
              </w:rPr>
              <w:t>Assessment activity</w:t>
            </w:r>
          </w:p>
        </w:tc>
        <w:tc>
          <w:tcPr>
            <w:tcW w:w="9372" w:type="dxa"/>
          </w:tcPr>
          <w:p w14:paraId="1BDBF205" w14:textId="24C6B712" w:rsidR="00197497" w:rsidRPr="00F324CB" w:rsidRDefault="00F324CB" w:rsidP="00F324CB">
            <w:pPr>
              <w:pStyle w:val="ListParagraph"/>
              <w:numPr>
                <w:ilvl w:val="0"/>
                <w:numId w:val="32"/>
              </w:numPr>
              <w:spacing w:after="120"/>
              <w:rPr>
                <w:b/>
                <w:bCs/>
                <w:i/>
              </w:rPr>
            </w:pPr>
            <w:r w:rsidRPr="00F324CB">
              <w:rPr>
                <w:i/>
              </w:rPr>
              <w:t xml:space="preserve">Students </w:t>
            </w:r>
            <w:r w:rsidR="00197497" w:rsidRPr="00F324CB">
              <w:rPr>
                <w:i/>
              </w:rPr>
              <w:t>then complete their own diary individually as the assessment task</w:t>
            </w:r>
          </w:p>
        </w:tc>
      </w:tr>
      <w:tr w:rsidR="00197497" w14:paraId="1A1068C4" w14:textId="77777777" w:rsidTr="008C7849">
        <w:tc>
          <w:tcPr>
            <w:tcW w:w="1544" w:type="dxa"/>
          </w:tcPr>
          <w:p w14:paraId="73788FD9" w14:textId="77777777" w:rsidR="00197497" w:rsidRPr="00AB36FA" w:rsidRDefault="00197497" w:rsidP="00F8438E">
            <w:pPr>
              <w:rPr>
                <w:b/>
                <w:bCs/>
                <w:i/>
                <w:sz w:val="20"/>
                <w:szCs w:val="20"/>
              </w:rPr>
            </w:pPr>
            <w:r w:rsidRPr="00AB36FA">
              <w:rPr>
                <w:b/>
                <w:bCs/>
                <w:i/>
                <w:sz w:val="20"/>
                <w:szCs w:val="20"/>
              </w:rPr>
              <w:t xml:space="preserve">Post-assessment activity </w:t>
            </w:r>
          </w:p>
          <w:p w14:paraId="7333770F" w14:textId="77777777" w:rsidR="00197497" w:rsidRPr="00AB36FA" w:rsidRDefault="00197497" w:rsidP="0063023C">
            <w:pPr>
              <w:rPr>
                <w:b/>
                <w:sz w:val="20"/>
                <w:szCs w:val="20"/>
              </w:rPr>
            </w:pPr>
          </w:p>
          <w:p w14:paraId="186B64C6" w14:textId="77777777" w:rsidR="00197497" w:rsidRPr="00AB36FA" w:rsidRDefault="00197497" w:rsidP="0063023C">
            <w:pPr>
              <w:rPr>
                <w:b/>
                <w:sz w:val="20"/>
                <w:szCs w:val="20"/>
              </w:rPr>
            </w:pPr>
          </w:p>
        </w:tc>
        <w:tc>
          <w:tcPr>
            <w:tcW w:w="9372" w:type="dxa"/>
          </w:tcPr>
          <w:p w14:paraId="6E3FBDD5" w14:textId="6B8BBCD5" w:rsidR="009A5707" w:rsidRPr="008C7849" w:rsidRDefault="008C7849" w:rsidP="008C7849">
            <w:pPr>
              <w:pStyle w:val="ListParagraph"/>
              <w:numPr>
                <w:ilvl w:val="0"/>
                <w:numId w:val="32"/>
              </w:numPr>
              <w:rPr>
                <w:bCs/>
                <w:i/>
              </w:rPr>
            </w:pPr>
            <w:r w:rsidRPr="008C7849">
              <w:rPr>
                <w:i/>
              </w:rPr>
              <w:t xml:space="preserve">Students </w:t>
            </w:r>
            <w:r w:rsidR="000A71AE" w:rsidRPr="008C7849">
              <w:rPr>
                <w:i/>
              </w:rPr>
              <w:t>show completed work to the teacher and reread their words or sentences, and can illustrate to provide further detail</w:t>
            </w:r>
          </w:p>
          <w:p w14:paraId="133C82FA" w14:textId="50D3DD03" w:rsidR="009A5707" w:rsidRPr="008C7849" w:rsidRDefault="009A5707" w:rsidP="008C784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bCs/>
                <w:i/>
              </w:rPr>
            </w:pPr>
            <w:r w:rsidRPr="008C7849">
              <w:rPr>
                <w:bCs/>
                <w:i/>
              </w:rPr>
              <w:t>Students ask and tell each other what they did at the weekend, students respond by reading their texts aloud. They ask their peers to comment and ask questions</w:t>
            </w:r>
          </w:p>
          <w:p w14:paraId="12A90A3D" w14:textId="026371B1" w:rsidR="00197497" w:rsidRPr="008C7849" w:rsidRDefault="009A5707" w:rsidP="008C784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bCs/>
                <w:i/>
              </w:rPr>
            </w:pPr>
            <w:r w:rsidRPr="008C7849">
              <w:rPr>
                <w:bCs/>
                <w:i/>
              </w:rPr>
              <w:t xml:space="preserve">Give </w:t>
            </w:r>
            <w:r w:rsidR="008C7849" w:rsidRPr="008C7849">
              <w:rPr>
                <w:bCs/>
                <w:i/>
              </w:rPr>
              <w:t xml:space="preserve">students </w:t>
            </w:r>
            <w:r w:rsidRPr="008C7849">
              <w:rPr>
                <w:bCs/>
                <w:i/>
              </w:rPr>
              <w:t>time to self-correct their work, include peer responses, and write a final draft, which can be</w:t>
            </w:r>
            <w:r w:rsidRPr="008C7849">
              <w:rPr>
                <w:b/>
                <w:bCs/>
                <w:i/>
              </w:rPr>
              <w:t xml:space="preserve"> </w:t>
            </w:r>
            <w:r w:rsidRPr="008C7849">
              <w:rPr>
                <w:bCs/>
                <w:i/>
              </w:rPr>
              <w:t>typed into a computer based journal</w:t>
            </w:r>
          </w:p>
        </w:tc>
      </w:tr>
    </w:tbl>
    <w:p w14:paraId="028FF775" w14:textId="77777777" w:rsidR="00C90906" w:rsidRDefault="00C90906" w:rsidP="00F171F5">
      <w:pPr>
        <w:spacing w:after="0" w:line="240" w:lineRule="auto"/>
        <w:ind w:left="-142"/>
        <w:rPr>
          <w:b/>
          <w:sz w:val="16"/>
          <w:szCs w:val="16"/>
        </w:rPr>
      </w:pPr>
    </w:p>
    <w:p w14:paraId="71C2383E" w14:textId="77777777" w:rsidR="00C90906" w:rsidRPr="00AA51F7" w:rsidRDefault="00C90906" w:rsidP="008C7849">
      <w:pPr>
        <w:spacing w:after="0" w:line="240" w:lineRule="auto"/>
        <w:ind w:left="-142"/>
        <w:rPr>
          <w:b/>
          <w:sz w:val="16"/>
          <w:szCs w:val="16"/>
        </w:rPr>
      </w:pPr>
      <w:r w:rsidRPr="00AA51F7">
        <w:rPr>
          <w:b/>
        </w:rPr>
        <w:t>WRITING ASSESSMENT TASK:</w:t>
      </w:r>
      <w:r w:rsidRPr="00AA51F7">
        <w:rPr>
          <w:i/>
        </w:rPr>
        <w:t xml:space="preserve"> 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C90906" w14:paraId="207E6259" w14:textId="77777777" w:rsidTr="008C7849">
        <w:trPr>
          <w:trHeight w:val="1156"/>
        </w:trPr>
        <w:tc>
          <w:tcPr>
            <w:tcW w:w="11057" w:type="dxa"/>
          </w:tcPr>
          <w:p w14:paraId="142667FA" w14:textId="1E8143D2" w:rsidR="00197497" w:rsidRPr="00AA51F7" w:rsidRDefault="00C90906" w:rsidP="00197497">
            <w:pPr>
              <w:rPr>
                <w:i/>
              </w:rPr>
            </w:pPr>
            <w:r w:rsidRPr="00F91D14">
              <w:rPr>
                <w:b/>
              </w:rPr>
              <w:t>Task procedure</w:t>
            </w:r>
            <w:r>
              <w:rPr>
                <w:b/>
              </w:rPr>
              <w:t xml:space="preserve">: </w:t>
            </w:r>
            <w:r w:rsidRPr="00F91D14">
              <w:rPr>
                <w:i/>
              </w:rPr>
              <w:t>(</w:t>
            </w:r>
            <w:r>
              <w:rPr>
                <w:i/>
              </w:rPr>
              <w:t>i</w:t>
            </w:r>
            <w:r w:rsidR="003F2D60">
              <w:rPr>
                <w:i/>
              </w:rPr>
              <w:t>nstructions for</w:t>
            </w:r>
            <w:r w:rsidR="008C7849">
              <w:rPr>
                <w:i/>
              </w:rPr>
              <w:t xml:space="preserve"> students</w:t>
            </w:r>
            <w:r w:rsidRPr="00F91D14">
              <w:rPr>
                <w:i/>
              </w:rPr>
              <w:t>)</w:t>
            </w:r>
            <w:r w:rsidR="00197497" w:rsidRPr="00AA51F7">
              <w:rPr>
                <w:b/>
              </w:rPr>
              <w:t xml:space="preserve"> </w:t>
            </w:r>
            <w:r w:rsidR="00197497">
              <w:rPr>
                <w:b/>
              </w:rPr>
              <w:t>and s</w:t>
            </w:r>
            <w:r w:rsidR="00197497" w:rsidRPr="00AA51F7">
              <w:rPr>
                <w:b/>
              </w:rPr>
              <w:t>timulus/prompt:</w:t>
            </w:r>
            <w:r w:rsidR="00197497" w:rsidRPr="009E677D">
              <w:t xml:space="preserve"> </w:t>
            </w:r>
            <w:r w:rsidR="00197497" w:rsidRPr="00AA51F7">
              <w:rPr>
                <w:i/>
              </w:rPr>
              <w:t xml:space="preserve">(rubric, </w:t>
            </w:r>
            <w:proofErr w:type="gramStart"/>
            <w:r w:rsidR="00197497" w:rsidRPr="00AA51F7">
              <w:rPr>
                <w:i/>
              </w:rPr>
              <w:t>visuals )</w:t>
            </w:r>
            <w:proofErr w:type="gramEnd"/>
          </w:p>
          <w:p w14:paraId="01F26C2C" w14:textId="77777777" w:rsidR="00197497" w:rsidRPr="00F91D14" w:rsidRDefault="00197497" w:rsidP="008C7849">
            <w:pPr>
              <w:rPr>
                <w:i/>
              </w:rPr>
            </w:pPr>
          </w:p>
          <w:p w14:paraId="3691EB8F" w14:textId="39B78A7E" w:rsidR="00C90906" w:rsidRDefault="00C90906" w:rsidP="00197497">
            <w:pPr>
              <w:jc w:val="center"/>
              <w:rPr>
                <w:b/>
              </w:rPr>
            </w:pPr>
            <w:r>
              <w:rPr>
                <w:b/>
              </w:rPr>
              <w:t>What did you do at the weekend? Write your activities in the diary</w:t>
            </w:r>
            <w:r w:rsidR="00197497">
              <w:rPr>
                <w:b/>
              </w:rPr>
              <w:t>.</w:t>
            </w:r>
          </w:p>
          <w:p w14:paraId="48316160" w14:textId="77777777" w:rsidR="00197497" w:rsidRDefault="00197497" w:rsidP="008C7849">
            <w:pPr>
              <w:rPr>
                <w:b/>
              </w:rPr>
            </w:pPr>
          </w:p>
          <w:p w14:paraId="27266152" w14:textId="5581D90F" w:rsidR="00197497" w:rsidRPr="00C90906" w:rsidRDefault="00197497" w:rsidP="008C7849">
            <w:pPr>
              <w:ind w:left="602"/>
              <w:rPr>
                <w:i/>
              </w:rPr>
            </w:pPr>
            <w:r w:rsidRPr="00C90906">
              <w:rPr>
                <w:i/>
              </w:rPr>
              <w:t>On Friday afternoon</w:t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 w:rsidRPr="00C90906">
              <w:rPr>
                <w:i/>
              </w:rPr>
              <w:softHyphen/>
            </w:r>
            <w:r>
              <w:rPr>
                <w:i/>
              </w:rPr>
              <w:t xml:space="preserve">    _____________________________________________________________</w:t>
            </w:r>
          </w:p>
          <w:p w14:paraId="067052D8" w14:textId="5D64D10A" w:rsidR="00197497" w:rsidRPr="00C90906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E26E9F5" w14:textId="45395C83" w:rsidR="00197497" w:rsidRPr="00C90906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90906">
              <w:rPr>
                <w:i/>
              </w:rPr>
              <w:t>On Friday evening</w:t>
            </w:r>
            <w:r>
              <w:rPr>
                <w:i/>
              </w:rPr>
              <w:t xml:space="preserve">      ______________________________________________________________</w:t>
            </w:r>
          </w:p>
          <w:p w14:paraId="55EA2C67" w14:textId="77777777" w:rsidR="00197497" w:rsidRPr="00C90906" w:rsidRDefault="00197497" w:rsidP="008C7849">
            <w:pPr>
              <w:rPr>
                <w:i/>
              </w:rPr>
            </w:pPr>
          </w:p>
          <w:p w14:paraId="13B64170" w14:textId="402D2DFE" w:rsidR="00197497" w:rsidRPr="00C90906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90906">
              <w:rPr>
                <w:i/>
              </w:rPr>
              <w:t>On Saturday morning</w:t>
            </w:r>
            <w:r>
              <w:rPr>
                <w:i/>
              </w:rPr>
              <w:t xml:space="preserve">  _____________________________________________________________</w:t>
            </w:r>
          </w:p>
          <w:p w14:paraId="51F92D3E" w14:textId="77777777" w:rsidR="00197497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</w:p>
          <w:p w14:paraId="5F498F45" w14:textId="0069C637" w:rsidR="00197497" w:rsidRPr="00C90906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90906">
              <w:rPr>
                <w:i/>
              </w:rPr>
              <w:t>On Saturday afternoon</w:t>
            </w:r>
            <w:r>
              <w:rPr>
                <w:i/>
              </w:rPr>
              <w:t xml:space="preserve">  ____________________________________________________________</w:t>
            </w:r>
          </w:p>
          <w:p w14:paraId="240A2B8D" w14:textId="77777777" w:rsidR="00197497" w:rsidRDefault="00197497" w:rsidP="008C7849">
            <w:pPr>
              <w:rPr>
                <w:i/>
              </w:rPr>
            </w:pPr>
          </w:p>
          <w:p w14:paraId="35357FC3" w14:textId="77777777" w:rsidR="00197497" w:rsidRPr="00C90906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90906">
              <w:rPr>
                <w:i/>
              </w:rPr>
              <w:t>On Saturday evening</w:t>
            </w:r>
            <w:r>
              <w:rPr>
                <w:i/>
              </w:rPr>
              <w:t xml:space="preserve">  ______________________________________________________________</w:t>
            </w:r>
          </w:p>
          <w:p w14:paraId="607336E0" w14:textId="77777777" w:rsidR="00197497" w:rsidRPr="00C90906" w:rsidRDefault="00197497" w:rsidP="008C7849">
            <w:pPr>
              <w:rPr>
                <w:i/>
              </w:rPr>
            </w:pPr>
          </w:p>
          <w:p w14:paraId="3F0D23D0" w14:textId="708DA2AF" w:rsidR="00197497" w:rsidRPr="00C90906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90906">
              <w:rPr>
                <w:i/>
              </w:rPr>
              <w:t>On Sunday morning</w:t>
            </w:r>
            <w:r>
              <w:rPr>
                <w:i/>
              </w:rPr>
              <w:t xml:space="preserve">  _______________________________________________________________</w:t>
            </w:r>
          </w:p>
          <w:p w14:paraId="7623C6BD" w14:textId="77777777" w:rsidR="00197497" w:rsidRDefault="00197497" w:rsidP="008C7849">
            <w:pPr>
              <w:rPr>
                <w:i/>
              </w:rPr>
            </w:pPr>
          </w:p>
          <w:p w14:paraId="558C3B3E" w14:textId="04A6FC07" w:rsidR="00197497" w:rsidRPr="00C90906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90906">
              <w:rPr>
                <w:i/>
              </w:rPr>
              <w:t>On Sunday afternoon</w:t>
            </w:r>
            <w:r>
              <w:rPr>
                <w:i/>
              </w:rPr>
              <w:t xml:space="preserve">  ______________________________________________________________</w:t>
            </w:r>
            <w:r w:rsidRPr="00C90906">
              <w:rPr>
                <w:i/>
              </w:rPr>
              <w:t xml:space="preserve"> </w:t>
            </w:r>
          </w:p>
          <w:p w14:paraId="7FC999A7" w14:textId="77777777" w:rsidR="00197497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14:paraId="74189D97" w14:textId="151F53F7" w:rsidR="00197497" w:rsidRPr="00C90906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90906">
              <w:rPr>
                <w:i/>
              </w:rPr>
              <w:t>On Sunday evening</w:t>
            </w:r>
            <w:r>
              <w:rPr>
                <w:i/>
              </w:rPr>
              <w:t xml:space="preserve">  ________________________________________________________________</w:t>
            </w:r>
          </w:p>
          <w:p w14:paraId="6F62A8B5" w14:textId="77777777" w:rsidR="00197497" w:rsidRPr="00C90906" w:rsidRDefault="00197497" w:rsidP="008C7849">
            <w:pPr>
              <w:rPr>
                <w:i/>
              </w:rPr>
            </w:pPr>
          </w:p>
          <w:p w14:paraId="36EF1586" w14:textId="6DE4DFC7" w:rsidR="00197497" w:rsidRDefault="00197497" w:rsidP="008C7849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C90906">
              <w:rPr>
                <w:i/>
              </w:rPr>
              <w:t>My weekend was</w:t>
            </w:r>
            <w:r>
              <w:rPr>
                <w:i/>
              </w:rPr>
              <w:t xml:space="preserve">  __________________________________________________________________</w:t>
            </w:r>
          </w:p>
          <w:p w14:paraId="0B329CAC" w14:textId="77777777" w:rsidR="00197497" w:rsidRPr="00C90906" w:rsidRDefault="00197497" w:rsidP="008C7849">
            <w:pPr>
              <w:rPr>
                <w:i/>
              </w:rPr>
            </w:pPr>
          </w:p>
          <w:p w14:paraId="0D199391" w14:textId="77777777" w:rsidR="00197497" w:rsidRDefault="00197497" w:rsidP="008C7849">
            <w:pPr>
              <w:rPr>
                <w:b/>
              </w:rPr>
            </w:pPr>
          </w:p>
          <w:p w14:paraId="77159652" w14:textId="77777777" w:rsidR="00197497" w:rsidRDefault="00197497" w:rsidP="00197497">
            <w:pPr>
              <w:rPr>
                <w:b/>
              </w:rPr>
            </w:pPr>
          </w:p>
          <w:p w14:paraId="293EEC02" w14:textId="39214A84" w:rsidR="00197497" w:rsidRDefault="00197497" w:rsidP="00197497">
            <w:pPr>
              <w:jc w:val="center"/>
              <w:rPr>
                <w:b/>
                <w:i/>
              </w:rPr>
            </w:pPr>
            <w:r w:rsidRPr="00C90906">
              <w:rPr>
                <w:b/>
                <w:i/>
              </w:rPr>
              <w:t>Good,</w:t>
            </w:r>
            <w:r>
              <w:rPr>
                <w:b/>
                <w:i/>
              </w:rPr>
              <w:t xml:space="preserve"> fun, boring, lazy, interesting</w:t>
            </w:r>
          </w:p>
          <w:p w14:paraId="4D3477E1" w14:textId="77777777" w:rsidR="00197497" w:rsidRDefault="00197497" w:rsidP="00197497">
            <w:pPr>
              <w:jc w:val="center"/>
              <w:rPr>
                <w:b/>
                <w:i/>
              </w:rPr>
            </w:pPr>
          </w:p>
          <w:p w14:paraId="1234D0C3" w14:textId="77777777" w:rsidR="00197497" w:rsidRPr="00C90906" w:rsidRDefault="00197497" w:rsidP="00197497">
            <w:pPr>
              <w:jc w:val="center"/>
              <w:rPr>
                <w:b/>
                <w:i/>
              </w:rPr>
            </w:pPr>
          </w:p>
          <w:p w14:paraId="6DF0C365" w14:textId="77777777" w:rsidR="00197497" w:rsidRDefault="00197497" w:rsidP="00197497">
            <w:pPr>
              <w:rPr>
                <w:b/>
              </w:rPr>
            </w:pPr>
          </w:p>
          <w:p w14:paraId="73B276A4" w14:textId="15C5BA5B" w:rsidR="00197497" w:rsidRPr="00224A3B" w:rsidRDefault="003F2D60" w:rsidP="008C7849">
            <w:pPr>
              <w:rPr>
                <w:b/>
                <w:sz w:val="16"/>
                <w:szCs w:val="16"/>
              </w:rPr>
            </w:pPr>
            <w:r>
              <w:t xml:space="preserve"> </w:t>
            </w:r>
          </w:p>
        </w:tc>
      </w:tr>
    </w:tbl>
    <w:p w14:paraId="69580819" w14:textId="77777777" w:rsidR="00C90906" w:rsidRPr="009C788D" w:rsidRDefault="00C90906" w:rsidP="00C90906">
      <w:pPr>
        <w:spacing w:after="0" w:line="240" w:lineRule="auto"/>
        <w:ind w:left="-142"/>
        <w:rPr>
          <w:b/>
          <w:sz w:val="16"/>
          <w:szCs w:val="16"/>
        </w:rPr>
      </w:pPr>
    </w:p>
    <w:sectPr w:rsidR="00C90906" w:rsidRPr="009C788D" w:rsidSect="008C78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7201E" w14:textId="77777777" w:rsidR="008C7849" w:rsidRDefault="008C7849" w:rsidP="0084216C">
      <w:pPr>
        <w:spacing w:after="0" w:line="240" w:lineRule="auto"/>
      </w:pPr>
      <w:r>
        <w:separator/>
      </w:r>
    </w:p>
  </w:endnote>
  <w:endnote w:type="continuationSeparator" w:id="0">
    <w:p w14:paraId="369EBEDD" w14:textId="77777777" w:rsidR="008C7849" w:rsidRDefault="008C7849" w:rsidP="0084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35D40" w14:textId="77777777" w:rsidR="008C7849" w:rsidRDefault="008C7849" w:rsidP="0084216C">
      <w:pPr>
        <w:spacing w:after="0" w:line="240" w:lineRule="auto"/>
      </w:pPr>
      <w:r>
        <w:separator/>
      </w:r>
    </w:p>
  </w:footnote>
  <w:footnote w:type="continuationSeparator" w:id="0">
    <w:p w14:paraId="00C350EA" w14:textId="77777777" w:rsidR="008C7849" w:rsidRDefault="008C7849" w:rsidP="0084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708"/>
    <w:multiLevelType w:val="hybridMultilevel"/>
    <w:tmpl w:val="E9782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63B19"/>
    <w:multiLevelType w:val="hybridMultilevel"/>
    <w:tmpl w:val="B8926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E5474"/>
    <w:multiLevelType w:val="hybridMultilevel"/>
    <w:tmpl w:val="747C5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C093C"/>
    <w:multiLevelType w:val="hybridMultilevel"/>
    <w:tmpl w:val="E75C6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A253D"/>
    <w:multiLevelType w:val="hybridMultilevel"/>
    <w:tmpl w:val="9EB4E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15A27"/>
    <w:multiLevelType w:val="hybridMultilevel"/>
    <w:tmpl w:val="BC1E4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B5FE7"/>
    <w:multiLevelType w:val="hybridMultilevel"/>
    <w:tmpl w:val="D25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C87"/>
    <w:multiLevelType w:val="hybridMultilevel"/>
    <w:tmpl w:val="EC4C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F7697"/>
    <w:multiLevelType w:val="hybridMultilevel"/>
    <w:tmpl w:val="B2DC5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3819EE"/>
    <w:multiLevelType w:val="hybridMultilevel"/>
    <w:tmpl w:val="CC268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76688"/>
    <w:multiLevelType w:val="hybridMultilevel"/>
    <w:tmpl w:val="5B36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763A5"/>
    <w:multiLevelType w:val="hybridMultilevel"/>
    <w:tmpl w:val="F7CA9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0C6529"/>
    <w:multiLevelType w:val="hybridMultilevel"/>
    <w:tmpl w:val="4476E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712E"/>
    <w:multiLevelType w:val="hybridMultilevel"/>
    <w:tmpl w:val="63F63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106D0"/>
    <w:multiLevelType w:val="hybridMultilevel"/>
    <w:tmpl w:val="693A3E9A"/>
    <w:lvl w:ilvl="0" w:tplc="91E479AE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8" w:hanging="360"/>
      </w:pPr>
    </w:lvl>
    <w:lvl w:ilvl="2" w:tplc="0C09001B" w:tentative="1">
      <w:start w:val="1"/>
      <w:numFmt w:val="lowerRoman"/>
      <w:lvlText w:val="%3."/>
      <w:lvlJc w:val="right"/>
      <w:pPr>
        <w:ind w:left="1688" w:hanging="180"/>
      </w:pPr>
    </w:lvl>
    <w:lvl w:ilvl="3" w:tplc="0C09000F" w:tentative="1">
      <w:start w:val="1"/>
      <w:numFmt w:val="decimal"/>
      <w:lvlText w:val="%4."/>
      <w:lvlJc w:val="left"/>
      <w:pPr>
        <w:ind w:left="2408" w:hanging="360"/>
      </w:pPr>
    </w:lvl>
    <w:lvl w:ilvl="4" w:tplc="0C090019" w:tentative="1">
      <w:start w:val="1"/>
      <w:numFmt w:val="lowerLetter"/>
      <w:lvlText w:val="%5."/>
      <w:lvlJc w:val="left"/>
      <w:pPr>
        <w:ind w:left="3128" w:hanging="360"/>
      </w:pPr>
    </w:lvl>
    <w:lvl w:ilvl="5" w:tplc="0C09001B" w:tentative="1">
      <w:start w:val="1"/>
      <w:numFmt w:val="lowerRoman"/>
      <w:lvlText w:val="%6."/>
      <w:lvlJc w:val="right"/>
      <w:pPr>
        <w:ind w:left="3848" w:hanging="180"/>
      </w:pPr>
    </w:lvl>
    <w:lvl w:ilvl="6" w:tplc="0C09000F" w:tentative="1">
      <w:start w:val="1"/>
      <w:numFmt w:val="decimal"/>
      <w:lvlText w:val="%7."/>
      <w:lvlJc w:val="left"/>
      <w:pPr>
        <w:ind w:left="4568" w:hanging="360"/>
      </w:pPr>
    </w:lvl>
    <w:lvl w:ilvl="7" w:tplc="0C090019" w:tentative="1">
      <w:start w:val="1"/>
      <w:numFmt w:val="lowerLetter"/>
      <w:lvlText w:val="%8."/>
      <w:lvlJc w:val="left"/>
      <w:pPr>
        <w:ind w:left="5288" w:hanging="360"/>
      </w:pPr>
    </w:lvl>
    <w:lvl w:ilvl="8" w:tplc="0C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5">
    <w:nsid w:val="44886AE0"/>
    <w:multiLevelType w:val="multilevel"/>
    <w:tmpl w:val="D9E02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6AD1F9D"/>
    <w:multiLevelType w:val="hybridMultilevel"/>
    <w:tmpl w:val="F83CA1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F2865"/>
    <w:multiLevelType w:val="hybridMultilevel"/>
    <w:tmpl w:val="BFD6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550378"/>
    <w:multiLevelType w:val="hybridMultilevel"/>
    <w:tmpl w:val="A95A8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47098"/>
    <w:multiLevelType w:val="hybridMultilevel"/>
    <w:tmpl w:val="CFA8D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C6196"/>
    <w:multiLevelType w:val="hybridMultilevel"/>
    <w:tmpl w:val="18BE9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AE7"/>
    <w:multiLevelType w:val="hybridMultilevel"/>
    <w:tmpl w:val="00A28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483EF4"/>
    <w:multiLevelType w:val="hybridMultilevel"/>
    <w:tmpl w:val="731C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465330"/>
    <w:multiLevelType w:val="hybridMultilevel"/>
    <w:tmpl w:val="40D824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9D6817"/>
    <w:multiLevelType w:val="hybridMultilevel"/>
    <w:tmpl w:val="08063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D3F5E"/>
    <w:multiLevelType w:val="hybridMultilevel"/>
    <w:tmpl w:val="96B8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E3A2F"/>
    <w:multiLevelType w:val="hybridMultilevel"/>
    <w:tmpl w:val="A5E6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316B25"/>
    <w:multiLevelType w:val="hybridMultilevel"/>
    <w:tmpl w:val="3118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7423C3"/>
    <w:multiLevelType w:val="hybridMultilevel"/>
    <w:tmpl w:val="9E0E1C00"/>
    <w:lvl w:ilvl="0" w:tplc="E362E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3F61"/>
    <w:multiLevelType w:val="hybridMultilevel"/>
    <w:tmpl w:val="3C423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FD4CD7"/>
    <w:multiLevelType w:val="hybridMultilevel"/>
    <w:tmpl w:val="CFA8D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27"/>
  </w:num>
  <w:num w:numId="6">
    <w:abstractNumId w:val="26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21"/>
  </w:num>
  <w:num w:numId="12">
    <w:abstractNumId w:val="4"/>
  </w:num>
  <w:num w:numId="13">
    <w:abstractNumId w:val="0"/>
  </w:num>
  <w:num w:numId="14">
    <w:abstractNumId w:val="3"/>
  </w:num>
  <w:num w:numId="15">
    <w:abstractNumId w:val="17"/>
  </w:num>
  <w:num w:numId="16">
    <w:abstractNumId w:val="24"/>
  </w:num>
  <w:num w:numId="17">
    <w:abstractNumId w:val="18"/>
  </w:num>
  <w:num w:numId="18">
    <w:abstractNumId w:val="6"/>
  </w:num>
  <w:num w:numId="19">
    <w:abstractNumId w:val="30"/>
  </w:num>
  <w:num w:numId="20">
    <w:abstractNumId w:val="19"/>
  </w:num>
  <w:num w:numId="21">
    <w:abstractNumId w:val="20"/>
  </w:num>
  <w:num w:numId="22">
    <w:abstractNumId w:val="2"/>
  </w:num>
  <w:num w:numId="23">
    <w:abstractNumId w:val="16"/>
  </w:num>
  <w:num w:numId="24">
    <w:abstractNumId w:val="7"/>
  </w:num>
  <w:num w:numId="25">
    <w:abstractNumId w:val="23"/>
  </w:num>
  <w:num w:numId="26">
    <w:abstractNumId w:val="28"/>
  </w:num>
  <w:num w:numId="27">
    <w:abstractNumId w:val="21"/>
  </w:num>
  <w:num w:numId="28">
    <w:abstractNumId w:val="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2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D"/>
    <w:rsid w:val="0000057A"/>
    <w:rsid w:val="000011CE"/>
    <w:rsid w:val="000032A0"/>
    <w:rsid w:val="0000417F"/>
    <w:rsid w:val="00007BBE"/>
    <w:rsid w:val="00021AC2"/>
    <w:rsid w:val="00021E9C"/>
    <w:rsid w:val="000225FC"/>
    <w:rsid w:val="00026DAE"/>
    <w:rsid w:val="00044D1F"/>
    <w:rsid w:val="00055125"/>
    <w:rsid w:val="00060EA4"/>
    <w:rsid w:val="00076719"/>
    <w:rsid w:val="000A4665"/>
    <w:rsid w:val="000A71AE"/>
    <w:rsid w:val="000B09A4"/>
    <w:rsid w:val="000E123F"/>
    <w:rsid w:val="000F342E"/>
    <w:rsid w:val="000F5521"/>
    <w:rsid w:val="00105B96"/>
    <w:rsid w:val="0010612C"/>
    <w:rsid w:val="00116620"/>
    <w:rsid w:val="0012461E"/>
    <w:rsid w:val="0012673A"/>
    <w:rsid w:val="00131253"/>
    <w:rsid w:val="00132AFF"/>
    <w:rsid w:val="00133823"/>
    <w:rsid w:val="00143DFB"/>
    <w:rsid w:val="0016007F"/>
    <w:rsid w:val="00171E90"/>
    <w:rsid w:val="00172359"/>
    <w:rsid w:val="001812D0"/>
    <w:rsid w:val="001918A8"/>
    <w:rsid w:val="001928B0"/>
    <w:rsid w:val="00197497"/>
    <w:rsid w:val="001A5B2C"/>
    <w:rsid w:val="001A728B"/>
    <w:rsid w:val="001B22C6"/>
    <w:rsid w:val="001B4449"/>
    <w:rsid w:val="001C201A"/>
    <w:rsid w:val="001C37BB"/>
    <w:rsid w:val="001D4BA6"/>
    <w:rsid w:val="001F11A3"/>
    <w:rsid w:val="001F58D4"/>
    <w:rsid w:val="00224A3B"/>
    <w:rsid w:val="00257B1A"/>
    <w:rsid w:val="0027268F"/>
    <w:rsid w:val="00274179"/>
    <w:rsid w:val="00274C51"/>
    <w:rsid w:val="00292E6F"/>
    <w:rsid w:val="002A2EBC"/>
    <w:rsid w:val="002C2335"/>
    <w:rsid w:val="0033217A"/>
    <w:rsid w:val="00335F9C"/>
    <w:rsid w:val="003516FE"/>
    <w:rsid w:val="003568A0"/>
    <w:rsid w:val="0035757D"/>
    <w:rsid w:val="00360E0D"/>
    <w:rsid w:val="003715CE"/>
    <w:rsid w:val="0037266F"/>
    <w:rsid w:val="0038125A"/>
    <w:rsid w:val="003B4F52"/>
    <w:rsid w:val="003C7D8B"/>
    <w:rsid w:val="003F2D60"/>
    <w:rsid w:val="003F421A"/>
    <w:rsid w:val="00432C37"/>
    <w:rsid w:val="00437EA2"/>
    <w:rsid w:val="00443558"/>
    <w:rsid w:val="00450B81"/>
    <w:rsid w:val="00453902"/>
    <w:rsid w:val="00463567"/>
    <w:rsid w:val="004637E3"/>
    <w:rsid w:val="0046422C"/>
    <w:rsid w:val="00466F84"/>
    <w:rsid w:val="00476482"/>
    <w:rsid w:val="0048203B"/>
    <w:rsid w:val="004829FC"/>
    <w:rsid w:val="00484B41"/>
    <w:rsid w:val="00490F07"/>
    <w:rsid w:val="00492379"/>
    <w:rsid w:val="0049373D"/>
    <w:rsid w:val="004B1B79"/>
    <w:rsid w:val="004B651E"/>
    <w:rsid w:val="004D0F61"/>
    <w:rsid w:val="004E64B7"/>
    <w:rsid w:val="004E726B"/>
    <w:rsid w:val="00501253"/>
    <w:rsid w:val="00502A01"/>
    <w:rsid w:val="005138F3"/>
    <w:rsid w:val="0051477E"/>
    <w:rsid w:val="005149A0"/>
    <w:rsid w:val="0051515E"/>
    <w:rsid w:val="005160D2"/>
    <w:rsid w:val="00517D1D"/>
    <w:rsid w:val="00517F4E"/>
    <w:rsid w:val="00521B06"/>
    <w:rsid w:val="00530928"/>
    <w:rsid w:val="00535CDC"/>
    <w:rsid w:val="005438AC"/>
    <w:rsid w:val="005551CE"/>
    <w:rsid w:val="00560A72"/>
    <w:rsid w:val="00564CEE"/>
    <w:rsid w:val="005709EF"/>
    <w:rsid w:val="00581E39"/>
    <w:rsid w:val="0059785F"/>
    <w:rsid w:val="005B059B"/>
    <w:rsid w:val="005B1B25"/>
    <w:rsid w:val="005B6724"/>
    <w:rsid w:val="005C57A6"/>
    <w:rsid w:val="005E07F6"/>
    <w:rsid w:val="005F3EB7"/>
    <w:rsid w:val="005F51C1"/>
    <w:rsid w:val="00605F6A"/>
    <w:rsid w:val="00606ACB"/>
    <w:rsid w:val="00611EB4"/>
    <w:rsid w:val="0063023C"/>
    <w:rsid w:val="0063642B"/>
    <w:rsid w:val="0063683A"/>
    <w:rsid w:val="00652992"/>
    <w:rsid w:val="006539A6"/>
    <w:rsid w:val="00654384"/>
    <w:rsid w:val="00655185"/>
    <w:rsid w:val="00655826"/>
    <w:rsid w:val="006578EC"/>
    <w:rsid w:val="006601A1"/>
    <w:rsid w:val="00670D7D"/>
    <w:rsid w:val="00675FEC"/>
    <w:rsid w:val="00697567"/>
    <w:rsid w:val="006A6EDE"/>
    <w:rsid w:val="006B6A36"/>
    <w:rsid w:val="006C062E"/>
    <w:rsid w:val="006C79DE"/>
    <w:rsid w:val="006D63CC"/>
    <w:rsid w:val="006E28DF"/>
    <w:rsid w:val="006E413F"/>
    <w:rsid w:val="006E48D1"/>
    <w:rsid w:val="006F5646"/>
    <w:rsid w:val="006F625D"/>
    <w:rsid w:val="006F668E"/>
    <w:rsid w:val="007148A3"/>
    <w:rsid w:val="00716A57"/>
    <w:rsid w:val="00724E41"/>
    <w:rsid w:val="0073175F"/>
    <w:rsid w:val="00736042"/>
    <w:rsid w:val="00746600"/>
    <w:rsid w:val="00762D31"/>
    <w:rsid w:val="007751EF"/>
    <w:rsid w:val="00782E99"/>
    <w:rsid w:val="007963C5"/>
    <w:rsid w:val="007A04DA"/>
    <w:rsid w:val="007B441F"/>
    <w:rsid w:val="007B6B53"/>
    <w:rsid w:val="007C2DAD"/>
    <w:rsid w:val="007C333F"/>
    <w:rsid w:val="007C42EA"/>
    <w:rsid w:val="007C4B6C"/>
    <w:rsid w:val="007E5C32"/>
    <w:rsid w:val="00807626"/>
    <w:rsid w:val="00825DCF"/>
    <w:rsid w:val="008405A8"/>
    <w:rsid w:val="008411F0"/>
    <w:rsid w:val="0084216C"/>
    <w:rsid w:val="0084334E"/>
    <w:rsid w:val="0085635F"/>
    <w:rsid w:val="00870522"/>
    <w:rsid w:val="00871067"/>
    <w:rsid w:val="008713C9"/>
    <w:rsid w:val="008723F7"/>
    <w:rsid w:val="008730E3"/>
    <w:rsid w:val="00883E6F"/>
    <w:rsid w:val="008936A2"/>
    <w:rsid w:val="008A118F"/>
    <w:rsid w:val="008B04A8"/>
    <w:rsid w:val="008C0A06"/>
    <w:rsid w:val="008C489A"/>
    <w:rsid w:val="008C4D40"/>
    <w:rsid w:val="008C7849"/>
    <w:rsid w:val="008D11CF"/>
    <w:rsid w:val="008E1B69"/>
    <w:rsid w:val="00906292"/>
    <w:rsid w:val="009242AD"/>
    <w:rsid w:val="00927373"/>
    <w:rsid w:val="0095760C"/>
    <w:rsid w:val="009631FC"/>
    <w:rsid w:val="00965F3E"/>
    <w:rsid w:val="00972E79"/>
    <w:rsid w:val="009830AF"/>
    <w:rsid w:val="00984273"/>
    <w:rsid w:val="00985564"/>
    <w:rsid w:val="00987907"/>
    <w:rsid w:val="009A5707"/>
    <w:rsid w:val="009A6CD9"/>
    <w:rsid w:val="009B1137"/>
    <w:rsid w:val="009B7E68"/>
    <w:rsid w:val="009C338C"/>
    <w:rsid w:val="009C788D"/>
    <w:rsid w:val="009D6089"/>
    <w:rsid w:val="009E4B5D"/>
    <w:rsid w:val="009E677D"/>
    <w:rsid w:val="009F73F2"/>
    <w:rsid w:val="00A10642"/>
    <w:rsid w:val="00A155E6"/>
    <w:rsid w:val="00A1747F"/>
    <w:rsid w:val="00A27D3F"/>
    <w:rsid w:val="00A3478F"/>
    <w:rsid w:val="00A34BB3"/>
    <w:rsid w:val="00A4133B"/>
    <w:rsid w:val="00A41DC2"/>
    <w:rsid w:val="00A46E82"/>
    <w:rsid w:val="00A97E16"/>
    <w:rsid w:val="00AA51F7"/>
    <w:rsid w:val="00AB169F"/>
    <w:rsid w:val="00AB36FA"/>
    <w:rsid w:val="00AB71C1"/>
    <w:rsid w:val="00AC36A5"/>
    <w:rsid w:val="00AC3F0B"/>
    <w:rsid w:val="00AC49FE"/>
    <w:rsid w:val="00AD0C0E"/>
    <w:rsid w:val="00AD106C"/>
    <w:rsid w:val="00AD2F8F"/>
    <w:rsid w:val="00AE1DF0"/>
    <w:rsid w:val="00AE3084"/>
    <w:rsid w:val="00AE3597"/>
    <w:rsid w:val="00AF5D1D"/>
    <w:rsid w:val="00B03014"/>
    <w:rsid w:val="00B04BBB"/>
    <w:rsid w:val="00B1276D"/>
    <w:rsid w:val="00B63DB7"/>
    <w:rsid w:val="00B67074"/>
    <w:rsid w:val="00B75297"/>
    <w:rsid w:val="00B7666F"/>
    <w:rsid w:val="00B845F0"/>
    <w:rsid w:val="00B867D1"/>
    <w:rsid w:val="00B87F6C"/>
    <w:rsid w:val="00B94F42"/>
    <w:rsid w:val="00BB2C6C"/>
    <w:rsid w:val="00BD5F6C"/>
    <w:rsid w:val="00BD6FA6"/>
    <w:rsid w:val="00BE1A99"/>
    <w:rsid w:val="00C05834"/>
    <w:rsid w:val="00C07C08"/>
    <w:rsid w:val="00C23910"/>
    <w:rsid w:val="00C25597"/>
    <w:rsid w:val="00C30B9B"/>
    <w:rsid w:val="00C30C41"/>
    <w:rsid w:val="00C3773F"/>
    <w:rsid w:val="00C453F8"/>
    <w:rsid w:val="00C60145"/>
    <w:rsid w:val="00C712B8"/>
    <w:rsid w:val="00C713A0"/>
    <w:rsid w:val="00C7379F"/>
    <w:rsid w:val="00C76A85"/>
    <w:rsid w:val="00C816A4"/>
    <w:rsid w:val="00C84F9E"/>
    <w:rsid w:val="00C90906"/>
    <w:rsid w:val="00C92417"/>
    <w:rsid w:val="00CA0FE1"/>
    <w:rsid w:val="00CA23A7"/>
    <w:rsid w:val="00CB2D1B"/>
    <w:rsid w:val="00CB34A2"/>
    <w:rsid w:val="00CC0A18"/>
    <w:rsid w:val="00CC403A"/>
    <w:rsid w:val="00CD08FC"/>
    <w:rsid w:val="00CE13CA"/>
    <w:rsid w:val="00D126C2"/>
    <w:rsid w:val="00D128E5"/>
    <w:rsid w:val="00D27478"/>
    <w:rsid w:val="00D4113C"/>
    <w:rsid w:val="00D43889"/>
    <w:rsid w:val="00D52B24"/>
    <w:rsid w:val="00D64273"/>
    <w:rsid w:val="00D66B4A"/>
    <w:rsid w:val="00D8647A"/>
    <w:rsid w:val="00DA1926"/>
    <w:rsid w:val="00DA40FF"/>
    <w:rsid w:val="00DB2432"/>
    <w:rsid w:val="00DC7F3B"/>
    <w:rsid w:val="00DD2E06"/>
    <w:rsid w:val="00DD6A75"/>
    <w:rsid w:val="00E02F0A"/>
    <w:rsid w:val="00E23828"/>
    <w:rsid w:val="00E30841"/>
    <w:rsid w:val="00E424FC"/>
    <w:rsid w:val="00E50899"/>
    <w:rsid w:val="00E60B8F"/>
    <w:rsid w:val="00E84C84"/>
    <w:rsid w:val="00E90B15"/>
    <w:rsid w:val="00EA3CC0"/>
    <w:rsid w:val="00EC38EE"/>
    <w:rsid w:val="00EC5B06"/>
    <w:rsid w:val="00EE5C49"/>
    <w:rsid w:val="00EF461C"/>
    <w:rsid w:val="00F15DC8"/>
    <w:rsid w:val="00F171F5"/>
    <w:rsid w:val="00F324CB"/>
    <w:rsid w:val="00F42747"/>
    <w:rsid w:val="00F5197B"/>
    <w:rsid w:val="00F5400F"/>
    <w:rsid w:val="00F6108C"/>
    <w:rsid w:val="00F6723A"/>
    <w:rsid w:val="00F8438E"/>
    <w:rsid w:val="00F91D14"/>
    <w:rsid w:val="00FA38B0"/>
    <w:rsid w:val="00FC16A9"/>
    <w:rsid w:val="00FC54D4"/>
    <w:rsid w:val="00FC724E"/>
    <w:rsid w:val="00FD0CD7"/>
    <w:rsid w:val="00FD51CD"/>
    <w:rsid w:val="00FE0EB9"/>
    <w:rsid w:val="00FE2B12"/>
    <w:rsid w:val="00FE38F4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6C"/>
  </w:style>
  <w:style w:type="paragraph" w:styleId="Footer">
    <w:name w:val="footer"/>
    <w:basedOn w:val="Normal"/>
    <w:link w:val="FooterChar"/>
    <w:uiPriority w:val="99"/>
    <w:unhideWhenUsed/>
    <w:rsid w:val="0084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6C"/>
  </w:style>
  <w:style w:type="paragraph" w:styleId="BalloonText">
    <w:name w:val="Balloon Text"/>
    <w:basedOn w:val="Normal"/>
    <w:link w:val="BalloonTextChar"/>
    <w:uiPriority w:val="99"/>
    <w:semiHidden/>
    <w:unhideWhenUsed/>
    <w:rsid w:val="008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6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1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1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6C"/>
  </w:style>
  <w:style w:type="paragraph" w:styleId="Footer">
    <w:name w:val="footer"/>
    <w:basedOn w:val="Normal"/>
    <w:link w:val="FooterChar"/>
    <w:uiPriority w:val="99"/>
    <w:unhideWhenUsed/>
    <w:rsid w:val="0084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6C"/>
  </w:style>
  <w:style w:type="paragraph" w:styleId="BalloonText">
    <w:name w:val="Balloon Text"/>
    <w:basedOn w:val="Normal"/>
    <w:link w:val="BalloonTextChar"/>
    <w:uiPriority w:val="99"/>
    <w:semiHidden/>
    <w:unhideWhenUsed/>
    <w:rsid w:val="008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6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1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1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883C3-9C00-2948-BD8D-D5F7CFA4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791</Words>
  <Characters>4513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Geraldine Davies</cp:lastModifiedBy>
  <cp:revision>8</cp:revision>
  <cp:lastPrinted>2013-11-03T23:57:00Z</cp:lastPrinted>
  <dcterms:created xsi:type="dcterms:W3CDTF">2013-11-06T00:48:00Z</dcterms:created>
  <dcterms:modified xsi:type="dcterms:W3CDTF">2013-11-07T04:53:00Z</dcterms:modified>
</cp:coreProperties>
</file>