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5"/>
        <w:ind w:left="257"/>
      </w:pPr>
      <w:r>
        <w:rPr/>
        <w:pict>
          <v:shape style="position:absolute;margin-left:106.440002pt;margin-top:107.847527pt;width:638.9pt;height:134.2pt;mso-position-horizontal-relative:page;mso-position-vertical-relative:paragraph;z-index:-2728" coordorigin="2129,2157" coordsize="12778,2684" path="m2134,2162l14902,2162m2129,2157l2129,4840m2134,4835l14902,4835m14906,2157l14906,4840e" filled="false" stroked="true" strokeweight=".48pt" strokecolor="#000000">
            <v:path arrowok="t"/>
            <v:stroke dashstyle="solid"/>
            <w10:wrap type="none"/>
          </v:shape>
        </w:pict>
      </w:r>
      <w:r>
        <w:rPr>
          <w:w w:val="105"/>
        </w:rPr>
        <w:t>ORAL LANGUAGE ASSESSMENT TASK: Task 21 Job Interview Role Play</w:t>
      </w: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3" w:after="1"/>
        <w:rPr>
          <w:b/>
          <w:sz w:val="24"/>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5"/>
        <w:gridCol w:w="12777"/>
        <w:gridCol w:w="566"/>
      </w:tblGrid>
      <w:tr>
        <w:trPr>
          <w:trHeight w:val="4036" w:hRule="atLeast"/>
        </w:trPr>
        <w:tc>
          <w:tcPr>
            <w:tcW w:w="14178" w:type="dxa"/>
            <w:gridSpan w:val="3"/>
            <w:tcBorders>
              <w:bottom w:val="nil"/>
            </w:tcBorders>
          </w:tcPr>
          <w:p>
            <w:pPr>
              <w:pStyle w:val="TableParagraph"/>
              <w:spacing w:before="11"/>
              <w:ind w:left="110"/>
              <w:rPr>
                <w:i/>
                <w:sz w:val="21"/>
              </w:rPr>
            </w:pPr>
            <w:r>
              <w:rPr>
                <w:b/>
                <w:w w:val="105"/>
                <w:sz w:val="21"/>
              </w:rPr>
              <w:t>Task procedure: </w:t>
            </w:r>
            <w:r>
              <w:rPr>
                <w:i/>
                <w:w w:val="105"/>
                <w:sz w:val="21"/>
              </w:rPr>
              <w:t>(instructions for students) </w:t>
            </w:r>
            <w:r>
              <w:rPr>
                <w:b/>
                <w:w w:val="105"/>
                <w:sz w:val="21"/>
              </w:rPr>
              <w:t>and stimulus/prompt: </w:t>
            </w:r>
            <w:r>
              <w:rPr>
                <w:i/>
                <w:w w:val="105"/>
                <w:sz w:val="21"/>
              </w:rPr>
              <w:t>(rubric, visuals )</w:t>
            </w:r>
          </w:p>
          <w:p>
            <w:pPr>
              <w:pStyle w:val="TableParagraph"/>
              <w:spacing w:before="3"/>
              <w:rPr>
                <w:b/>
                <w:sz w:val="20"/>
              </w:rPr>
            </w:pPr>
          </w:p>
          <w:p>
            <w:pPr>
              <w:pStyle w:val="TableParagraph"/>
              <w:numPr>
                <w:ilvl w:val="0"/>
                <w:numId w:val="1"/>
              </w:numPr>
              <w:tabs>
                <w:tab w:pos="831" w:val="left" w:leader="none"/>
              </w:tabs>
              <w:spacing w:line="264" w:lineRule="auto" w:before="0" w:after="0"/>
              <w:ind w:left="940" w:right="10484" w:hanging="470"/>
              <w:jc w:val="left"/>
              <w:rPr>
                <w:b/>
                <w:sz w:val="21"/>
              </w:rPr>
            </w:pPr>
            <w:r>
              <w:rPr>
                <w:b/>
                <w:w w:val="105"/>
                <w:sz w:val="21"/>
              </w:rPr>
              <w:t>Instructions to the</w:t>
            </w:r>
            <w:r>
              <w:rPr>
                <w:b/>
                <w:spacing w:val="-19"/>
                <w:w w:val="105"/>
                <w:sz w:val="21"/>
              </w:rPr>
              <w:t> </w:t>
            </w:r>
            <w:r>
              <w:rPr>
                <w:b/>
                <w:w w:val="105"/>
                <w:sz w:val="21"/>
              </w:rPr>
              <w:t>interviewer: Interviewer:</w:t>
            </w:r>
          </w:p>
          <w:p>
            <w:pPr>
              <w:pStyle w:val="TableParagraph"/>
              <w:spacing w:before="27"/>
              <w:ind w:left="940"/>
              <w:rPr>
                <w:b/>
                <w:sz w:val="21"/>
              </w:rPr>
            </w:pPr>
            <w:r>
              <w:rPr>
                <w:b/>
                <w:w w:val="105"/>
                <w:sz w:val="21"/>
              </w:rPr>
              <w:t>Invite the interviewee into the room.</w:t>
            </w:r>
          </w:p>
          <w:p>
            <w:pPr>
              <w:pStyle w:val="TableParagraph"/>
              <w:numPr>
                <w:ilvl w:val="1"/>
                <w:numId w:val="1"/>
              </w:numPr>
              <w:tabs>
                <w:tab w:pos="1660" w:val="left" w:leader="none"/>
                <w:tab w:pos="1661" w:val="left" w:leader="none"/>
              </w:tabs>
              <w:spacing w:line="240" w:lineRule="auto" w:before="46" w:after="0"/>
              <w:ind w:left="1660" w:right="0" w:hanging="360"/>
              <w:jc w:val="left"/>
              <w:rPr>
                <w:sz w:val="19"/>
              </w:rPr>
            </w:pPr>
            <w:r>
              <w:rPr>
                <w:w w:val="105"/>
                <w:sz w:val="19"/>
              </w:rPr>
              <w:t>Welcome the student, and explain a little about the job and the workplace, as appropriate to set the scene for the role</w:t>
            </w:r>
            <w:r>
              <w:rPr>
                <w:spacing w:val="6"/>
                <w:w w:val="105"/>
                <w:sz w:val="19"/>
              </w:rPr>
              <w:t> </w:t>
            </w:r>
            <w:r>
              <w:rPr>
                <w:w w:val="105"/>
                <w:sz w:val="19"/>
              </w:rPr>
              <w:t>play.</w:t>
            </w:r>
          </w:p>
          <w:p>
            <w:pPr>
              <w:pStyle w:val="TableParagraph"/>
              <w:numPr>
                <w:ilvl w:val="1"/>
                <w:numId w:val="1"/>
              </w:numPr>
              <w:tabs>
                <w:tab w:pos="1660" w:val="left" w:leader="none"/>
                <w:tab w:pos="1661" w:val="left" w:leader="none"/>
              </w:tabs>
              <w:spacing w:line="240" w:lineRule="auto" w:before="12" w:after="0"/>
              <w:ind w:left="1660" w:right="0" w:hanging="360"/>
              <w:jc w:val="left"/>
              <w:rPr>
                <w:sz w:val="19"/>
              </w:rPr>
            </w:pPr>
            <w:r>
              <w:rPr>
                <w:w w:val="105"/>
                <w:sz w:val="19"/>
              </w:rPr>
              <w:t>Ask the student questions to cover the following</w:t>
            </w:r>
            <w:r>
              <w:rPr>
                <w:spacing w:val="5"/>
                <w:w w:val="105"/>
                <w:sz w:val="19"/>
              </w:rPr>
              <w:t> </w:t>
            </w:r>
            <w:r>
              <w:rPr>
                <w:w w:val="105"/>
                <w:sz w:val="19"/>
              </w:rPr>
              <w:t>topics:</w:t>
            </w:r>
          </w:p>
          <w:p>
            <w:pPr>
              <w:pStyle w:val="TableParagraph"/>
              <w:numPr>
                <w:ilvl w:val="0"/>
                <w:numId w:val="2"/>
              </w:numPr>
              <w:tabs>
                <w:tab w:pos="1404" w:val="left" w:leader="none"/>
              </w:tabs>
              <w:spacing w:line="240" w:lineRule="auto" w:before="13" w:after="0"/>
              <w:ind w:left="1403" w:right="0" w:hanging="145"/>
              <w:jc w:val="left"/>
              <w:rPr>
                <w:sz w:val="19"/>
              </w:rPr>
            </w:pPr>
            <w:r>
              <w:rPr>
                <w:w w:val="105"/>
                <w:sz w:val="19"/>
              </w:rPr>
              <w:t>saying a little about themselves and their interest in the</w:t>
            </w:r>
            <w:r>
              <w:rPr>
                <w:spacing w:val="7"/>
                <w:w w:val="105"/>
                <w:sz w:val="19"/>
              </w:rPr>
              <w:t> </w:t>
            </w:r>
            <w:r>
              <w:rPr>
                <w:w w:val="105"/>
                <w:sz w:val="19"/>
              </w:rPr>
              <w:t>job</w:t>
            </w:r>
          </w:p>
          <w:p>
            <w:pPr>
              <w:pStyle w:val="TableParagraph"/>
              <w:numPr>
                <w:ilvl w:val="0"/>
                <w:numId w:val="2"/>
              </w:numPr>
              <w:tabs>
                <w:tab w:pos="1404" w:val="left" w:leader="none"/>
              </w:tabs>
              <w:spacing w:line="240" w:lineRule="auto" w:before="52" w:after="0"/>
              <w:ind w:left="1403" w:right="0" w:hanging="145"/>
              <w:jc w:val="left"/>
              <w:rPr>
                <w:sz w:val="19"/>
              </w:rPr>
            </w:pPr>
            <w:r>
              <w:rPr>
                <w:w w:val="105"/>
                <w:sz w:val="19"/>
              </w:rPr>
              <w:t>their attributes that are relevant to the</w:t>
            </w:r>
            <w:r>
              <w:rPr>
                <w:spacing w:val="5"/>
                <w:w w:val="105"/>
                <w:sz w:val="19"/>
              </w:rPr>
              <w:t> </w:t>
            </w:r>
            <w:r>
              <w:rPr>
                <w:w w:val="105"/>
                <w:sz w:val="19"/>
              </w:rPr>
              <w:t>position</w:t>
            </w:r>
          </w:p>
          <w:p>
            <w:pPr>
              <w:pStyle w:val="TableParagraph"/>
              <w:numPr>
                <w:ilvl w:val="0"/>
                <w:numId w:val="2"/>
              </w:numPr>
              <w:tabs>
                <w:tab w:pos="1404" w:val="left" w:leader="none"/>
              </w:tabs>
              <w:spacing w:line="240" w:lineRule="auto" w:before="46" w:after="0"/>
              <w:ind w:left="1403" w:right="0" w:hanging="145"/>
              <w:jc w:val="left"/>
              <w:rPr>
                <w:sz w:val="19"/>
              </w:rPr>
            </w:pPr>
            <w:r>
              <w:rPr>
                <w:w w:val="105"/>
                <w:sz w:val="19"/>
              </w:rPr>
              <w:t>how they may deal with situations that might arise in the</w:t>
            </w:r>
            <w:r>
              <w:rPr>
                <w:spacing w:val="6"/>
                <w:w w:val="105"/>
                <w:sz w:val="19"/>
              </w:rPr>
              <w:t> </w:t>
            </w:r>
            <w:r>
              <w:rPr>
                <w:w w:val="105"/>
                <w:sz w:val="19"/>
              </w:rPr>
              <w:t>job</w:t>
            </w:r>
          </w:p>
          <w:p>
            <w:pPr>
              <w:pStyle w:val="TableParagraph"/>
              <w:tabs>
                <w:tab w:pos="1660" w:val="left" w:leader="none"/>
              </w:tabs>
              <w:spacing w:before="13"/>
              <w:ind w:left="1300"/>
              <w:rPr>
                <w:sz w:val="19"/>
              </w:rPr>
            </w:pPr>
            <w:r>
              <w:rPr>
                <w:w w:val="105"/>
                <w:sz w:val="19"/>
              </w:rPr>
              <w:t>3.</w:t>
              <w:tab/>
              <w:t>Conclude the interview by thanking the</w:t>
            </w:r>
            <w:r>
              <w:rPr>
                <w:spacing w:val="5"/>
                <w:w w:val="105"/>
                <w:sz w:val="19"/>
              </w:rPr>
              <w:t> </w:t>
            </w:r>
            <w:r>
              <w:rPr>
                <w:w w:val="105"/>
                <w:sz w:val="19"/>
              </w:rPr>
              <w:t>student.</w:t>
            </w:r>
          </w:p>
          <w:p>
            <w:pPr>
              <w:pStyle w:val="TableParagraph"/>
              <w:spacing w:before="18"/>
              <w:ind w:left="940"/>
              <w:rPr>
                <w:b/>
                <w:sz w:val="21"/>
              </w:rPr>
            </w:pPr>
            <w:r>
              <w:rPr>
                <w:b/>
                <w:w w:val="105"/>
                <w:sz w:val="21"/>
              </w:rPr>
              <w:t>The interview will go for 4 to 8 minutes.</w:t>
            </w:r>
          </w:p>
          <w:p>
            <w:pPr>
              <w:pStyle w:val="TableParagraph"/>
              <w:rPr>
                <w:b/>
                <w:sz w:val="26"/>
              </w:rPr>
            </w:pPr>
          </w:p>
          <w:p>
            <w:pPr>
              <w:pStyle w:val="TableParagraph"/>
              <w:spacing w:before="2"/>
              <w:rPr>
                <w:b/>
                <w:sz w:val="20"/>
              </w:rPr>
            </w:pPr>
          </w:p>
          <w:p>
            <w:pPr>
              <w:pStyle w:val="TableParagraph"/>
              <w:spacing w:line="242" w:lineRule="exact" w:before="1"/>
              <w:ind w:left="470"/>
              <w:rPr>
                <w:b/>
                <w:sz w:val="21"/>
              </w:rPr>
            </w:pPr>
            <w:r>
              <w:rPr>
                <w:b/>
                <w:w w:val="105"/>
                <w:sz w:val="21"/>
              </w:rPr>
              <w:t>2. Instructions for the interviewee</w:t>
            </w:r>
          </w:p>
        </w:tc>
      </w:tr>
      <w:tr>
        <w:trPr>
          <w:trHeight w:val="3738" w:hRule="atLeast"/>
        </w:trPr>
        <w:tc>
          <w:tcPr>
            <w:tcW w:w="835" w:type="dxa"/>
            <w:tcBorders>
              <w:top w:val="nil"/>
            </w:tcBorders>
          </w:tcPr>
          <w:p>
            <w:pPr>
              <w:pStyle w:val="TableParagraph"/>
              <w:rPr>
                <w:rFonts w:ascii="Times New Roman"/>
                <w:sz w:val="20"/>
              </w:rPr>
            </w:pPr>
          </w:p>
        </w:tc>
        <w:tc>
          <w:tcPr>
            <w:tcW w:w="12777" w:type="dxa"/>
            <w:tcBorders>
              <w:bottom w:val="single" w:sz="8" w:space="0" w:color="000000"/>
            </w:tcBorders>
          </w:tcPr>
          <w:p>
            <w:pPr>
              <w:pStyle w:val="TableParagraph"/>
              <w:spacing w:before="11"/>
              <w:ind w:left="105"/>
              <w:rPr>
                <w:sz w:val="21"/>
              </w:rPr>
            </w:pPr>
            <w:r>
              <w:rPr>
                <w:w w:val="105"/>
                <w:sz w:val="21"/>
              </w:rPr>
              <w:t>Interviewee:</w:t>
            </w:r>
          </w:p>
          <w:p>
            <w:pPr>
              <w:pStyle w:val="TableParagraph"/>
              <w:rPr>
                <w:b/>
                <w:sz w:val="23"/>
              </w:rPr>
            </w:pPr>
          </w:p>
          <w:p>
            <w:pPr>
              <w:pStyle w:val="TableParagraph"/>
              <w:ind w:left="105"/>
              <w:rPr>
                <w:sz w:val="21"/>
              </w:rPr>
            </w:pPr>
            <w:r>
              <w:rPr>
                <w:w w:val="105"/>
                <w:sz w:val="21"/>
              </w:rPr>
              <w:t>You have been asked to attend an interview for the job you recently applied for.</w:t>
            </w:r>
          </w:p>
          <w:p>
            <w:pPr>
              <w:pStyle w:val="TableParagraph"/>
              <w:spacing w:before="4"/>
              <w:rPr>
                <w:b/>
                <w:sz w:val="29"/>
              </w:rPr>
            </w:pPr>
          </w:p>
          <w:p>
            <w:pPr>
              <w:pStyle w:val="TableParagraph"/>
              <w:spacing w:line="292" w:lineRule="auto"/>
              <w:ind w:left="105"/>
              <w:rPr>
                <w:sz w:val="21"/>
              </w:rPr>
            </w:pPr>
            <w:r>
              <w:rPr>
                <w:w w:val="105"/>
                <w:sz w:val="21"/>
              </w:rPr>
              <w:t>When you attend the interview you may like to bring some short notes you can refer to during the interview, although you don’t have to do this, if you prefer.</w:t>
            </w:r>
          </w:p>
          <w:p>
            <w:pPr>
              <w:pStyle w:val="TableParagraph"/>
              <w:spacing w:before="8"/>
              <w:rPr>
                <w:b/>
                <w:sz w:val="24"/>
              </w:rPr>
            </w:pPr>
          </w:p>
          <w:p>
            <w:pPr>
              <w:pStyle w:val="TableParagraph"/>
              <w:spacing w:line="292" w:lineRule="auto"/>
              <w:ind w:left="105"/>
              <w:rPr>
                <w:sz w:val="21"/>
              </w:rPr>
            </w:pPr>
            <w:r>
              <w:rPr>
                <w:w w:val="105"/>
                <w:sz w:val="21"/>
              </w:rPr>
              <w:t>In the interview, you will be asked to say a little about yourself, and how you may be suited to the job. You will be asked to talk about your skills and experience, and you may be asked to talk about how you might do some things that you might need to do if you get the job.</w:t>
            </w:r>
          </w:p>
          <w:p>
            <w:pPr>
              <w:pStyle w:val="TableParagraph"/>
              <w:spacing w:line="288" w:lineRule="auto" w:before="220"/>
              <w:ind w:left="105" w:right="1212"/>
              <w:rPr>
                <w:sz w:val="21"/>
              </w:rPr>
            </w:pPr>
            <w:r>
              <w:rPr>
                <w:w w:val="105"/>
                <w:sz w:val="21"/>
              </w:rPr>
              <w:t>Remember to try to tell them about yourself in ways that will impress them and help them to see you as suitable for the job. The interview will go for 4 to 8 minutes.</w:t>
            </w:r>
          </w:p>
        </w:tc>
        <w:tc>
          <w:tcPr>
            <w:tcW w:w="566" w:type="dxa"/>
            <w:tcBorders>
              <w:top w:val="nil"/>
            </w:tcBorders>
          </w:tcPr>
          <w:p>
            <w:pPr>
              <w:pStyle w:val="TableParagraph"/>
              <w:rPr>
                <w:rFonts w:ascii="Times New Roman"/>
                <w:sz w:val="20"/>
              </w:rPr>
            </w:pPr>
          </w:p>
        </w:tc>
      </w:tr>
    </w:tbl>
    <w:sectPr>
      <w:type w:val="continuous"/>
      <w:pgSz w:w="16840" w:h="11910" w:orient="landscape"/>
      <w:pgMar w:top="620" w:bottom="280" w:left="118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403" w:hanging="145"/>
      </w:pPr>
      <w:rPr>
        <w:rFonts w:hint="default" w:ascii="Calibri" w:hAnsi="Calibri" w:eastAsia="Calibri" w:cs="Calibri"/>
        <w:w w:val="103"/>
        <w:sz w:val="19"/>
        <w:szCs w:val="19"/>
      </w:rPr>
    </w:lvl>
    <w:lvl w:ilvl="1">
      <w:start w:val="0"/>
      <w:numFmt w:val="bullet"/>
      <w:lvlText w:val="•"/>
      <w:lvlJc w:val="left"/>
      <w:pPr>
        <w:ind w:left="2676" w:hanging="145"/>
      </w:pPr>
      <w:rPr>
        <w:rFonts w:hint="default"/>
      </w:rPr>
    </w:lvl>
    <w:lvl w:ilvl="2">
      <w:start w:val="0"/>
      <w:numFmt w:val="bullet"/>
      <w:lvlText w:val="•"/>
      <w:lvlJc w:val="left"/>
      <w:pPr>
        <w:ind w:left="3953" w:hanging="145"/>
      </w:pPr>
      <w:rPr>
        <w:rFonts w:hint="default"/>
      </w:rPr>
    </w:lvl>
    <w:lvl w:ilvl="3">
      <w:start w:val="0"/>
      <w:numFmt w:val="bullet"/>
      <w:lvlText w:val="•"/>
      <w:lvlJc w:val="left"/>
      <w:pPr>
        <w:ind w:left="5230" w:hanging="145"/>
      </w:pPr>
      <w:rPr>
        <w:rFonts w:hint="default"/>
      </w:rPr>
    </w:lvl>
    <w:lvl w:ilvl="4">
      <w:start w:val="0"/>
      <w:numFmt w:val="bullet"/>
      <w:lvlText w:val="•"/>
      <w:lvlJc w:val="left"/>
      <w:pPr>
        <w:ind w:left="6507" w:hanging="145"/>
      </w:pPr>
      <w:rPr>
        <w:rFonts w:hint="default"/>
      </w:rPr>
    </w:lvl>
    <w:lvl w:ilvl="5">
      <w:start w:val="0"/>
      <w:numFmt w:val="bullet"/>
      <w:lvlText w:val="•"/>
      <w:lvlJc w:val="left"/>
      <w:pPr>
        <w:ind w:left="7784" w:hanging="145"/>
      </w:pPr>
      <w:rPr>
        <w:rFonts w:hint="default"/>
      </w:rPr>
    </w:lvl>
    <w:lvl w:ilvl="6">
      <w:start w:val="0"/>
      <w:numFmt w:val="bullet"/>
      <w:lvlText w:val="•"/>
      <w:lvlJc w:val="left"/>
      <w:pPr>
        <w:ind w:left="9060" w:hanging="145"/>
      </w:pPr>
      <w:rPr>
        <w:rFonts w:hint="default"/>
      </w:rPr>
    </w:lvl>
    <w:lvl w:ilvl="7">
      <w:start w:val="0"/>
      <w:numFmt w:val="bullet"/>
      <w:lvlText w:val="•"/>
      <w:lvlJc w:val="left"/>
      <w:pPr>
        <w:ind w:left="10337" w:hanging="145"/>
      </w:pPr>
      <w:rPr>
        <w:rFonts w:hint="default"/>
      </w:rPr>
    </w:lvl>
    <w:lvl w:ilvl="8">
      <w:start w:val="0"/>
      <w:numFmt w:val="bullet"/>
      <w:lvlText w:val="•"/>
      <w:lvlJc w:val="left"/>
      <w:pPr>
        <w:ind w:left="11614" w:hanging="145"/>
      </w:pPr>
      <w:rPr>
        <w:rFonts w:hint="default"/>
      </w:rPr>
    </w:lvl>
  </w:abstractNum>
  <w:abstractNum w:abstractNumId="0">
    <w:multiLevelType w:val="hybridMultilevel"/>
    <w:lvl w:ilvl="0">
      <w:start w:val="1"/>
      <w:numFmt w:val="decimal"/>
      <w:lvlText w:val="%1."/>
      <w:lvlJc w:val="left"/>
      <w:pPr>
        <w:ind w:left="940" w:hanging="360"/>
        <w:jc w:val="left"/>
      </w:pPr>
      <w:rPr>
        <w:rFonts w:hint="default" w:ascii="Calibri" w:hAnsi="Calibri" w:eastAsia="Calibri" w:cs="Calibri"/>
        <w:b/>
        <w:bCs/>
        <w:spacing w:val="0"/>
        <w:w w:val="102"/>
        <w:sz w:val="21"/>
        <w:szCs w:val="21"/>
      </w:rPr>
    </w:lvl>
    <w:lvl w:ilvl="1">
      <w:start w:val="1"/>
      <w:numFmt w:val="decimal"/>
      <w:lvlText w:val="%2."/>
      <w:lvlJc w:val="left"/>
      <w:pPr>
        <w:ind w:left="1660" w:hanging="360"/>
        <w:jc w:val="left"/>
      </w:pPr>
      <w:rPr>
        <w:rFonts w:hint="default" w:ascii="Calibri" w:hAnsi="Calibri" w:eastAsia="Calibri" w:cs="Calibri"/>
        <w:spacing w:val="0"/>
        <w:w w:val="103"/>
        <w:sz w:val="19"/>
        <w:szCs w:val="19"/>
      </w:rPr>
    </w:lvl>
    <w:lvl w:ilvl="2">
      <w:start w:val="0"/>
      <w:numFmt w:val="bullet"/>
      <w:lvlText w:val="•"/>
      <w:lvlJc w:val="left"/>
      <w:pPr>
        <w:ind w:left="3049" w:hanging="360"/>
      </w:pPr>
      <w:rPr>
        <w:rFonts w:hint="default"/>
      </w:rPr>
    </w:lvl>
    <w:lvl w:ilvl="3">
      <w:start w:val="0"/>
      <w:numFmt w:val="bullet"/>
      <w:lvlText w:val="•"/>
      <w:lvlJc w:val="left"/>
      <w:pPr>
        <w:ind w:left="4439" w:hanging="360"/>
      </w:pPr>
      <w:rPr>
        <w:rFonts w:hint="default"/>
      </w:rPr>
    </w:lvl>
    <w:lvl w:ilvl="4">
      <w:start w:val="0"/>
      <w:numFmt w:val="bullet"/>
      <w:lvlText w:val="•"/>
      <w:lvlJc w:val="left"/>
      <w:pPr>
        <w:ind w:left="5829" w:hanging="360"/>
      </w:pPr>
      <w:rPr>
        <w:rFonts w:hint="default"/>
      </w:rPr>
    </w:lvl>
    <w:lvl w:ilvl="5">
      <w:start w:val="0"/>
      <w:numFmt w:val="bullet"/>
      <w:lvlText w:val="•"/>
      <w:lvlJc w:val="left"/>
      <w:pPr>
        <w:ind w:left="7219" w:hanging="360"/>
      </w:pPr>
      <w:rPr>
        <w:rFonts w:hint="default"/>
      </w:rPr>
    </w:lvl>
    <w:lvl w:ilvl="6">
      <w:start w:val="0"/>
      <w:numFmt w:val="bullet"/>
      <w:lvlText w:val="•"/>
      <w:lvlJc w:val="left"/>
      <w:pPr>
        <w:ind w:left="8608" w:hanging="360"/>
      </w:pPr>
      <w:rPr>
        <w:rFonts w:hint="default"/>
      </w:rPr>
    </w:lvl>
    <w:lvl w:ilvl="7">
      <w:start w:val="0"/>
      <w:numFmt w:val="bullet"/>
      <w:lvlText w:val="•"/>
      <w:lvlJc w:val="left"/>
      <w:pPr>
        <w:ind w:left="9998" w:hanging="360"/>
      </w:pPr>
      <w:rPr>
        <w:rFonts w:hint="default"/>
      </w:rPr>
    </w:lvl>
    <w:lvl w:ilvl="8">
      <w:start w:val="0"/>
      <w:numFmt w:val="bullet"/>
      <w:lvlText w:val="•"/>
      <w:lvlJc w:val="left"/>
      <w:pPr>
        <w:ind w:left="11388"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b/>
      <w:bCs/>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2018-05-10T09:58:40Z</dcterms:created>
  <dcterms:modified xsi:type="dcterms:W3CDTF">2018-05-10T09:58:40Z</dcterms:modified>
</cp:coreProperties>
</file>