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left="260"/>
      </w:pPr>
      <w:r>
        <w:rPr>
          <w:w w:val="105"/>
        </w:rPr>
        <w:t>ORAL LANGUAGE ASSESSMENT TASK</w:t>
      </w:r>
    </w:p>
    <w:p>
      <w:pPr>
        <w:spacing w:line="240" w:lineRule="auto" w:before="9" w:after="1"/>
        <w:rPr>
          <w:b/>
          <w:sz w:val="22"/>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
        <w:gridCol w:w="10685"/>
        <w:gridCol w:w="115"/>
      </w:tblGrid>
      <w:tr>
        <w:trPr>
          <w:trHeight w:val="2260" w:hRule="atLeast"/>
        </w:trPr>
        <w:tc>
          <w:tcPr>
            <w:tcW w:w="10915" w:type="dxa"/>
            <w:gridSpan w:val="3"/>
          </w:tcPr>
          <w:p>
            <w:pPr>
              <w:pStyle w:val="TableParagraph"/>
              <w:spacing w:before="4"/>
              <w:ind w:left="110" w:firstLine="0"/>
              <w:rPr>
                <w:i/>
                <w:sz w:val="21"/>
              </w:rPr>
            </w:pPr>
            <w:r>
              <w:rPr>
                <w:b/>
                <w:w w:val="105"/>
                <w:sz w:val="21"/>
              </w:rPr>
              <w:t>Task procedure: </w:t>
            </w:r>
            <w:r>
              <w:rPr>
                <w:i/>
                <w:w w:val="105"/>
                <w:sz w:val="21"/>
              </w:rPr>
              <w:t>(instructions for students) </w:t>
            </w:r>
            <w:r>
              <w:rPr>
                <w:b/>
                <w:w w:val="105"/>
                <w:sz w:val="21"/>
              </w:rPr>
              <w:t>and stimulus/prompt: </w:t>
            </w:r>
            <w:r>
              <w:rPr>
                <w:i/>
                <w:w w:val="105"/>
                <w:sz w:val="21"/>
              </w:rPr>
              <w:t>(rubric, visuals )</w:t>
            </w:r>
          </w:p>
          <w:p>
            <w:pPr>
              <w:pStyle w:val="TableParagraph"/>
              <w:spacing w:before="7"/>
              <w:ind w:left="0" w:firstLine="0"/>
              <w:rPr>
                <w:b/>
                <w:sz w:val="21"/>
              </w:rPr>
            </w:pPr>
          </w:p>
          <w:p>
            <w:pPr>
              <w:pStyle w:val="TableParagraph"/>
              <w:numPr>
                <w:ilvl w:val="0"/>
                <w:numId w:val="1"/>
              </w:numPr>
              <w:tabs>
                <w:tab w:pos="831" w:val="left" w:leader="none"/>
              </w:tabs>
              <w:spacing w:line="240" w:lineRule="auto" w:before="0" w:after="0"/>
              <w:ind w:left="830" w:right="0" w:hanging="360"/>
              <w:jc w:val="left"/>
              <w:rPr>
                <w:i/>
                <w:sz w:val="21"/>
              </w:rPr>
            </w:pPr>
            <w:r>
              <w:rPr>
                <w:i/>
                <w:w w:val="105"/>
                <w:sz w:val="21"/>
              </w:rPr>
              <w:t>You will work in groups of</w:t>
            </w:r>
            <w:r>
              <w:rPr>
                <w:i/>
                <w:spacing w:val="5"/>
                <w:w w:val="105"/>
                <w:sz w:val="21"/>
              </w:rPr>
              <w:t> </w:t>
            </w:r>
            <w:r>
              <w:rPr>
                <w:i/>
                <w:w w:val="105"/>
                <w:sz w:val="21"/>
              </w:rPr>
              <w:t>4</w:t>
            </w:r>
          </w:p>
          <w:p>
            <w:pPr>
              <w:pStyle w:val="TableParagraph"/>
              <w:numPr>
                <w:ilvl w:val="0"/>
                <w:numId w:val="1"/>
              </w:numPr>
              <w:tabs>
                <w:tab w:pos="831" w:val="left" w:leader="none"/>
              </w:tabs>
              <w:spacing w:line="249" w:lineRule="auto" w:before="13" w:after="0"/>
              <w:ind w:left="830" w:right="191" w:hanging="360"/>
              <w:jc w:val="left"/>
              <w:rPr>
                <w:i/>
                <w:sz w:val="21"/>
              </w:rPr>
            </w:pPr>
            <w:r>
              <w:rPr>
                <w:i/>
                <w:w w:val="105"/>
                <w:sz w:val="21"/>
              </w:rPr>
              <w:t>Look at the situation and the list of items below. You can only take 7 of the items in the list so you will </w:t>
            </w:r>
            <w:r>
              <w:rPr>
                <w:i/>
                <w:w w:val="105"/>
                <w:sz w:val="21"/>
              </w:rPr>
              <w:t>need</w:t>
            </w:r>
            <w:r>
              <w:rPr>
                <w:i/>
                <w:spacing w:val="-3"/>
                <w:w w:val="105"/>
                <w:sz w:val="21"/>
              </w:rPr>
              <w:t> </w:t>
            </w:r>
            <w:r>
              <w:rPr>
                <w:i/>
                <w:w w:val="105"/>
                <w:sz w:val="21"/>
              </w:rPr>
              <w:t>to</w:t>
            </w:r>
            <w:r>
              <w:rPr>
                <w:i/>
                <w:spacing w:val="-3"/>
                <w:w w:val="105"/>
                <w:sz w:val="21"/>
              </w:rPr>
              <w:t> </w:t>
            </w:r>
            <w:r>
              <w:rPr>
                <w:i/>
                <w:w w:val="105"/>
                <w:sz w:val="21"/>
              </w:rPr>
              <w:t>decide</w:t>
            </w:r>
            <w:r>
              <w:rPr>
                <w:i/>
                <w:spacing w:val="-3"/>
                <w:w w:val="105"/>
                <w:sz w:val="21"/>
              </w:rPr>
              <w:t> </w:t>
            </w:r>
            <w:r>
              <w:rPr>
                <w:i/>
                <w:w w:val="105"/>
                <w:sz w:val="21"/>
              </w:rPr>
              <w:t>which</w:t>
            </w:r>
            <w:r>
              <w:rPr>
                <w:i/>
                <w:spacing w:val="-3"/>
                <w:w w:val="105"/>
                <w:sz w:val="21"/>
              </w:rPr>
              <w:t> </w:t>
            </w:r>
            <w:r>
              <w:rPr>
                <w:i/>
                <w:w w:val="105"/>
                <w:sz w:val="21"/>
              </w:rPr>
              <w:t>items</w:t>
            </w:r>
            <w:r>
              <w:rPr>
                <w:i/>
                <w:spacing w:val="-3"/>
                <w:w w:val="105"/>
                <w:sz w:val="21"/>
              </w:rPr>
              <w:t> </w:t>
            </w:r>
            <w:r>
              <w:rPr>
                <w:i/>
                <w:w w:val="105"/>
                <w:sz w:val="21"/>
              </w:rPr>
              <w:t>your</w:t>
            </w:r>
            <w:r>
              <w:rPr>
                <w:i/>
                <w:spacing w:val="-3"/>
                <w:w w:val="105"/>
                <w:sz w:val="21"/>
              </w:rPr>
              <w:t> </w:t>
            </w:r>
            <w:r>
              <w:rPr>
                <w:i/>
                <w:w w:val="105"/>
                <w:sz w:val="21"/>
              </w:rPr>
              <w:t>group</w:t>
            </w:r>
            <w:r>
              <w:rPr>
                <w:i/>
                <w:spacing w:val="-3"/>
                <w:w w:val="105"/>
                <w:sz w:val="21"/>
              </w:rPr>
              <w:t> </w:t>
            </w:r>
            <w:r>
              <w:rPr>
                <w:i/>
                <w:w w:val="105"/>
                <w:sz w:val="21"/>
              </w:rPr>
              <w:t>will</w:t>
            </w:r>
            <w:r>
              <w:rPr>
                <w:i/>
                <w:spacing w:val="-4"/>
                <w:w w:val="105"/>
                <w:sz w:val="21"/>
              </w:rPr>
              <w:t> </w:t>
            </w:r>
            <w:r>
              <w:rPr>
                <w:i/>
                <w:w w:val="105"/>
                <w:sz w:val="21"/>
              </w:rPr>
              <w:t>take</w:t>
            </w:r>
            <w:r>
              <w:rPr>
                <w:i/>
                <w:spacing w:val="-3"/>
                <w:w w:val="105"/>
                <w:sz w:val="21"/>
              </w:rPr>
              <w:t> </w:t>
            </w:r>
            <w:r>
              <w:rPr>
                <w:i/>
                <w:w w:val="105"/>
                <w:sz w:val="21"/>
              </w:rPr>
              <w:t>with</w:t>
            </w:r>
            <w:r>
              <w:rPr>
                <w:i/>
                <w:spacing w:val="-3"/>
                <w:w w:val="105"/>
                <w:sz w:val="21"/>
              </w:rPr>
              <w:t> </w:t>
            </w:r>
            <w:r>
              <w:rPr>
                <w:i/>
                <w:w w:val="105"/>
                <w:sz w:val="21"/>
              </w:rPr>
              <w:t>you.</w:t>
            </w:r>
            <w:r>
              <w:rPr>
                <w:i/>
                <w:spacing w:val="-4"/>
                <w:w w:val="105"/>
                <w:sz w:val="21"/>
              </w:rPr>
              <w:t> </w:t>
            </w:r>
            <w:r>
              <w:rPr>
                <w:i/>
                <w:w w:val="105"/>
                <w:sz w:val="21"/>
              </w:rPr>
              <w:t>You</w:t>
            </w:r>
            <w:r>
              <w:rPr>
                <w:i/>
                <w:spacing w:val="-2"/>
                <w:w w:val="105"/>
                <w:sz w:val="21"/>
              </w:rPr>
              <w:t> </w:t>
            </w:r>
            <w:r>
              <w:rPr>
                <w:i/>
                <w:w w:val="105"/>
                <w:sz w:val="21"/>
              </w:rPr>
              <w:t>have</w:t>
            </w:r>
            <w:r>
              <w:rPr>
                <w:i/>
                <w:spacing w:val="-3"/>
                <w:w w:val="105"/>
                <w:sz w:val="21"/>
              </w:rPr>
              <w:t> </w:t>
            </w:r>
            <w:r>
              <w:rPr>
                <w:i/>
                <w:w w:val="105"/>
                <w:sz w:val="21"/>
              </w:rPr>
              <w:t>30</w:t>
            </w:r>
            <w:r>
              <w:rPr>
                <w:i/>
                <w:spacing w:val="-3"/>
                <w:w w:val="105"/>
                <w:sz w:val="21"/>
              </w:rPr>
              <w:t> </w:t>
            </w:r>
            <w:r>
              <w:rPr>
                <w:i/>
                <w:w w:val="105"/>
                <w:sz w:val="21"/>
              </w:rPr>
              <w:t>minutes</w:t>
            </w:r>
            <w:r>
              <w:rPr>
                <w:i/>
                <w:spacing w:val="-3"/>
                <w:w w:val="105"/>
                <w:sz w:val="21"/>
              </w:rPr>
              <w:t> </w:t>
            </w:r>
            <w:r>
              <w:rPr>
                <w:i/>
                <w:w w:val="105"/>
                <w:sz w:val="21"/>
              </w:rPr>
              <w:t>to</w:t>
            </w:r>
            <w:r>
              <w:rPr>
                <w:i/>
                <w:spacing w:val="-3"/>
                <w:w w:val="105"/>
                <w:sz w:val="21"/>
              </w:rPr>
              <w:t> </w:t>
            </w:r>
            <w:r>
              <w:rPr>
                <w:i/>
                <w:w w:val="105"/>
                <w:sz w:val="21"/>
              </w:rPr>
              <w:t>discuss</w:t>
            </w:r>
            <w:r>
              <w:rPr>
                <w:i/>
                <w:spacing w:val="-3"/>
                <w:w w:val="105"/>
                <w:sz w:val="21"/>
              </w:rPr>
              <w:t> </w:t>
            </w:r>
            <w:r>
              <w:rPr>
                <w:i/>
                <w:w w:val="105"/>
                <w:sz w:val="21"/>
              </w:rPr>
              <w:t>the</w:t>
            </w:r>
            <w:r>
              <w:rPr>
                <w:i/>
                <w:spacing w:val="-3"/>
                <w:w w:val="105"/>
                <w:sz w:val="21"/>
              </w:rPr>
              <w:t> </w:t>
            </w:r>
            <w:r>
              <w:rPr>
                <w:i/>
                <w:w w:val="105"/>
                <w:sz w:val="21"/>
              </w:rPr>
              <w:t>choices and make your</w:t>
            </w:r>
            <w:r>
              <w:rPr>
                <w:i/>
                <w:spacing w:val="1"/>
                <w:w w:val="105"/>
                <w:sz w:val="21"/>
              </w:rPr>
              <w:t> </w:t>
            </w:r>
            <w:r>
              <w:rPr>
                <w:i/>
                <w:w w:val="105"/>
                <w:sz w:val="21"/>
              </w:rPr>
              <w:t>decisions.</w:t>
            </w:r>
          </w:p>
          <w:p>
            <w:pPr>
              <w:pStyle w:val="TableParagraph"/>
              <w:numPr>
                <w:ilvl w:val="0"/>
                <w:numId w:val="1"/>
              </w:numPr>
              <w:tabs>
                <w:tab w:pos="831" w:val="left" w:leader="none"/>
              </w:tabs>
              <w:spacing w:line="247" w:lineRule="auto" w:before="5" w:after="0"/>
              <w:ind w:left="830" w:right="646" w:hanging="360"/>
              <w:jc w:val="left"/>
              <w:rPr>
                <w:i/>
                <w:sz w:val="21"/>
              </w:rPr>
            </w:pPr>
            <w:r>
              <w:rPr>
                <w:i/>
                <w:w w:val="105"/>
                <w:sz w:val="21"/>
              </w:rPr>
              <w:t>After</w:t>
            </w:r>
            <w:r>
              <w:rPr>
                <w:i/>
                <w:spacing w:val="-3"/>
                <w:w w:val="105"/>
                <w:sz w:val="21"/>
              </w:rPr>
              <w:t> </w:t>
            </w:r>
            <w:r>
              <w:rPr>
                <w:i/>
                <w:w w:val="105"/>
                <w:sz w:val="21"/>
              </w:rPr>
              <w:t>you</w:t>
            </w:r>
            <w:r>
              <w:rPr>
                <w:i/>
                <w:spacing w:val="-2"/>
                <w:w w:val="105"/>
                <w:sz w:val="21"/>
              </w:rPr>
              <w:t> </w:t>
            </w:r>
            <w:r>
              <w:rPr>
                <w:i/>
                <w:w w:val="105"/>
                <w:sz w:val="21"/>
              </w:rPr>
              <w:t>have</w:t>
            </w:r>
            <w:r>
              <w:rPr>
                <w:i/>
                <w:spacing w:val="-2"/>
                <w:w w:val="105"/>
                <w:sz w:val="21"/>
              </w:rPr>
              <w:t> </w:t>
            </w:r>
            <w:r>
              <w:rPr>
                <w:i/>
                <w:w w:val="105"/>
                <w:sz w:val="21"/>
              </w:rPr>
              <w:t>made</w:t>
            </w:r>
            <w:r>
              <w:rPr>
                <w:i/>
                <w:spacing w:val="-2"/>
                <w:w w:val="105"/>
                <w:sz w:val="21"/>
              </w:rPr>
              <w:t> </w:t>
            </w:r>
            <w:r>
              <w:rPr>
                <w:i/>
                <w:w w:val="105"/>
                <w:sz w:val="21"/>
              </w:rPr>
              <w:t>your</w:t>
            </w:r>
            <w:r>
              <w:rPr>
                <w:i/>
                <w:spacing w:val="-3"/>
                <w:w w:val="105"/>
                <w:sz w:val="21"/>
              </w:rPr>
              <w:t> </w:t>
            </w:r>
            <w:r>
              <w:rPr>
                <w:i/>
                <w:w w:val="105"/>
                <w:sz w:val="21"/>
              </w:rPr>
              <w:t>choices,</w:t>
            </w:r>
            <w:r>
              <w:rPr>
                <w:i/>
                <w:spacing w:val="-3"/>
                <w:w w:val="105"/>
                <w:sz w:val="21"/>
              </w:rPr>
              <w:t> </w:t>
            </w:r>
            <w:r>
              <w:rPr>
                <w:i/>
                <w:w w:val="105"/>
                <w:sz w:val="21"/>
              </w:rPr>
              <w:t>report</w:t>
            </w:r>
            <w:r>
              <w:rPr>
                <w:i/>
                <w:spacing w:val="-3"/>
                <w:w w:val="105"/>
                <w:sz w:val="21"/>
              </w:rPr>
              <w:t> </w:t>
            </w:r>
            <w:r>
              <w:rPr>
                <w:i/>
                <w:w w:val="105"/>
                <w:sz w:val="21"/>
              </w:rPr>
              <w:t>back</w:t>
            </w:r>
            <w:r>
              <w:rPr>
                <w:i/>
                <w:spacing w:val="-3"/>
                <w:w w:val="105"/>
                <w:sz w:val="21"/>
              </w:rPr>
              <w:t> </w:t>
            </w:r>
            <w:r>
              <w:rPr>
                <w:i/>
                <w:w w:val="105"/>
                <w:sz w:val="21"/>
              </w:rPr>
              <w:t>to</w:t>
            </w:r>
            <w:r>
              <w:rPr>
                <w:i/>
                <w:spacing w:val="-2"/>
                <w:w w:val="105"/>
                <w:sz w:val="21"/>
              </w:rPr>
              <w:t> </w:t>
            </w:r>
            <w:r>
              <w:rPr>
                <w:i/>
                <w:w w:val="105"/>
                <w:sz w:val="21"/>
              </w:rPr>
              <w:t>another</w:t>
            </w:r>
            <w:r>
              <w:rPr>
                <w:i/>
                <w:spacing w:val="-3"/>
                <w:w w:val="105"/>
                <w:sz w:val="21"/>
              </w:rPr>
              <w:t> </w:t>
            </w:r>
            <w:r>
              <w:rPr>
                <w:i/>
                <w:w w:val="105"/>
                <w:sz w:val="21"/>
              </w:rPr>
              <w:t>group</w:t>
            </w:r>
            <w:r>
              <w:rPr>
                <w:i/>
                <w:spacing w:val="-4"/>
                <w:w w:val="105"/>
                <w:sz w:val="21"/>
              </w:rPr>
              <w:t> </w:t>
            </w:r>
            <w:r>
              <w:rPr>
                <w:i/>
                <w:w w:val="105"/>
                <w:sz w:val="21"/>
              </w:rPr>
              <w:t>(or</w:t>
            </w:r>
            <w:r>
              <w:rPr>
                <w:i/>
                <w:spacing w:val="-3"/>
                <w:w w:val="105"/>
                <w:sz w:val="21"/>
              </w:rPr>
              <w:t> </w:t>
            </w:r>
            <w:r>
              <w:rPr>
                <w:i/>
                <w:w w:val="105"/>
                <w:sz w:val="21"/>
              </w:rPr>
              <w:t>to</w:t>
            </w:r>
            <w:r>
              <w:rPr>
                <w:i/>
                <w:spacing w:val="-3"/>
                <w:w w:val="105"/>
                <w:sz w:val="21"/>
              </w:rPr>
              <w:t> </w:t>
            </w:r>
            <w:r>
              <w:rPr>
                <w:i/>
                <w:w w:val="105"/>
                <w:sz w:val="21"/>
              </w:rPr>
              <w:t>the</w:t>
            </w:r>
            <w:r>
              <w:rPr>
                <w:i/>
                <w:spacing w:val="-3"/>
                <w:w w:val="105"/>
                <w:sz w:val="21"/>
              </w:rPr>
              <w:t> </w:t>
            </w:r>
            <w:r>
              <w:rPr>
                <w:i/>
                <w:w w:val="105"/>
                <w:sz w:val="21"/>
              </w:rPr>
              <w:t>class)</w:t>
            </w:r>
            <w:r>
              <w:rPr>
                <w:i/>
                <w:spacing w:val="-3"/>
                <w:w w:val="105"/>
                <w:sz w:val="21"/>
              </w:rPr>
              <w:t> </w:t>
            </w:r>
            <w:r>
              <w:rPr>
                <w:i/>
                <w:w w:val="105"/>
                <w:sz w:val="21"/>
              </w:rPr>
              <w:t>which</w:t>
            </w:r>
            <w:r>
              <w:rPr>
                <w:i/>
                <w:spacing w:val="-3"/>
                <w:w w:val="105"/>
                <w:sz w:val="21"/>
              </w:rPr>
              <w:t> </w:t>
            </w:r>
            <w:r>
              <w:rPr>
                <w:i/>
                <w:w w:val="105"/>
                <w:sz w:val="21"/>
              </w:rPr>
              <w:t>items</w:t>
            </w:r>
            <w:r>
              <w:rPr>
                <w:i/>
                <w:spacing w:val="-3"/>
                <w:w w:val="105"/>
                <w:sz w:val="21"/>
              </w:rPr>
              <w:t> </w:t>
            </w:r>
            <w:r>
              <w:rPr>
                <w:i/>
                <w:w w:val="105"/>
                <w:sz w:val="21"/>
              </w:rPr>
              <w:t>you </w:t>
            </w:r>
            <w:r>
              <w:rPr>
                <w:i/>
                <w:w w:val="105"/>
                <w:sz w:val="21"/>
              </w:rPr>
              <w:t>chose to take and why you decided to take those</w:t>
            </w:r>
            <w:r>
              <w:rPr>
                <w:i/>
                <w:spacing w:val="12"/>
                <w:w w:val="105"/>
                <w:sz w:val="21"/>
              </w:rPr>
              <w:t> </w:t>
            </w:r>
            <w:r>
              <w:rPr>
                <w:i/>
                <w:w w:val="105"/>
                <w:sz w:val="21"/>
              </w:rPr>
              <w:t>items.</w:t>
            </w:r>
          </w:p>
        </w:tc>
      </w:tr>
      <w:tr>
        <w:trPr>
          <w:trHeight w:val="10041" w:hRule="atLeast"/>
        </w:trPr>
        <w:tc>
          <w:tcPr>
            <w:tcW w:w="115" w:type="dxa"/>
            <w:tcBorders>
              <w:top w:val="nil"/>
            </w:tcBorders>
          </w:tcPr>
          <w:p>
            <w:pPr>
              <w:pStyle w:val="TableParagraph"/>
              <w:ind w:left="0" w:firstLine="0"/>
              <w:rPr>
                <w:rFonts w:ascii="Times New Roman"/>
                <w:sz w:val="20"/>
              </w:rPr>
            </w:pPr>
          </w:p>
        </w:tc>
        <w:tc>
          <w:tcPr>
            <w:tcW w:w="10685" w:type="dxa"/>
          </w:tcPr>
          <w:p>
            <w:pPr>
              <w:pStyle w:val="TableParagraph"/>
              <w:ind w:left="0" w:firstLine="0"/>
              <w:rPr>
                <w:b/>
                <w:sz w:val="24"/>
              </w:rPr>
            </w:pPr>
          </w:p>
          <w:p>
            <w:pPr>
              <w:pStyle w:val="TableParagraph"/>
              <w:spacing w:before="11"/>
              <w:ind w:left="0" w:firstLine="0"/>
              <w:rPr>
                <w:b/>
                <w:sz w:val="18"/>
              </w:rPr>
            </w:pPr>
          </w:p>
          <w:p>
            <w:pPr>
              <w:pStyle w:val="TableParagraph"/>
              <w:ind w:left="4318" w:firstLine="0"/>
              <w:rPr>
                <w:b/>
                <w:sz w:val="21"/>
              </w:rPr>
            </w:pPr>
            <w:r>
              <w:rPr>
                <w:b/>
                <w:w w:val="105"/>
                <w:sz w:val="21"/>
              </w:rPr>
              <w:t>What will you take?</w:t>
            </w:r>
          </w:p>
          <w:p>
            <w:pPr>
              <w:pStyle w:val="TableParagraph"/>
              <w:spacing w:before="6"/>
              <w:ind w:left="0" w:firstLine="0"/>
              <w:rPr>
                <w:b/>
                <w:sz w:val="21"/>
              </w:rPr>
            </w:pPr>
          </w:p>
          <w:p>
            <w:pPr>
              <w:pStyle w:val="TableParagraph"/>
              <w:spacing w:line="290" w:lineRule="auto"/>
              <w:ind w:left="105" w:right="118" w:firstLine="0"/>
              <w:rPr>
                <w:sz w:val="21"/>
              </w:rPr>
            </w:pPr>
            <w:r>
              <w:rPr>
                <w:w w:val="105"/>
                <w:sz w:val="21"/>
              </w:rPr>
              <w:t>As part of an Outdoor Education survival activity, your class is being taken to a small island. You have to survive for between 5 to 7 days on the island. You will be doing this as self-contained groups, who make their own decisions while on the island. You will not be told when you are being collected. (This is part of the objective of the exercise, to help you to learn to survive.) Sometimes in the past, the collection boat has been delayed, because it has to be used to collect sick people from other islands in the area. Last year, the students had to wait a further 5 days before they were collected!</w:t>
            </w:r>
          </w:p>
          <w:p>
            <w:pPr>
              <w:pStyle w:val="TableParagraph"/>
              <w:spacing w:line="285" w:lineRule="auto" w:before="196"/>
              <w:ind w:left="105" w:firstLine="0"/>
              <w:rPr>
                <w:sz w:val="21"/>
              </w:rPr>
            </w:pPr>
            <w:r>
              <w:rPr>
                <w:w w:val="105"/>
                <w:sz w:val="21"/>
              </w:rPr>
              <w:t>The Island has water, plants you can eat, fish you can catch and small animals. It is in a warm area. It has nice beaches, and is dry and sunny at this time of the year.</w:t>
            </w:r>
          </w:p>
          <w:p>
            <w:pPr>
              <w:pStyle w:val="TableParagraph"/>
              <w:spacing w:line="285" w:lineRule="auto" w:before="208"/>
              <w:ind w:left="105" w:firstLine="0"/>
              <w:rPr>
                <w:sz w:val="21"/>
              </w:rPr>
            </w:pPr>
            <w:r>
              <w:rPr>
                <w:w w:val="105"/>
                <w:sz w:val="21"/>
              </w:rPr>
              <w:t>Each student has a pack of clothes, toiletries (soap, shampoo, a toothbrush, toothpaste, toilet paper) and a sleeping bag.</w:t>
            </w:r>
          </w:p>
          <w:p>
            <w:pPr>
              <w:pStyle w:val="TableParagraph"/>
              <w:spacing w:line="285" w:lineRule="auto" w:before="207"/>
              <w:ind w:left="105" w:right="118" w:firstLine="0"/>
              <w:rPr>
                <w:sz w:val="21"/>
              </w:rPr>
            </w:pPr>
            <w:r>
              <w:rPr>
                <w:w w:val="105"/>
                <w:sz w:val="21"/>
              </w:rPr>
              <w:t>Your group has to choose another 7 items from the following list to take to the island and you need to discuss why you will take those items.</w:t>
            </w:r>
          </w:p>
          <w:p>
            <w:pPr>
              <w:pStyle w:val="TableParagraph"/>
              <w:numPr>
                <w:ilvl w:val="0"/>
                <w:numId w:val="2"/>
              </w:numPr>
              <w:tabs>
                <w:tab w:pos="825" w:val="left" w:leader="none"/>
                <w:tab w:pos="826" w:val="left" w:leader="none"/>
                <w:tab w:pos="5807" w:val="left" w:leader="none"/>
                <w:tab w:pos="6167" w:val="left" w:leader="none"/>
              </w:tabs>
              <w:spacing w:line="240" w:lineRule="auto" w:before="204" w:after="0"/>
              <w:ind w:left="825" w:right="0" w:hanging="360"/>
              <w:jc w:val="left"/>
              <w:rPr>
                <w:sz w:val="19"/>
              </w:rPr>
            </w:pPr>
            <w:r>
              <w:rPr>
                <w:w w:val="105"/>
                <w:sz w:val="19"/>
              </w:rPr>
              <w:t>A</w:t>
            </w:r>
            <w:r>
              <w:rPr>
                <w:spacing w:val="-1"/>
                <w:w w:val="105"/>
                <w:sz w:val="19"/>
              </w:rPr>
              <w:t> </w:t>
            </w:r>
            <w:r>
              <w:rPr>
                <w:w w:val="105"/>
                <w:sz w:val="19"/>
              </w:rPr>
              <w:t>knife</w:t>
              <w:tab/>
            </w:r>
            <w:r>
              <w:rPr>
                <w:rFonts w:ascii="Symbol" w:hAnsi="Symbol"/>
                <w:w w:val="105"/>
                <w:sz w:val="19"/>
              </w:rPr>
              <w:t></w:t>
            </w:r>
            <w:r>
              <w:rPr>
                <w:rFonts w:ascii="Times New Roman" w:hAnsi="Times New Roman"/>
                <w:w w:val="105"/>
                <w:sz w:val="19"/>
              </w:rPr>
              <w:tab/>
            </w:r>
            <w:r>
              <w:rPr>
                <w:w w:val="105"/>
                <w:sz w:val="19"/>
              </w:rPr>
              <w:t>A</w:t>
            </w:r>
            <w:r>
              <w:rPr>
                <w:spacing w:val="0"/>
                <w:w w:val="105"/>
                <w:sz w:val="19"/>
              </w:rPr>
              <w:t> </w:t>
            </w:r>
            <w:r>
              <w:rPr>
                <w:w w:val="105"/>
                <w:sz w:val="19"/>
              </w:rPr>
              <w:t>rope</w:t>
            </w:r>
          </w:p>
          <w:p>
            <w:pPr>
              <w:pStyle w:val="TableParagraph"/>
              <w:numPr>
                <w:ilvl w:val="0"/>
                <w:numId w:val="2"/>
              </w:numPr>
              <w:tabs>
                <w:tab w:pos="825" w:val="left" w:leader="none"/>
                <w:tab w:pos="826" w:val="left" w:leader="none"/>
                <w:tab w:pos="5807" w:val="left" w:leader="none"/>
                <w:tab w:pos="6167" w:val="left" w:leader="none"/>
              </w:tabs>
              <w:spacing w:line="240" w:lineRule="auto" w:before="12" w:after="0"/>
              <w:ind w:left="825" w:right="0" w:hanging="360"/>
              <w:jc w:val="left"/>
              <w:rPr>
                <w:sz w:val="19"/>
              </w:rPr>
            </w:pPr>
            <w:r>
              <w:rPr>
                <w:w w:val="105"/>
                <w:sz w:val="19"/>
              </w:rPr>
              <w:t>A pair</w:t>
            </w:r>
            <w:r>
              <w:rPr>
                <w:spacing w:val="-2"/>
                <w:w w:val="105"/>
                <w:sz w:val="19"/>
              </w:rPr>
              <w:t> </w:t>
            </w:r>
            <w:r>
              <w:rPr>
                <w:w w:val="105"/>
                <w:sz w:val="19"/>
              </w:rPr>
              <w:t>of</w:t>
            </w:r>
            <w:r>
              <w:rPr>
                <w:spacing w:val="-2"/>
                <w:w w:val="105"/>
                <w:sz w:val="19"/>
              </w:rPr>
              <w:t> </w:t>
            </w:r>
            <w:r>
              <w:rPr>
                <w:w w:val="105"/>
                <w:sz w:val="19"/>
              </w:rPr>
              <w:t>scissors</w:t>
              <w:tab/>
            </w:r>
            <w:r>
              <w:rPr>
                <w:rFonts w:ascii="Symbol" w:hAnsi="Symbol"/>
                <w:w w:val="105"/>
                <w:sz w:val="19"/>
              </w:rPr>
              <w:t></w:t>
            </w:r>
            <w:r>
              <w:rPr>
                <w:rFonts w:ascii="Times New Roman" w:hAnsi="Times New Roman"/>
                <w:w w:val="105"/>
                <w:sz w:val="19"/>
              </w:rPr>
              <w:tab/>
            </w:r>
            <w:r>
              <w:rPr>
                <w:w w:val="105"/>
                <w:sz w:val="19"/>
              </w:rPr>
              <w:t>A</w:t>
            </w:r>
            <w:r>
              <w:rPr>
                <w:spacing w:val="0"/>
                <w:w w:val="105"/>
                <w:sz w:val="19"/>
              </w:rPr>
              <w:t> </w:t>
            </w:r>
            <w:r>
              <w:rPr>
                <w:w w:val="105"/>
                <w:sz w:val="19"/>
              </w:rPr>
              <w:t>tarpaulin</w:t>
            </w:r>
          </w:p>
          <w:p>
            <w:pPr>
              <w:pStyle w:val="TableParagraph"/>
              <w:numPr>
                <w:ilvl w:val="0"/>
                <w:numId w:val="2"/>
              </w:numPr>
              <w:tabs>
                <w:tab w:pos="825" w:val="left" w:leader="none"/>
                <w:tab w:pos="826" w:val="left" w:leader="none"/>
                <w:tab w:pos="5807" w:val="left" w:leader="none"/>
                <w:tab w:pos="6167" w:val="left" w:leader="none"/>
              </w:tabs>
              <w:spacing w:line="240" w:lineRule="auto" w:before="13" w:after="0"/>
              <w:ind w:left="825" w:right="0" w:hanging="360"/>
              <w:jc w:val="left"/>
              <w:rPr>
                <w:sz w:val="19"/>
              </w:rPr>
            </w:pPr>
            <w:r>
              <w:rPr>
                <w:w w:val="105"/>
                <w:sz w:val="19"/>
              </w:rPr>
              <w:t>Soft drinks</w:t>
            </w:r>
            <w:r>
              <w:rPr>
                <w:spacing w:val="-2"/>
                <w:w w:val="105"/>
                <w:sz w:val="19"/>
              </w:rPr>
              <w:t> </w:t>
            </w:r>
            <w:r>
              <w:rPr>
                <w:w w:val="105"/>
                <w:sz w:val="19"/>
              </w:rPr>
              <w:t>(5</w:t>
            </w:r>
            <w:r>
              <w:rPr>
                <w:spacing w:val="-1"/>
                <w:w w:val="105"/>
                <w:sz w:val="19"/>
              </w:rPr>
              <w:t> </w:t>
            </w:r>
            <w:r>
              <w:rPr>
                <w:w w:val="105"/>
                <w:sz w:val="19"/>
              </w:rPr>
              <w:t>cans)</w:t>
              <w:tab/>
            </w:r>
            <w:r>
              <w:rPr>
                <w:rFonts w:ascii="Symbol" w:hAnsi="Symbol"/>
                <w:w w:val="105"/>
                <w:sz w:val="19"/>
              </w:rPr>
              <w:t></w:t>
            </w:r>
            <w:r>
              <w:rPr>
                <w:rFonts w:ascii="Times New Roman" w:hAnsi="Times New Roman"/>
                <w:w w:val="105"/>
                <w:sz w:val="19"/>
              </w:rPr>
              <w:tab/>
            </w:r>
            <w:r>
              <w:rPr>
                <w:w w:val="105"/>
                <w:sz w:val="19"/>
              </w:rPr>
              <w:t>An</w:t>
            </w:r>
            <w:r>
              <w:rPr>
                <w:spacing w:val="0"/>
                <w:w w:val="105"/>
                <w:sz w:val="19"/>
              </w:rPr>
              <w:t> </w:t>
            </w:r>
            <w:r>
              <w:rPr>
                <w:w w:val="105"/>
                <w:sz w:val="19"/>
              </w:rPr>
              <w:t>umbrella</w:t>
            </w:r>
          </w:p>
          <w:p>
            <w:pPr>
              <w:pStyle w:val="TableParagraph"/>
              <w:numPr>
                <w:ilvl w:val="0"/>
                <w:numId w:val="2"/>
              </w:numPr>
              <w:tabs>
                <w:tab w:pos="825" w:val="left" w:leader="none"/>
                <w:tab w:pos="826" w:val="left" w:leader="none"/>
                <w:tab w:pos="5807" w:val="left" w:leader="none"/>
                <w:tab w:pos="6167" w:val="left" w:leader="none"/>
              </w:tabs>
              <w:spacing w:line="240" w:lineRule="auto" w:before="12" w:after="0"/>
              <w:ind w:left="825" w:right="0" w:hanging="360"/>
              <w:jc w:val="left"/>
              <w:rPr>
                <w:sz w:val="19"/>
              </w:rPr>
            </w:pPr>
            <w:r>
              <w:rPr>
                <w:w w:val="105"/>
                <w:sz w:val="19"/>
              </w:rPr>
              <w:t>Matches</w:t>
              <w:tab/>
            </w:r>
            <w:r>
              <w:rPr>
                <w:rFonts w:ascii="Symbol" w:hAnsi="Symbol"/>
                <w:w w:val="105"/>
                <w:sz w:val="19"/>
              </w:rPr>
              <w:t></w:t>
            </w:r>
            <w:r>
              <w:rPr>
                <w:rFonts w:ascii="Times New Roman" w:hAnsi="Times New Roman"/>
                <w:w w:val="105"/>
                <w:sz w:val="19"/>
              </w:rPr>
              <w:tab/>
            </w:r>
            <w:r>
              <w:rPr>
                <w:w w:val="105"/>
                <w:sz w:val="19"/>
              </w:rPr>
              <w:t>An MP3 player and small</w:t>
            </w:r>
            <w:r>
              <w:rPr>
                <w:spacing w:val="1"/>
                <w:w w:val="105"/>
                <w:sz w:val="19"/>
              </w:rPr>
              <w:t> </w:t>
            </w:r>
            <w:r>
              <w:rPr>
                <w:w w:val="105"/>
                <w:sz w:val="19"/>
              </w:rPr>
              <w:t>speakers</w:t>
            </w:r>
          </w:p>
          <w:p>
            <w:pPr>
              <w:pStyle w:val="TableParagraph"/>
              <w:numPr>
                <w:ilvl w:val="0"/>
                <w:numId w:val="2"/>
              </w:numPr>
              <w:tabs>
                <w:tab w:pos="825" w:val="left" w:leader="none"/>
                <w:tab w:pos="826" w:val="left" w:leader="none"/>
                <w:tab w:pos="5807" w:val="left" w:leader="none"/>
                <w:tab w:pos="6167" w:val="left" w:leader="none"/>
              </w:tabs>
              <w:spacing w:line="240" w:lineRule="auto" w:before="7" w:after="0"/>
              <w:ind w:left="825" w:right="0" w:hanging="360"/>
              <w:jc w:val="left"/>
              <w:rPr>
                <w:sz w:val="19"/>
              </w:rPr>
            </w:pPr>
            <w:r>
              <w:rPr>
                <w:w w:val="105"/>
                <w:sz w:val="19"/>
              </w:rPr>
              <w:t>A</w:t>
            </w:r>
            <w:r>
              <w:rPr>
                <w:spacing w:val="-1"/>
                <w:w w:val="105"/>
                <w:sz w:val="19"/>
              </w:rPr>
              <w:t> </w:t>
            </w:r>
            <w:r>
              <w:rPr>
                <w:w w:val="105"/>
                <w:sz w:val="19"/>
              </w:rPr>
              <w:t>saucepan</w:t>
              <w:tab/>
            </w:r>
            <w:r>
              <w:rPr>
                <w:rFonts w:ascii="Symbol" w:hAnsi="Symbol"/>
                <w:w w:val="105"/>
                <w:sz w:val="19"/>
              </w:rPr>
              <w:t></w:t>
            </w:r>
            <w:r>
              <w:rPr>
                <w:rFonts w:ascii="Times New Roman" w:hAnsi="Times New Roman"/>
                <w:w w:val="105"/>
                <w:sz w:val="19"/>
              </w:rPr>
              <w:tab/>
            </w:r>
            <w:r>
              <w:rPr>
                <w:w w:val="105"/>
                <w:sz w:val="19"/>
              </w:rPr>
              <w:t>Insect repellent</w:t>
            </w:r>
          </w:p>
          <w:p>
            <w:pPr>
              <w:pStyle w:val="TableParagraph"/>
              <w:numPr>
                <w:ilvl w:val="0"/>
                <w:numId w:val="2"/>
              </w:numPr>
              <w:tabs>
                <w:tab w:pos="825" w:val="left" w:leader="none"/>
                <w:tab w:pos="826" w:val="left" w:leader="none"/>
                <w:tab w:pos="5807" w:val="left" w:leader="none"/>
                <w:tab w:pos="6167" w:val="left" w:leader="none"/>
              </w:tabs>
              <w:spacing w:line="240" w:lineRule="auto" w:before="12" w:after="0"/>
              <w:ind w:left="825" w:right="0" w:hanging="360"/>
              <w:jc w:val="left"/>
              <w:rPr>
                <w:sz w:val="19"/>
              </w:rPr>
            </w:pPr>
            <w:r>
              <w:rPr>
                <w:w w:val="105"/>
                <w:sz w:val="19"/>
              </w:rPr>
              <w:t>Drinking cups, small plates, knives,</w:t>
            </w:r>
            <w:r>
              <w:rPr>
                <w:spacing w:val="-10"/>
                <w:w w:val="105"/>
                <w:sz w:val="19"/>
              </w:rPr>
              <w:t> </w:t>
            </w:r>
            <w:r>
              <w:rPr>
                <w:w w:val="105"/>
                <w:sz w:val="19"/>
              </w:rPr>
              <w:t>forks</w:t>
            </w:r>
            <w:r>
              <w:rPr>
                <w:spacing w:val="-2"/>
                <w:w w:val="105"/>
                <w:sz w:val="19"/>
              </w:rPr>
              <w:t> </w:t>
            </w:r>
            <w:r>
              <w:rPr>
                <w:w w:val="105"/>
                <w:sz w:val="19"/>
              </w:rPr>
              <w:t>and</w:t>
              <w:tab/>
            </w:r>
            <w:r>
              <w:rPr>
                <w:rFonts w:ascii="Symbol" w:hAnsi="Symbol"/>
                <w:w w:val="105"/>
                <w:sz w:val="19"/>
              </w:rPr>
              <w:t></w:t>
            </w:r>
            <w:r>
              <w:rPr>
                <w:rFonts w:ascii="Times New Roman" w:hAnsi="Times New Roman"/>
                <w:w w:val="105"/>
                <w:sz w:val="19"/>
              </w:rPr>
              <w:tab/>
            </w:r>
            <w:r>
              <w:rPr>
                <w:w w:val="105"/>
                <w:sz w:val="19"/>
              </w:rPr>
              <w:t>Sun block</w:t>
            </w:r>
            <w:r>
              <w:rPr>
                <w:spacing w:val="1"/>
                <w:w w:val="105"/>
                <w:sz w:val="19"/>
              </w:rPr>
              <w:t> </w:t>
            </w:r>
            <w:r>
              <w:rPr>
                <w:w w:val="105"/>
                <w:sz w:val="19"/>
              </w:rPr>
              <w:t>cream</w:t>
            </w:r>
          </w:p>
          <w:p>
            <w:pPr>
              <w:pStyle w:val="TableParagraph"/>
              <w:tabs>
                <w:tab w:pos="5807" w:val="left" w:leader="none"/>
                <w:tab w:pos="6167" w:val="left" w:leader="none"/>
              </w:tabs>
              <w:spacing w:line="231" w:lineRule="exact" w:before="12"/>
              <w:ind w:firstLine="0"/>
              <w:rPr>
                <w:sz w:val="19"/>
              </w:rPr>
            </w:pPr>
            <w:r>
              <w:rPr>
                <w:w w:val="105"/>
                <w:position w:val="1"/>
                <w:sz w:val="19"/>
              </w:rPr>
              <w:t>spoons</w:t>
              <w:tab/>
            </w:r>
            <w:r>
              <w:rPr>
                <w:rFonts w:ascii="Symbol" w:hAnsi="Symbol"/>
                <w:w w:val="105"/>
                <w:sz w:val="19"/>
              </w:rPr>
              <w:t></w:t>
            </w:r>
            <w:r>
              <w:rPr>
                <w:rFonts w:ascii="Times New Roman" w:hAnsi="Times New Roman"/>
                <w:w w:val="105"/>
                <w:sz w:val="19"/>
              </w:rPr>
              <w:tab/>
            </w:r>
            <w:r>
              <w:rPr>
                <w:w w:val="105"/>
                <w:sz w:val="19"/>
              </w:rPr>
              <w:t>A book of factual information about the</w:t>
            </w:r>
            <w:r>
              <w:rPr>
                <w:spacing w:val="-4"/>
                <w:w w:val="105"/>
                <w:sz w:val="19"/>
              </w:rPr>
              <w:t> </w:t>
            </w:r>
            <w:r>
              <w:rPr>
                <w:w w:val="105"/>
                <w:sz w:val="19"/>
              </w:rPr>
              <w:t>island</w:t>
            </w:r>
          </w:p>
          <w:p>
            <w:pPr>
              <w:pStyle w:val="TableParagraph"/>
              <w:numPr>
                <w:ilvl w:val="0"/>
                <w:numId w:val="2"/>
              </w:numPr>
              <w:tabs>
                <w:tab w:pos="825" w:val="left" w:leader="none"/>
                <w:tab w:pos="826" w:val="left" w:leader="none"/>
                <w:tab w:pos="5807" w:val="left" w:leader="none"/>
                <w:tab w:pos="6167" w:val="left" w:leader="none"/>
              </w:tabs>
              <w:spacing w:line="241" w:lineRule="exact" w:before="0" w:after="0"/>
              <w:ind w:left="825" w:right="0" w:hanging="360"/>
              <w:jc w:val="left"/>
              <w:rPr>
                <w:sz w:val="19"/>
              </w:rPr>
            </w:pPr>
            <w:r>
              <w:rPr>
                <w:w w:val="105"/>
                <w:position w:val="1"/>
                <w:sz w:val="19"/>
              </w:rPr>
              <w:t>A box of marker pens and</w:t>
            </w:r>
            <w:r>
              <w:rPr>
                <w:spacing w:val="-7"/>
                <w:w w:val="105"/>
                <w:position w:val="1"/>
                <w:sz w:val="19"/>
              </w:rPr>
              <w:t> </w:t>
            </w:r>
            <w:r>
              <w:rPr>
                <w:w w:val="105"/>
                <w:position w:val="1"/>
                <w:sz w:val="19"/>
              </w:rPr>
              <w:t>some</w:t>
            </w:r>
            <w:r>
              <w:rPr>
                <w:spacing w:val="-1"/>
                <w:w w:val="105"/>
                <w:position w:val="1"/>
                <w:sz w:val="19"/>
              </w:rPr>
              <w:t> </w:t>
            </w:r>
            <w:r>
              <w:rPr>
                <w:w w:val="105"/>
                <w:position w:val="1"/>
                <w:sz w:val="19"/>
              </w:rPr>
              <w:t>paper</w:t>
              <w:tab/>
            </w:r>
            <w:r>
              <w:rPr>
                <w:rFonts w:ascii="Symbol" w:hAnsi="Symbol"/>
                <w:w w:val="105"/>
                <w:sz w:val="19"/>
              </w:rPr>
              <w:t></w:t>
            </w:r>
            <w:r>
              <w:rPr>
                <w:rFonts w:ascii="Times New Roman" w:hAnsi="Times New Roman"/>
                <w:w w:val="105"/>
                <w:sz w:val="19"/>
              </w:rPr>
              <w:tab/>
            </w:r>
            <w:r>
              <w:rPr>
                <w:w w:val="105"/>
                <w:sz w:val="19"/>
              </w:rPr>
              <w:t>A pack of chocolates (10 chocolate</w:t>
            </w:r>
            <w:r>
              <w:rPr>
                <w:spacing w:val="0"/>
                <w:w w:val="105"/>
                <w:sz w:val="19"/>
              </w:rPr>
              <w:t> </w:t>
            </w:r>
            <w:r>
              <w:rPr>
                <w:w w:val="105"/>
                <w:sz w:val="19"/>
              </w:rPr>
              <w:t>bars)</w:t>
            </w:r>
          </w:p>
          <w:p>
            <w:pPr>
              <w:pStyle w:val="TableParagraph"/>
              <w:numPr>
                <w:ilvl w:val="0"/>
                <w:numId w:val="2"/>
              </w:numPr>
              <w:tabs>
                <w:tab w:pos="825" w:val="left" w:leader="none"/>
                <w:tab w:pos="826" w:val="left" w:leader="none"/>
                <w:tab w:pos="5807" w:val="left" w:leader="none"/>
                <w:tab w:pos="6167" w:val="left" w:leader="none"/>
              </w:tabs>
              <w:spacing w:line="242" w:lineRule="exact" w:before="2" w:after="0"/>
              <w:ind w:left="825" w:right="0" w:hanging="360"/>
              <w:jc w:val="left"/>
              <w:rPr>
                <w:sz w:val="19"/>
              </w:rPr>
            </w:pPr>
            <w:r>
              <w:rPr>
                <w:w w:val="105"/>
                <w:position w:val="1"/>
                <w:sz w:val="19"/>
              </w:rPr>
              <w:t>A</w:t>
            </w:r>
            <w:r>
              <w:rPr>
                <w:spacing w:val="-2"/>
                <w:w w:val="105"/>
                <w:position w:val="1"/>
                <w:sz w:val="19"/>
              </w:rPr>
              <w:t> </w:t>
            </w:r>
            <w:r>
              <w:rPr>
                <w:w w:val="105"/>
                <w:position w:val="1"/>
                <w:sz w:val="19"/>
              </w:rPr>
              <w:t>laptop</w:t>
            </w:r>
            <w:r>
              <w:rPr>
                <w:spacing w:val="-2"/>
                <w:w w:val="105"/>
                <w:position w:val="1"/>
                <w:sz w:val="19"/>
              </w:rPr>
              <w:t> </w:t>
            </w:r>
            <w:r>
              <w:rPr>
                <w:w w:val="105"/>
                <w:position w:val="1"/>
                <w:sz w:val="19"/>
              </w:rPr>
              <w:t>computer</w:t>
              <w:tab/>
            </w:r>
            <w:r>
              <w:rPr>
                <w:rFonts w:ascii="Symbol" w:hAnsi="Symbol"/>
                <w:w w:val="105"/>
                <w:sz w:val="19"/>
              </w:rPr>
              <w:t></w:t>
            </w:r>
            <w:r>
              <w:rPr>
                <w:rFonts w:ascii="Times New Roman" w:hAnsi="Times New Roman"/>
                <w:w w:val="105"/>
                <w:sz w:val="19"/>
              </w:rPr>
              <w:tab/>
            </w:r>
            <w:r>
              <w:rPr>
                <w:w w:val="105"/>
                <w:sz w:val="19"/>
              </w:rPr>
              <w:t>Packs of cosmetics (1 per student), including</w:t>
            </w:r>
            <w:r>
              <w:rPr>
                <w:spacing w:val="-12"/>
                <w:w w:val="105"/>
                <w:sz w:val="19"/>
              </w:rPr>
              <w:t> </w:t>
            </w:r>
            <w:r>
              <w:rPr>
                <w:w w:val="105"/>
                <w:sz w:val="19"/>
              </w:rPr>
              <w:t>face</w:t>
            </w:r>
          </w:p>
          <w:p>
            <w:pPr>
              <w:pStyle w:val="TableParagraph"/>
              <w:numPr>
                <w:ilvl w:val="0"/>
                <w:numId w:val="2"/>
              </w:numPr>
              <w:tabs>
                <w:tab w:pos="825" w:val="left" w:leader="none"/>
                <w:tab w:pos="826" w:val="left" w:leader="none"/>
                <w:tab w:pos="6167" w:val="left" w:leader="none"/>
              </w:tabs>
              <w:spacing w:line="232" w:lineRule="exact" w:before="0" w:after="0"/>
              <w:ind w:left="825" w:right="0" w:hanging="360"/>
              <w:jc w:val="left"/>
              <w:rPr>
                <w:sz w:val="19"/>
              </w:rPr>
            </w:pPr>
            <w:r>
              <w:rPr>
                <w:w w:val="105"/>
                <w:sz w:val="19"/>
              </w:rPr>
              <w:t>A</w:t>
            </w:r>
            <w:r>
              <w:rPr>
                <w:spacing w:val="-1"/>
                <w:w w:val="105"/>
                <w:sz w:val="19"/>
              </w:rPr>
              <w:t> </w:t>
            </w:r>
            <w:r>
              <w:rPr>
                <w:w w:val="105"/>
                <w:sz w:val="19"/>
              </w:rPr>
              <w:t>calendar</w:t>
              <w:tab/>
              <w:t>make up, shaving equipment and hair gel</w:t>
            </w:r>
          </w:p>
          <w:p>
            <w:pPr>
              <w:pStyle w:val="TableParagraph"/>
              <w:numPr>
                <w:ilvl w:val="0"/>
                <w:numId w:val="2"/>
              </w:numPr>
              <w:tabs>
                <w:tab w:pos="825" w:val="left" w:leader="none"/>
                <w:tab w:pos="826" w:val="left" w:leader="none"/>
                <w:tab w:pos="5807" w:val="left" w:leader="none"/>
                <w:tab w:pos="6167" w:val="left" w:leader="none"/>
              </w:tabs>
              <w:spacing w:line="240" w:lineRule="auto" w:before="12" w:after="0"/>
              <w:ind w:left="825" w:right="0" w:hanging="360"/>
              <w:jc w:val="left"/>
              <w:rPr>
                <w:sz w:val="19"/>
              </w:rPr>
            </w:pPr>
            <w:r>
              <w:rPr>
                <w:w w:val="105"/>
                <w:sz w:val="19"/>
              </w:rPr>
              <w:t>A box of 5</w:t>
            </w:r>
            <w:r>
              <w:rPr>
                <w:spacing w:val="-4"/>
                <w:w w:val="105"/>
                <w:sz w:val="19"/>
              </w:rPr>
              <w:t> </w:t>
            </w:r>
            <w:r>
              <w:rPr>
                <w:w w:val="105"/>
                <w:sz w:val="19"/>
              </w:rPr>
              <w:t>books</w:t>
            </w:r>
            <w:r>
              <w:rPr>
                <w:spacing w:val="-1"/>
                <w:w w:val="105"/>
                <w:sz w:val="19"/>
              </w:rPr>
              <w:t> </w:t>
            </w:r>
            <w:r>
              <w:rPr>
                <w:w w:val="105"/>
                <w:sz w:val="19"/>
              </w:rPr>
              <w:t>(novels)</w:t>
              <w:tab/>
            </w:r>
            <w:r>
              <w:rPr>
                <w:rFonts w:ascii="Symbol" w:hAnsi="Symbol"/>
                <w:w w:val="105"/>
                <w:sz w:val="19"/>
              </w:rPr>
              <w:t></w:t>
            </w:r>
            <w:r>
              <w:rPr>
                <w:rFonts w:ascii="Times New Roman" w:hAnsi="Times New Roman"/>
                <w:w w:val="105"/>
                <w:sz w:val="19"/>
              </w:rPr>
              <w:tab/>
            </w:r>
            <w:r>
              <w:rPr>
                <w:w w:val="105"/>
                <w:sz w:val="19"/>
              </w:rPr>
              <w:t>A torch and</w:t>
            </w:r>
            <w:r>
              <w:rPr>
                <w:spacing w:val="2"/>
                <w:w w:val="105"/>
                <w:sz w:val="19"/>
              </w:rPr>
              <w:t> </w:t>
            </w:r>
            <w:r>
              <w:rPr>
                <w:w w:val="105"/>
                <w:sz w:val="19"/>
              </w:rPr>
              <w:t>batteries</w:t>
            </w:r>
          </w:p>
          <w:p>
            <w:pPr>
              <w:pStyle w:val="TableParagraph"/>
              <w:numPr>
                <w:ilvl w:val="0"/>
                <w:numId w:val="2"/>
              </w:numPr>
              <w:tabs>
                <w:tab w:pos="825" w:val="left" w:leader="none"/>
                <w:tab w:pos="826" w:val="left" w:leader="none"/>
                <w:tab w:pos="5807" w:val="left" w:leader="none"/>
                <w:tab w:pos="6167" w:val="left" w:leader="none"/>
              </w:tabs>
              <w:spacing w:line="240" w:lineRule="auto" w:before="12" w:after="0"/>
              <w:ind w:left="825" w:right="0" w:hanging="360"/>
              <w:jc w:val="left"/>
              <w:rPr>
                <w:sz w:val="19"/>
              </w:rPr>
            </w:pPr>
            <w:r>
              <w:rPr>
                <w:w w:val="105"/>
                <w:sz w:val="19"/>
              </w:rPr>
              <w:t>A</w:t>
            </w:r>
            <w:r>
              <w:rPr>
                <w:spacing w:val="-1"/>
                <w:w w:val="105"/>
                <w:sz w:val="19"/>
              </w:rPr>
              <w:t> </w:t>
            </w:r>
            <w:r>
              <w:rPr>
                <w:w w:val="105"/>
                <w:sz w:val="19"/>
              </w:rPr>
              <w:t>shovel</w:t>
              <w:tab/>
            </w:r>
            <w:r>
              <w:rPr>
                <w:rFonts w:ascii="Symbol" w:hAnsi="Symbol"/>
                <w:w w:val="105"/>
                <w:sz w:val="19"/>
              </w:rPr>
              <w:t></w:t>
            </w:r>
            <w:r>
              <w:rPr>
                <w:rFonts w:ascii="Times New Roman" w:hAnsi="Times New Roman"/>
                <w:w w:val="105"/>
                <w:sz w:val="19"/>
              </w:rPr>
              <w:tab/>
            </w:r>
            <w:r>
              <w:rPr>
                <w:w w:val="105"/>
                <w:sz w:val="19"/>
              </w:rPr>
              <w:t>A first aid</w:t>
            </w:r>
            <w:r>
              <w:rPr>
                <w:spacing w:val="1"/>
                <w:w w:val="105"/>
                <w:sz w:val="19"/>
              </w:rPr>
              <w:t> </w:t>
            </w:r>
            <w:r>
              <w:rPr>
                <w:w w:val="105"/>
                <w:sz w:val="19"/>
              </w:rPr>
              <w:t>kit</w:t>
            </w:r>
          </w:p>
          <w:p>
            <w:pPr>
              <w:pStyle w:val="TableParagraph"/>
              <w:numPr>
                <w:ilvl w:val="0"/>
                <w:numId w:val="2"/>
              </w:numPr>
              <w:tabs>
                <w:tab w:pos="825" w:val="left" w:leader="none"/>
                <w:tab w:pos="826" w:val="left" w:leader="none"/>
                <w:tab w:pos="5807" w:val="left" w:leader="none"/>
                <w:tab w:pos="6167" w:val="left" w:leader="none"/>
              </w:tabs>
              <w:spacing w:line="240" w:lineRule="auto" w:before="7" w:after="0"/>
              <w:ind w:left="825" w:right="0" w:hanging="360"/>
              <w:jc w:val="left"/>
              <w:rPr>
                <w:sz w:val="19"/>
              </w:rPr>
            </w:pPr>
            <w:r>
              <w:rPr>
                <w:w w:val="105"/>
                <w:sz w:val="19"/>
              </w:rPr>
              <w:t>A</w:t>
            </w:r>
            <w:r>
              <w:rPr>
                <w:spacing w:val="-1"/>
                <w:w w:val="105"/>
                <w:sz w:val="19"/>
              </w:rPr>
              <w:t> </w:t>
            </w:r>
            <w:r>
              <w:rPr>
                <w:w w:val="105"/>
                <w:sz w:val="19"/>
              </w:rPr>
              <w:t>backpack</w:t>
              <w:tab/>
            </w:r>
            <w:r>
              <w:rPr>
                <w:rFonts w:ascii="Symbol" w:hAnsi="Symbol"/>
                <w:w w:val="105"/>
                <w:sz w:val="19"/>
              </w:rPr>
              <w:t></w:t>
            </w:r>
            <w:r>
              <w:rPr>
                <w:rFonts w:ascii="Times New Roman" w:hAnsi="Times New Roman"/>
                <w:w w:val="105"/>
                <w:sz w:val="19"/>
              </w:rPr>
              <w:tab/>
            </w:r>
            <w:r>
              <w:rPr>
                <w:w w:val="105"/>
                <w:sz w:val="19"/>
              </w:rPr>
              <w:t>A</w:t>
            </w:r>
            <w:r>
              <w:rPr>
                <w:spacing w:val="0"/>
                <w:w w:val="105"/>
                <w:sz w:val="19"/>
              </w:rPr>
              <w:t> </w:t>
            </w:r>
            <w:r>
              <w:rPr>
                <w:w w:val="105"/>
                <w:sz w:val="19"/>
              </w:rPr>
              <w:t>net</w:t>
            </w:r>
          </w:p>
          <w:p>
            <w:pPr>
              <w:pStyle w:val="TableParagraph"/>
              <w:numPr>
                <w:ilvl w:val="0"/>
                <w:numId w:val="2"/>
              </w:numPr>
              <w:tabs>
                <w:tab w:pos="825" w:val="left" w:leader="none"/>
                <w:tab w:pos="826" w:val="left" w:leader="none"/>
              </w:tabs>
              <w:spacing w:line="240" w:lineRule="auto" w:before="12" w:after="0"/>
              <w:ind w:left="825" w:right="0" w:hanging="360"/>
              <w:jc w:val="left"/>
              <w:rPr>
                <w:sz w:val="19"/>
              </w:rPr>
            </w:pPr>
            <w:r>
              <w:rPr>
                <w:w w:val="105"/>
                <w:sz w:val="19"/>
              </w:rPr>
              <w:t>A</w:t>
            </w:r>
            <w:r>
              <w:rPr>
                <w:spacing w:val="0"/>
                <w:w w:val="105"/>
                <w:sz w:val="19"/>
              </w:rPr>
              <w:t> </w:t>
            </w:r>
            <w:r>
              <w:rPr>
                <w:w w:val="105"/>
                <w:sz w:val="19"/>
              </w:rPr>
              <w:t>compass</w:t>
            </w:r>
          </w:p>
          <w:p>
            <w:pPr>
              <w:pStyle w:val="TableParagraph"/>
              <w:numPr>
                <w:ilvl w:val="0"/>
                <w:numId w:val="2"/>
              </w:numPr>
              <w:tabs>
                <w:tab w:pos="825" w:val="left" w:leader="none"/>
                <w:tab w:pos="826" w:val="left" w:leader="none"/>
              </w:tabs>
              <w:spacing w:line="240" w:lineRule="auto" w:before="12" w:after="0"/>
              <w:ind w:left="825" w:right="0" w:hanging="360"/>
              <w:jc w:val="left"/>
              <w:rPr>
                <w:sz w:val="19"/>
              </w:rPr>
            </w:pPr>
            <w:r>
              <w:rPr>
                <w:w w:val="105"/>
                <w:sz w:val="19"/>
              </w:rPr>
              <w:t>Spare shoe</w:t>
            </w:r>
            <w:r>
              <w:rPr>
                <w:spacing w:val="1"/>
                <w:w w:val="105"/>
                <w:sz w:val="19"/>
              </w:rPr>
              <w:t> </w:t>
            </w:r>
            <w:r>
              <w:rPr>
                <w:w w:val="105"/>
                <w:sz w:val="19"/>
              </w:rPr>
              <w:t>laces</w:t>
            </w:r>
          </w:p>
        </w:tc>
        <w:tc>
          <w:tcPr>
            <w:tcW w:w="115" w:type="dxa"/>
            <w:tcBorders>
              <w:top w:val="nil"/>
            </w:tcBorders>
          </w:tcPr>
          <w:p>
            <w:pPr>
              <w:pStyle w:val="TableParagraph"/>
              <w:ind w:left="0" w:firstLine="0"/>
              <w:rPr>
                <w:rFonts w:ascii="Times New Roman"/>
                <w:sz w:val="20"/>
              </w:rPr>
            </w:pPr>
          </w:p>
        </w:tc>
      </w:tr>
    </w:tbl>
    <w:sectPr>
      <w:type w:val="continuous"/>
      <w:pgSz w:w="11900" w:h="16840"/>
      <w:pgMar w:top="500" w:bottom="280" w:left="4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5" w:hanging="360"/>
      </w:pPr>
      <w:rPr>
        <w:rFonts w:hint="default" w:ascii="Symbol" w:hAnsi="Symbol" w:eastAsia="Symbol" w:cs="Symbol"/>
        <w:w w:val="103"/>
        <w:sz w:val="19"/>
        <w:szCs w:val="19"/>
      </w:rPr>
    </w:lvl>
    <w:lvl w:ilvl="1">
      <w:start w:val="0"/>
      <w:numFmt w:val="bullet"/>
      <w:lvlText w:val="•"/>
      <w:lvlJc w:val="left"/>
      <w:pPr>
        <w:ind w:left="1805" w:hanging="360"/>
      </w:pPr>
      <w:rPr>
        <w:rFonts w:hint="default"/>
      </w:rPr>
    </w:lvl>
    <w:lvl w:ilvl="2">
      <w:start w:val="0"/>
      <w:numFmt w:val="bullet"/>
      <w:lvlText w:val="•"/>
      <w:lvlJc w:val="left"/>
      <w:pPr>
        <w:ind w:left="2791" w:hanging="360"/>
      </w:pPr>
      <w:rPr>
        <w:rFonts w:hint="default"/>
      </w:rPr>
    </w:lvl>
    <w:lvl w:ilvl="3">
      <w:start w:val="0"/>
      <w:numFmt w:val="bullet"/>
      <w:lvlText w:val="•"/>
      <w:lvlJc w:val="left"/>
      <w:pPr>
        <w:ind w:left="3776" w:hanging="360"/>
      </w:pPr>
      <w:rPr>
        <w:rFonts w:hint="default"/>
      </w:rPr>
    </w:lvl>
    <w:lvl w:ilvl="4">
      <w:start w:val="0"/>
      <w:numFmt w:val="bullet"/>
      <w:lvlText w:val="•"/>
      <w:lvlJc w:val="left"/>
      <w:pPr>
        <w:ind w:left="4762" w:hanging="360"/>
      </w:pPr>
      <w:rPr>
        <w:rFonts w:hint="default"/>
      </w:rPr>
    </w:lvl>
    <w:lvl w:ilvl="5">
      <w:start w:val="0"/>
      <w:numFmt w:val="bullet"/>
      <w:lvlText w:val="•"/>
      <w:lvlJc w:val="left"/>
      <w:pPr>
        <w:ind w:left="5747" w:hanging="360"/>
      </w:pPr>
      <w:rPr>
        <w:rFonts w:hint="default"/>
      </w:rPr>
    </w:lvl>
    <w:lvl w:ilvl="6">
      <w:start w:val="0"/>
      <w:numFmt w:val="bullet"/>
      <w:lvlText w:val="•"/>
      <w:lvlJc w:val="left"/>
      <w:pPr>
        <w:ind w:left="6733" w:hanging="360"/>
      </w:pPr>
      <w:rPr>
        <w:rFonts w:hint="default"/>
      </w:rPr>
    </w:lvl>
    <w:lvl w:ilvl="7">
      <w:start w:val="0"/>
      <w:numFmt w:val="bullet"/>
      <w:lvlText w:val="•"/>
      <w:lvlJc w:val="left"/>
      <w:pPr>
        <w:ind w:left="7718" w:hanging="360"/>
      </w:pPr>
      <w:rPr>
        <w:rFonts w:hint="default"/>
      </w:rPr>
    </w:lvl>
    <w:lvl w:ilvl="8">
      <w:start w:val="0"/>
      <w:numFmt w:val="bullet"/>
      <w:lvlText w:val="•"/>
      <w:lvlJc w:val="left"/>
      <w:pPr>
        <w:ind w:left="8704" w:hanging="360"/>
      </w:pPr>
      <w:rPr>
        <w:rFonts w:hint="default"/>
      </w:rPr>
    </w:lvl>
  </w:abstractNum>
  <w:abstractNum w:abstractNumId="0">
    <w:multiLevelType w:val="hybridMultilevel"/>
    <w:lvl w:ilvl="0">
      <w:start w:val="1"/>
      <w:numFmt w:val="decimal"/>
      <w:lvlText w:val="%1."/>
      <w:lvlJc w:val="left"/>
      <w:pPr>
        <w:ind w:left="830" w:hanging="360"/>
        <w:jc w:val="left"/>
      </w:pPr>
      <w:rPr>
        <w:rFonts w:hint="default" w:ascii="Arial" w:hAnsi="Arial" w:eastAsia="Arial" w:cs="Arial"/>
        <w:i/>
        <w:spacing w:val="0"/>
        <w:w w:val="102"/>
        <w:sz w:val="21"/>
        <w:szCs w:val="21"/>
      </w:rPr>
    </w:lvl>
    <w:lvl w:ilvl="1">
      <w:start w:val="0"/>
      <w:numFmt w:val="bullet"/>
      <w:lvlText w:val="•"/>
      <w:lvlJc w:val="left"/>
      <w:pPr>
        <w:ind w:left="1846" w:hanging="360"/>
      </w:pPr>
      <w:rPr>
        <w:rFonts w:hint="default"/>
      </w:rPr>
    </w:lvl>
    <w:lvl w:ilvl="2">
      <w:start w:val="0"/>
      <w:numFmt w:val="bullet"/>
      <w:lvlText w:val="•"/>
      <w:lvlJc w:val="left"/>
      <w:pPr>
        <w:ind w:left="2853" w:hanging="360"/>
      </w:pPr>
      <w:rPr>
        <w:rFonts w:hint="default"/>
      </w:rPr>
    </w:lvl>
    <w:lvl w:ilvl="3">
      <w:start w:val="0"/>
      <w:numFmt w:val="bullet"/>
      <w:lvlText w:val="•"/>
      <w:lvlJc w:val="left"/>
      <w:pPr>
        <w:ind w:left="3859" w:hanging="360"/>
      </w:pPr>
      <w:rPr>
        <w:rFonts w:hint="default"/>
      </w:rPr>
    </w:lvl>
    <w:lvl w:ilvl="4">
      <w:start w:val="0"/>
      <w:numFmt w:val="bullet"/>
      <w:lvlText w:val="•"/>
      <w:lvlJc w:val="left"/>
      <w:pPr>
        <w:ind w:left="4866" w:hanging="360"/>
      </w:pPr>
      <w:rPr>
        <w:rFonts w:hint="default"/>
      </w:rPr>
    </w:lvl>
    <w:lvl w:ilvl="5">
      <w:start w:val="0"/>
      <w:numFmt w:val="bullet"/>
      <w:lvlText w:val="•"/>
      <w:lvlJc w:val="left"/>
      <w:pPr>
        <w:ind w:left="5872" w:hanging="360"/>
      </w:pPr>
      <w:rPr>
        <w:rFonts w:hint="default"/>
      </w:rPr>
    </w:lvl>
    <w:lvl w:ilvl="6">
      <w:start w:val="0"/>
      <w:numFmt w:val="bullet"/>
      <w:lvlText w:val="•"/>
      <w:lvlJc w:val="left"/>
      <w:pPr>
        <w:ind w:left="6879" w:hanging="360"/>
      </w:pPr>
      <w:rPr>
        <w:rFonts w:hint="default"/>
      </w:rPr>
    </w:lvl>
    <w:lvl w:ilvl="7">
      <w:start w:val="0"/>
      <w:numFmt w:val="bullet"/>
      <w:lvlText w:val="•"/>
      <w:lvlJc w:val="left"/>
      <w:pPr>
        <w:ind w:left="7885" w:hanging="360"/>
      </w:pPr>
      <w:rPr>
        <w:rFonts w:hint="default"/>
      </w:rPr>
    </w:lvl>
    <w:lvl w:ilvl="8">
      <w:start w:val="0"/>
      <w:numFmt w:val="bullet"/>
      <w:lvlText w:val="•"/>
      <w:lvlJc w:val="left"/>
      <w:pPr>
        <w:ind w:left="889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9"/>
    </w:pPr>
    <w:rPr>
      <w:rFonts w:ascii="Arial" w:hAnsi="Arial" w:eastAsia="Arial" w:cs="Arial"/>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825" w:hanging="36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2018-05-10T02:07:00Z</dcterms:created>
  <dcterms:modified xsi:type="dcterms:W3CDTF">2018-05-10T02:07:00Z</dcterms:modified>
</cp:coreProperties>
</file>