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00" w:right="0" w:firstLine="0"/>
        <w:jc w:val="left"/>
        <w:rPr>
          <w:b/>
          <w:sz w:val="31"/>
        </w:rPr>
      </w:pPr>
      <w:r>
        <w:rPr>
          <w:b/>
          <w:sz w:val="31"/>
        </w:rPr>
        <w:t>ORAL LANGUAGE ASSESSMENT TASK:</w:t>
      </w:r>
    </w:p>
    <w:p>
      <w:pPr>
        <w:pStyle w:val="BodyText"/>
        <w:spacing w:before="9"/>
        <w:ind w:firstLine="0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8pt;margin-top:18.786514pt;width:552.75pt;height:200.2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83" w:lineRule="auto" w:before="11"/>
                    <w:ind w:left="105" w:right="0" w:firstLine="0"/>
                    <w:jc w:val="left"/>
                    <w:rPr>
                      <w:i/>
                      <w:sz w:val="31"/>
                    </w:rPr>
                  </w:pPr>
                  <w:r>
                    <w:rPr>
                      <w:b/>
                      <w:sz w:val="31"/>
                    </w:rPr>
                    <w:t>Task procedure: </w:t>
                  </w:r>
                  <w:r>
                    <w:rPr>
                      <w:i/>
                      <w:sz w:val="31"/>
                    </w:rPr>
                    <w:t>(instructions for students) </w:t>
                  </w:r>
                  <w:r>
                    <w:rPr>
                      <w:b/>
                      <w:sz w:val="31"/>
                    </w:rPr>
                    <w:t>and stimulus/prompt: </w:t>
                  </w:r>
                  <w:r>
                    <w:rPr>
                      <w:i/>
                      <w:sz w:val="31"/>
                    </w:rPr>
                    <w:t>(rubric, </w:t>
                  </w:r>
                  <w:r>
                    <w:rPr>
                      <w:i/>
                      <w:sz w:val="31"/>
                    </w:rPr>
                    <w:t>visuals 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186" w:val="left" w:leader="none"/>
                    </w:tabs>
                    <w:spacing w:line="249" w:lineRule="auto" w:before="201"/>
                    <w:ind w:left="1185" w:right="484" w:hanging="360"/>
                    <w:jc w:val="both"/>
                    <w:rPr>
                      <w:b/>
                      <w:sz w:val="31"/>
                    </w:rPr>
                  </w:pPr>
                  <w:r>
                    <w:rPr>
                      <w:sz w:val="31"/>
                    </w:rPr>
                    <w:t>In your group, discuss the gift you would give the characters in the story or film. You can only get </w:t>
                  </w:r>
                  <w:r>
                    <w:rPr>
                      <w:b/>
                      <w:sz w:val="31"/>
                    </w:rPr>
                    <w:t>one gift </w:t>
                  </w:r>
                  <w:r>
                    <w:rPr>
                      <w:sz w:val="31"/>
                    </w:rPr>
                    <w:t>for </w:t>
                  </w:r>
                  <w:r>
                    <w:rPr>
                      <w:b/>
                      <w:sz w:val="31"/>
                    </w:rPr>
                    <w:t>each character </w:t>
                  </w:r>
                  <w:r>
                    <w:rPr>
                      <w:sz w:val="31"/>
                    </w:rPr>
                    <w:t>so you must all agree on </w:t>
                  </w:r>
                  <w:r>
                    <w:rPr>
                      <w:b/>
                      <w:sz w:val="31"/>
                    </w:rPr>
                    <w:t>one gift only </w:t>
                  </w:r>
                  <w:r>
                    <w:rPr>
                      <w:sz w:val="31"/>
                    </w:rPr>
                    <w:t>for </w:t>
                  </w:r>
                  <w:r>
                    <w:rPr>
                      <w:b/>
                      <w:sz w:val="31"/>
                    </w:rPr>
                    <w:t>each</w:t>
                  </w:r>
                  <w:r>
                    <w:rPr>
                      <w:b/>
                      <w:spacing w:val="75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character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86" w:val="left" w:leader="none"/>
                    </w:tabs>
                    <w:spacing w:line="247" w:lineRule="auto" w:before="0" w:after="0"/>
                    <w:ind w:left="1185" w:right="215" w:hanging="360"/>
                    <w:jc w:val="left"/>
                  </w:pPr>
                  <w:r>
                    <w:rPr/>
                    <w:t>You should take about 5 to 7 minutes to agree on the choice of </w:t>
                  </w:r>
                  <w:r>
                    <w:rPr>
                      <w:b/>
                    </w:rPr>
                    <w:t>one gift </w:t>
                  </w:r>
                  <w:r>
                    <w:rPr/>
                    <w:t>for </w:t>
                  </w:r>
                  <w:r>
                    <w:rPr>
                      <w:b/>
                    </w:rPr>
                    <w:t>each character </w:t>
                  </w:r>
                  <w:r>
                    <w:rPr/>
                    <w:t>giving reasons to support the choice of gift and also discussing reasons why some suggested gifts might not be as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good.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1380" w:bottom="280" w:left="1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5" w:hanging="360"/>
        <w:jc w:val="left"/>
      </w:pPr>
      <w:rPr>
        <w:rFonts w:hint="default" w:ascii="Arial" w:hAnsi="Arial" w:eastAsia="Arial" w:cs="Arial"/>
        <w:spacing w:val="0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21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2018-05-10T02:06:33Z</dcterms:created>
  <dcterms:modified xsi:type="dcterms:W3CDTF">2018-05-10T02:06:33Z</dcterms:modified>
</cp:coreProperties>
</file>