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22" w:right="0" w:firstLine="0"/>
        <w:jc w:val="left"/>
        <w:rPr>
          <w:b/>
          <w:sz w:val="21"/>
        </w:rPr>
      </w:pPr>
      <w:r>
        <w:rPr/>
        <w:pict>
          <v:group style="position:absolute;margin-left:20.799999pt;margin-top:84.959999pt;width:546.25pt;height:619.950pt;mso-position-horizontal-relative:page;mso-position-vertical-relative:page;z-index:-2584" coordorigin="416,1699" coordsize="10925,12399">
            <v:line style="position:absolute" from="426,1704" to="11331,1704" stroked="true" strokeweight=".48pt" strokecolor="#000000">
              <v:stroke dashstyle="solid"/>
            </v:line>
            <v:line style="position:absolute" from="421,1699" to="421,14098" stroked="true" strokeweight=".48pt" strokecolor="#000000">
              <v:stroke dashstyle="solid"/>
            </v:line>
            <v:line style="position:absolute" from="426,14093" to="11331,14093" stroked="true" strokeweight=".48pt" strokecolor="#000000">
              <v:stroke dashstyle="solid"/>
            </v:line>
            <v:line style="position:absolute" from="11336,1699" to="11336,14098" stroked="true" strokeweight=".48pt" strokecolor="#000000">
              <v:stroke dashstyle="solid"/>
            </v:line>
            <v:shape style="position:absolute;left:1382;top:3921;width:1890;height:1246" type="#_x0000_t75" stroked="false">
              <v:imagedata r:id="rId5" o:title=""/>
            </v:shape>
            <v:shape style="position:absolute;left:6685;top:4075;width:3658;height:394" type="#_x0000_t75" stroked="false">
              <v:imagedata r:id="rId6" o:title=""/>
            </v:shape>
            <w10:wrap type="none"/>
          </v:group>
        </w:pict>
      </w:r>
      <w:r>
        <w:rPr>
          <w:b/>
          <w:w w:val="105"/>
          <w:sz w:val="21"/>
        </w:rPr>
        <w:t>WRITING ASSESSMENT TASK:</w:t>
      </w:r>
    </w:p>
    <w:p>
      <w:pPr>
        <w:spacing w:before="22"/>
        <w:ind w:left="231" w:right="0" w:firstLine="0"/>
        <w:jc w:val="left"/>
        <w:rPr>
          <w:i/>
          <w:sz w:val="21"/>
        </w:rPr>
      </w:pPr>
      <w:r>
        <w:rPr>
          <w:b/>
          <w:w w:val="105"/>
          <w:sz w:val="21"/>
        </w:rPr>
        <w:t>Task procedure: </w:t>
      </w:r>
      <w:r>
        <w:rPr>
          <w:i/>
          <w:w w:val="105"/>
          <w:sz w:val="21"/>
        </w:rPr>
        <w:t>(instructions for students)</w:t>
      </w: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line="290" w:lineRule="auto" w:before="185"/>
        <w:ind w:left="23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Use the job advert for a ‘Part time Video game tester’ and your notes to write a letter of application for this job.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59998pt;margin-top:18.870268pt;width:453.6pt;height:330.5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51"/>
                    <w:ind w:left="5549"/>
                  </w:pPr>
                  <w:r>
                    <w:rPr/>
                    <w:t>Melbourne Post October 24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33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w w:val="150"/>
                      <w:sz w:val="28"/>
                    </w:rPr>
                    <w:t>Melbourne Gaming Productions</w:t>
                  </w:r>
                </w:p>
                <w:p>
                  <w:pPr>
                    <w:spacing w:before="225"/>
                    <w:ind w:left="2620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w w:val="125"/>
                      <w:sz w:val="24"/>
                    </w:rPr>
                    <w:t>Part-time video game tester</w:t>
                  </w:r>
                </w:p>
                <w:p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00" w:right="688"/>
                  </w:pPr>
                  <w:r>
                    <w:rPr/>
                    <w:t>Melbourne Gaming Productions is seeking a video game tester to work on a part</w:t>
                  </w:r>
                  <w:r>
                    <w:rPr>
                      <w:w w:val="33"/>
                    </w:rPr>
                    <w:t>-­‐</w:t>
                  </w:r>
                  <w:r>
                    <w:rPr/>
                    <w:t>time basis. The applicant should: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0" w:val="left" w:leader="none"/>
                      <w:tab w:pos="821" w:val="left" w:leader="none"/>
                    </w:tabs>
                    <w:spacing w:line="294" w:lineRule="exact" w:before="198" w:after="0"/>
                    <w:ind w:left="820" w:right="0" w:hanging="360"/>
                    <w:jc w:val="left"/>
                  </w:pPr>
                  <w:r>
                    <w:rPr/>
                    <w:t>enjoy playing video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games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0" w:val="left" w:leader="none"/>
                      <w:tab w:pos="821" w:val="left" w:leader="none"/>
                    </w:tabs>
                    <w:spacing w:line="293" w:lineRule="exact" w:before="0" w:after="0"/>
                    <w:ind w:left="820" w:right="0" w:hanging="360"/>
                    <w:jc w:val="left"/>
                  </w:pPr>
                  <w:r>
                    <w:rPr/>
                    <w:t>be in S 10 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above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0" w:val="left" w:leader="none"/>
                      <w:tab w:pos="821" w:val="left" w:leader="none"/>
                    </w:tabs>
                    <w:spacing w:line="294" w:lineRule="exact" w:before="0" w:after="0"/>
                    <w:ind w:left="820" w:right="0" w:hanging="360"/>
                    <w:jc w:val="left"/>
                  </w:pPr>
                  <w:r>
                    <w:rPr/>
                    <w:t>be able to write up a game report according to a given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format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0" w:val="left" w:leader="none"/>
                      <w:tab w:pos="821" w:val="left" w:leader="none"/>
                    </w:tabs>
                    <w:spacing w:line="294" w:lineRule="exact" w:before="3" w:after="0"/>
                    <w:ind w:left="820" w:right="0" w:hanging="360"/>
                    <w:jc w:val="left"/>
                  </w:pPr>
                  <w:r>
                    <w:rPr/>
                    <w:t>be able to work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independently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0" w:val="left" w:leader="none"/>
                      <w:tab w:pos="821" w:val="left" w:leader="none"/>
                    </w:tabs>
                    <w:spacing w:line="294" w:lineRule="exact" w:before="0" w:after="0"/>
                    <w:ind w:left="820" w:right="0" w:hanging="360"/>
                    <w:jc w:val="left"/>
                  </w:pPr>
                  <w:r>
                    <w:rPr/>
                    <w:t>be able to communicate 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others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0" w:val="left" w:leader="none"/>
                      <w:tab w:pos="821" w:val="left" w:leader="none"/>
                    </w:tabs>
                    <w:spacing w:line="240" w:lineRule="auto" w:before="3" w:after="0"/>
                    <w:ind w:left="820" w:right="0" w:hanging="360"/>
                    <w:jc w:val="left"/>
                  </w:pPr>
                  <w:r>
                    <w:rPr/>
                    <w:t>be well organised 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reliable</w:t>
                  </w:r>
                </w:p>
                <w:p>
                  <w:pPr>
                    <w:pStyle w:val="BodyText"/>
                    <w:spacing w:before="4"/>
                    <w:rPr>
                      <w:sz w:val="44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00" w:right="1141"/>
                  </w:pPr>
                  <w:r>
                    <w:rPr/>
                    <w:t>Applications can be sent to: Mr. S.F Green, Manager, Melbourne Gaming Productions. 165 Kidman Bay Road, Melbourne Vic 2034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type w:val="continuous"/>
          <w:pgSz w:w="11900" w:h="16840"/>
          <w:pgMar w:top="1360" w:bottom="280" w:left="300" w:right="98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1900" w:h="16840"/>
      <w:pgMar w:top="1600" w:bottom="280" w:left="3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2018-05-04T04:51:52Z</dcterms:created>
  <dcterms:modified xsi:type="dcterms:W3CDTF">2018-05-04T04:51:52Z</dcterms:modified>
</cp:coreProperties>
</file>